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16A86" w14:textId="77777777" w:rsidR="00E83E18" w:rsidRDefault="00E83E18">
      <w:pPr>
        <w:spacing w:line="240" w:lineRule="auto"/>
        <w:rPr>
          <w:rFonts w:ascii="Constantia" w:eastAsia="Constantia" w:hAnsi="Constantia" w:cs="Constantia"/>
          <w:sz w:val="24"/>
          <w:szCs w:val="24"/>
        </w:rPr>
      </w:pPr>
    </w:p>
    <w:tbl>
      <w:tblPr>
        <w:tblStyle w:val="a"/>
        <w:tblW w:w="9360" w:type="dxa"/>
        <w:tblLayout w:type="fixed"/>
        <w:tblLook w:val="0600" w:firstRow="0" w:lastRow="0" w:firstColumn="0" w:lastColumn="0" w:noHBand="1" w:noVBand="1"/>
      </w:tblPr>
      <w:tblGrid>
        <w:gridCol w:w="9360"/>
      </w:tblGrid>
      <w:tr w:rsidR="00E83E18" w14:paraId="0B237EAA" w14:textId="77777777">
        <w:tc>
          <w:tcPr>
            <w:tcW w:w="9360" w:type="dxa"/>
            <w:shd w:val="clear" w:color="auto" w:fill="3D5AA4"/>
            <w:tcMar>
              <w:top w:w="100" w:type="dxa"/>
              <w:left w:w="100" w:type="dxa"/>
              <w:bottom w:w="100" w:type="dxa"/>
              <w:right w:w="100" w:type="dxa"/>
            </w:tcMar>
          </w:tcPr>
          <w:p w14:paraId="37B08D24" w14:textId="77777777" w:rsidR="00E83E18" w:rsidRDefault="00FA2AC8">
            <w:pPr>
              <w:widowControl w:val="0"/>
              <w:spacing w:line="240" w:lineRule="auto"/>
              <w:jc w:val="center"/>
              <w:rPr>
                <w:rFonts w:ascii="Constantia" w:eastAsia="Constantia" w:hAnsi="Constantia" w:cs="Constantia"/>
                <w:b/>
                <w:sz w:val="36"/>
                <w:szCs w:val="36"/>
                <w:u w:val="single"/>
              </w:rPr>
            </w:pPr>
            <w:r>
              <w:rPr>
                <w:rFonts w:ascii="Constantia" w:eastAsia="Constantia" w:hAnsi="Constantia" w:cs="Constantia"/>
                <w:b/>
                <w:color w:val="FFFFFF"/>
                <w:sz w:val="36"/>
                <w:szCs w:val="36"/>
              </w:rPr>
              <w:t>Learning Set 4: How Do Monique’s Characteristics and Environment Affect Her Diabetes?</w:t>
            </w:r>
          </w:p>
        </w:tc>
      </w:tr>
    </w:tbl>
    <w:p w14:paraId="6BBEF867" w14:textId="77777777" w:rsidR="00E83E18" w:rsidRDefault="00E83E18">
      <w:pPr>
        <w:spacing w:line="240" w:lineRule="auto"/>
        <w:rPr>
          <w:rFonts w:ascii="Constantia" w:eastAsia="Constantia" w:hAnsi="Constantia" w:cs="Constantia"/>
          <w:sz w:val="24"/>
          <w:szCs w:val="24"/>
        </w:rPr>
      </w:pPr>
    </w:p>
    <w:tbl>
      <w:tblPr>
        <w:tblStyle w:val="a0"/>
        <w:tblW w:w="9300" w:type="dxa"/>
        <w:tblBorders>
          <w:top w:val="single" w:sz="18" w:space="0" w:color="3D5AA4"/>
          <w:left w:val="single" w:sz="18" w:space="0" w:color="3D5AA4"/>
          <w:bottom w:val="single" w:sz="18" w:space="0" w:color="3D5AA4"/>
          <w:right w:val="single" w:sz="18" w:space="0" w:color="3D5AA4"/>
          <w:insideH w:val="single" w:sz="18" w:space="0" w:color="3D5AA4"/>
          <w:insideV w:val="single" w:sz="18" w:space="0" w:color="3D5AA4"/>
        </w:tblBorders>
        <w:tblLayout w:type="fixed"/>
        <w:tblLook w:val="0600" w:firstRow="0" w:lastRow="0" w:firstColumn="0" w:lastColumn="0" w:noHBand="1" w:noVBand="1"/>
      </w:tblPr>
      <w:tblGrid>
        <w:gridCol w:w="2520"/>
        <w:gridCol w:w="4770"/>
        <w:gridCol w:w="2010"/>
      </w:tblGrid>
      <w:tr w:rsidR="00E83E18" w14:paraId="7C666D67" w14:textId="77777777">
        <w:trPr>
          <w:trHeight w:val="5520"/>
        </w:trPr>
        <w:tc>
          <w:tcPr>
            <w:tcW w:w="2520" w:type="dxa"/>
            <w:shd w:val="clear" w:color="auto" w:fill="auto"/>
            <w:tcMar>
              <w:top w:w="100" w:type="dxa"/>
              <w:left w:w="100" w:type="dxa"/>
              <w:bottom w:w="100" w:type="dxa"/>
              <w:right w:w="100" w:type="dxa"/>
            </w:tcMar>
          </w:tcPr>
          <w:p w14:paraId="184C6D8C" w14:textId="77777777" w:rsidR="00E83E18" w:rsidRDefault="00E83E18">
            <w:pPr>
              <w:widowControl w:val="0"/>
              <w:pBdr>
                <w:top w:val="nil"/>
                <w:left w:val="nil"/>
                <w:bottom w:val="nil"/>
                <w:right w:val="nil"/>
                <w:between w:val="nil"/>
              </w:pBdr>
              <w:spacing w:line="240" w:lineRule="auto"/>
              <w:rPr>
                <w:rFonts w:ascii="Constantia" w:eastAsia="Constantia" w:hAnsi="Constantia" w:cs="Constantia"/>
                <w:b/>
                <w:sz w:val="24"/>
                <w:szCs w:val="24"/>
                <w:u w:val="single"/>
              </w:rPr>
            </w:pPr>
          </w:p>
          <w:tbl>
            <w:tblPr>
              <w:tblStyle w:val="a1"/>
              <w:tblW w:w="2320" w:type="dxa"/>
              <w:tblLayout w:type="fixed"/>
              <w:tblLook w:val="0600" w:firstRow="0" w:lastRow="0" w:firstColumn="0" w:lastColumn="0" w:noHBand="1" w:noVBand="1"/>
            </w:tblPr>
            <w:tblGrid>
              <w:gridCol w:w="2320"/>
            </w:tblGrid>
            <w:tr w:rsidR="00E83E18" w14:paraId="5B498400" w14:textId="77777777">
              <w:tc>
                <w:tcPr>
                  <w:tcW w:w="2320" w:type="dxa"/>
                  <w:shd w:val="clear" w:color="auto" w:fill="auto"/>
                  <w:tcMar>
                    <w:top w:w="100" w:type="dxa"/>
                    <w:left w:w="100" w:type="dxa"/>
                    <w:bottom w:w="100" w:type="dxa"/>
                    <w:right w:w="100" w:type="dxa"/>
                  </w:tcMar>
                </w:tcPr>
                <w:p w14:paraId="47135D84" w14:textId="77777777" w:rsidR="00E83E18" w:rsidRDefault="00FA2AC8">
                  <w:pPr>
                    <w:widowControl w:val="0"/>
                    <w:spacing w:line="240" w:lineRule="auto"/>
                    <w:jc w:val="center"/>
                    <w:rPr>
                      <w:rFonts w:ascii="Constantia" w:eastAsia="Constantia" w:hAnsi="Constantia" w:cs="Constantia"/>
                      <w:sz w:val="24"/>
                      <w:szCs w:val="24"/>
                    </w:rPr>
                  </w:pPr>
                  <w:r>
                    <w:rPr>
                      <w:rFonts w:ascii="Constantia" w:eastAsia="Constantia" w:hAnsi="Constantia" w:cs="Constantia"/>
                      <w:b/>
                      <w:sz w:val="24"/>
                      <w:szCs w:val="24"/>
                    </w:rPr>
                    <w:t>Unit Driving Question:</w:t>
                  </w:r>
                </w:p>
                <w:p w14:paraId="4CF759A2" w14:textId="77777777" w:rsidR="00E83E18" w:rsidRDefault="00FA2AC8">
                  <w:pPr>
                    <w:widowControl w:val="0"/>
                    <w:spacing w:line="240" w:lineRule="auto"/>
                    <w:jc w:val="center"/>
                    <w:rPr>
                      <w:rFonts w:ascii="Constantia" w:eastAsia="Constantia" w:hAnsi="Constantia" w:cs="Constantia"/>
                      <w:sz w:val="24"/>
                      <w:szCs w:val="24"/>
                    </w:rPr>
                  </w:pPr>
                  <w:r>
                    <w:rPr>
                      <w:rFonts w:ascii="Constantia" w:eastAsia="Constantia" w:hAnsi="Constantia" w:cs="Constantia"/>
                      <w:sz w:val="24"/>
                      <w:szCs w:val="24"/>
                    </w:rPr>
                    <w:t>What controls my health?</w:t>
                  </w:r>
                </w:p>
                <w:p w14:paraId="48367D09" w14:textId="77777777" w:rsidR="00E83E18" w:rsidRDefault="00E83E18">
                  <w:pPr>
                    <w:widowControl w:val="0"/>
                    <w:spacing w:line="240" w:lineRule="auto"/>
                    <w:jc w:val="center"/>
                    <w:rPr>
                      <w:rFonts w:ascii="Constantia" w:eastAsia="Constantia" w:hAnsi="Constantia" w:cs="Constantia"/>
                      <w:sz w:val="28"/>
                      <w:szCs w:val="28"/>
                    </w:rPr>
                  </w:pPr>
                </w:p>
                <w:p w14:paraId="6D678C4C" w14:textId="77777777" w:rsidR="00E83E18" w:rsidRDefault="00FA2AC8">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Sub-Driving Question:</w:t>
                  </w:r>
                </w:p>
                <w:p w14:paraId="387E2B22" w14:textId="77777777" w:rsidR="00E83E18" w:rsidRDefault="00FA2AC8">
                  <w:pPr>
                    <w:widowControl w:val="0"/>
                    <w:spacing w:line="240" w:lineRule="auto"/>
                    <w:jc w:val="center"/>
                    <w:rPr>
                      <w:rFonts w:ascii="Constantia" w:eastAsia="Constantia" w:hAnsi="Constantia" w:cs="Constantia"/>
                      <w:b/>
                      <w:sz w:val="24"/>
                      <w:szCs w:val="24"/>
                      <w:u w:val="single"/>
                    </w:rPr>
                  </w:pPr>
                  <w:r>
                    <w:rPr>
                      <w:rFonts w:ascii="Constantia" w:eastAsia="Constantia" w:hAnsi="Constantia" w:cs="Constantia"/>
                      <w:sz w:val="24"/>
                      <w:szCs w:val="24"/>
                    </w:rPr>
                    <w:t>How do Monique’s characteristics and environment affect her diabetes?</w:t>
                  </w:r>
                </w:p>
              </w:tc>
            </w:tr>
          </w:tbl>
          <w:p w14:paraId="2E59ED3C" w14:textId="77777777" w:rsidR="00E83E18" w:rsidRDefault="00E83E18">
            <w:pPr>
              <w:widowControl w:val="0"/>
              <w:pBdr>
                <w:top w:val="nil"/>
                <w:left w:val="nil"/>
                <w:bottom w:val="nil"/>
                <w:right w:val="nil"/>
                <w:between w:val="nil"/>
              </w:pBdr>
              <w:spacing w:line="240" w:lineRule="auto"/>
              <w:rPr>
                <w:rFonts w:ascii="Constantia" w:eastAsia="Constantia" w:hAnsi="Constantia" w:cs="Constantia"/>
                <w:b/>
                <w:sz w:val="24"/>
                <w:szCs w:val="24"/>
                <w:u w:val="single"/>
              </w:rPr>
            </w:pPr>
          </w:p>
        </w:tc>
        <w:tc>
          <w:tcPr>
            <w:tcW w:w="4770" w:type="dxa"/>
            <w:shd w:val="clear" w:color="auto" w:fill="auto"/>
            <w:tcMar>
              <w:top w:w="100" w:type="dxa"/>
              <w:left w:w="100" w:type="dxa"/>
              <w:bottom w:w="100" w:type="dxa"/>
              <w:right w:w="100" w:type="dxa"/>
            </w:tcMar>
          </w:tcPr>
          <w:p w14:paraId="4AEEEC97" w14:textId="77777777" w:rsidR="00E83E18" w:rsidRDefault="00E83E18">
            <w:pPr>
              <w:widowControl w:val="0"/>
              <w:pBdr>
                <w:top w:val="nil"/>
                <w:left w:val="nil"/>
                <w:bottom w:val="nil"/>
                <w:right w:val="nil"/>
                <w:between w:val="nil"/>
              </w:pBdr>
              <w:spacing w:line="240" w:lineRule="auto"/>
              <w:rPr>
                <w:rFonts w:ascii="Constantia" w:eastAsia="Constantia" w:hAnsi="Constantia" w:cs="Constantia"/>
                <w:b/>
                <w:sz w:val="24"/>
                <w:szCs w:val="24"/>
                <w:u w:val="single"/>
              </w:rPr>
            </w:pPr>
          </w:p>
          <w:tbl>
            <w:tblPr>
              <w:tblStyle w:val="a2"/>
              <w:tblW w:w="4570" w:type="dxa"/>
              <w:tblLayout w:type="fixed"/>
              <w:tblLook w:val="0600" w:firstRow="0" w:lastRow="0" w:firstColumn="0" w:lastColumn="0" w:noHBand="1" w:noVBand="1"/>
            </w:tblPr>
            <w:tblGrid>
              <w:gridCol w:w="4570"/>
            </w:tblGrid>
            <w:tr w:rsidR="00E83E18" w14:paraId="0801F05D" w14:textId="77777777">
              <w:tc>
                <w:tcPr>
                  <w:tcW w:w="4570" w:type="dxa"/>
                  <w:shd w:val="clear" w:color="auto" w:fill="auto"/>
                  <w:tcMar>
                    <w:top w:w="100" w:type="dxa"/>
                    <w:left w:w="100" w:type="dxa"/>
                    <w:bottom w:w="100" w:type="dxa"/>
                    <w:right w:w="100" w:type="dxa"/>
                  </w:tcMar>
                </w:tcPr>
                <w:p w14:paraId="4AF735DF" w14:textId="79361DCC" w:rsidR="00E83E18" w:rsidRPr="00ED373D" w:rsidRDefault="00FA2AC8">
                  <w:pPr>
                    <w:widowControl w:val="0"/>
                    <w:spacing w:line="240" w:lineRule="auto"/>
                    <w:jc w:val="center"/>
                    <w:rPr>
                      <w:rFonts w:ascii="Constantia" w:eastAsia="Constantia" w:hAnsi="Constantia" w:cs="Constantia"/>
                      <w:bCs/>
                      <w:sz w:val="24"/>
                      <w:szCs w:val="24"/>
                    </w:rPr>
                  </w:pPr>
                  <w:r w:rsidRPr="00ED373D">
                    <w:rPr>
                      <w:rFonts w:ascii="Constantia" w:eastAsia="Constantia" w:hAnsi="Constantia" w:cs="Constantia"/>
                      <w:bCs/>
                      <w:sz w:val="24"/>
                      <w:szCs w:val="24"/>
                    </w:rPr>
                    <w:t>Materials List</w:t>
                  </w:r>
                </w:p>
                <w:p w14:paraId="08DA7DC3" w14:textId="77777777" w:rsidR="00E83E18" w:rsidRDefault="00FA2AC8">
                  <w:pPr>
                    <w:numPr>
                      <w:ilvl w:val="0"/>
                      <w:numId w:val="52"/>
                    </w:numPr>
                    <w:spacing w:line="240" w:lineRule="auto"/>
                    <w:ind w:left="315"/>
                    <w:rPr>
                      <w:rFonts w:ascii="Constantia" w:eastAsia="Constantia" w:hAnsi="Constantia" w:cs="Constantia"/>
                      <w:sz w:val="24"/>
                      <w:szCs w:val="24"/>
                    </w:rPr>
                  </w:pPr>
                  <w:r>
                    <w:rPr>
                      <w:rFonts w:ascii="Constantia" w:eastAsia="Constantia" w:hAnsi="Constantia" w:cs="Constantia"/>
                      <w:sz w:val="24"/>
                      <w:szCs w:val="24"/>
                    </w:rPr>
                    <w:t>Computer</w:t>
                  </w:r>
                </w:p>
                <w:p w14:paraId="41175BD6" w14:textId="77777777" w:rsidR="00E83E18" w:rsidRDefault="00FA2AC8">
                  <w:pPr>
                    <w:numPr>
                      <w:ilvl w:val="0"/>
                      <w:numId w:val="52"/>
                    </w:numPr>
                    <w:spacing w:line="240" w:lineRule="auto"/>
                    <w:ind w:left="315"/>
                    <w:rPr>
                      <w:rFonts w:ascii="Constantia" w:eastAsia="Constantia" w:hAnsi="Constantia" w:cs="Constantia"/>
                      <w:sz w:val="24"/>
                      <w:szCs w:val="24"/>
                    </w:rPr>
                  </w:pPr>
                  <w:r>
                    <w:rPr>
                      <w:rFonts w:ascii="Constantia" w:eastAsia="Constantia" w:hAnsi="Constantia" w:cs="Constantia"/>
                      <w:sz w:val="24"/>
                      <w:szCs w:val="24"/>
                    </w:rPr>
                    <w:t>Projector</w:t>
                  </w:r>
                </w:p>
                <w:p w14:paraId="4789E2B3" w14:textId="591AB772" w:rsidR="00906CCA" w:rsidRDefault="00FA2AC8" w:rsidP="00906CCA">
                  <w:pPr>
                    <w:numPr>
                      <w:ilvl w:val="0"/>
                      <w:numId w:val="52"/>
                    </w:numPr>
                    <w:spacing w:line="240" w:lineRule="auto"/>
                    <w:ind w:left="315"/>
                    <w:rPr>
                      <w:rFonts w:ascii="Constantia" w:eastAsia="Constantia" w:hAnsi="Constantia" w:cs="Constantia"/>
                      <w:sz w:val="24"/>
                      <w:szCs w:val="24"/>
                    </w:rPr>
                  </w:pPr>
                  <w:r>
                    <w:rPr>
                      <w:rFonts w:ascii="Constantia" w:eastAsia="Constantia" w:hAnsi="Constantia" w:cs="Constantia"/>
                      <w:sz w:val="24"/>
                      <w:szCs w:val="24"/>
                    </w:rPr>
                    <w:t xml:space="preserve">PPT slides: </w:t>
                  </w:r>
                  <w:hyperlink r:id="rId10">
                    <w:r w:rsidR="00C56F3A">
                      <w:rPr>
                        <w:rFonts w:ascii="Constantia" w:eastAsia="Constantia" w:hAnsi="Constantia" w:cs="Constantia"/>
                        <w:color w:val="1155CC"/>
                        <w:sz w:val="16"/>
                        <w:szCs w:val="16"/>
                        <w:u w:val="single"/>
                      </w:rPr>
                      <w:t>https://hioh.education/sites/default/fi</w:t>
                    </w:r>
                    <w:r w:rsidR="00C56F3A">
                      <w:rPr>
                        <w:rFonts w:ascii="Constantia" w:eastAsia="Constantia" w:hAnsi="Constantia" w:cs="Constantia"/>
                        <w:color w:val="1155CC"/>
                        <w:sz w:val="16"/>
                        <w:szCs w:val="16"/>
                        <w:u w:val="single"/>
                      </w:rPr>
                      <w:t>l</w:t>
                    </w:r>
                    <w:r w:rsidR="00C56F3A">
                      <w:rPr>
                        <w:rFonts w:ascii="Constantia" w:eastAsia="Constantia" w:hAnsi="Constantia" w:cs="Constantia"/>
                        <w:color w:val="1155CC"/>
                        <w:sz w:val="16"/>
                        <w:szCs w:val="16"/>
                        <w:u w:val="single"/>
                      </w:rPr>
                      <w:t>es/curriculum-files/unit-1/Students-Sand-Rats-simulation2.pptx</w:t>
                    </w:r>
                  </w:hyperlink>
                  <w:r>
                    <w:rPr>
                      <w:rFonts w:ascii="Constantia" w:eastAsia="Constantia" w:hAnsi="Constantia" w:cs="Constantia"/>
                      <w:sz w:val="16"/>
                      <w:szCs w:val="16"/>
                    </w:rPr>
                    <w:t xml:space="preserve"> </w:t>
                  </w:r>
                </w:p>
                <w:p w14:paraId="59A31AEE" w14:textId="3DF6FE63" w:rsidR="00906CCA" w:rsidRPr="00906CCA" w:rsidRDefault="00906CCA" w:rsidP="00906CCA">
                  <w:pPr>
                    <w:numPr>
                      <w:ilvl w:val="0"/>
                      <w:numId w:val="52"/>
                    </w:numPr>
                    <w:spacing w:line="240" w:lineRule="auto"/>
                    <w:ind w:left="315"/>
                    <w:rPr>
                      <w:rFonts w:ascii="Constantia" w:eastAsia="Constantia" w:hAnsi="Constantia" w:cs="Constantia"/>
                      <w:sz w:val="24"/>
                      <w:szCs w:val="24"/>
                    </w:rPr>
                  </w:pPr>
                  <w:r w:rsidRPr="00906CCA">
                    <w:rPr>
                      <w:rFonts w:ascii="Constantia" w:eastAsia="Constantia" w:hAnsi="Constantia" w:cs="Constantia"/>
                      <w:sz w:val="24"/>
                      <w:szCs w:val="24"/>
                    </w:rPr>
                    <w:t>My Diabetes Modeling Chart Student Version in Learning Set 1(not filled in) Teacher Version in Learning Set 1 (filled in)</w:t>
                  </w:r>
                </w:p>
                <w:p w14:paraId="12FB6FD3" w14:textId="77777777" w:rsidR="00E83E18" w:rsidRDefault="00FA2AC8">
                  <w:pPr>
                    <w:widowControl w:val="0"/>
                    <w:spacing w:after="200" w:line="240" w:lineRule="auto"/>
                    <w:jc w:val="center"/>
                    <w:rPr>
                      <w:rFonts w:ascii="Constantia" w:eastAsia="Constantia" w:hAnsi="Constantia" w:cs="Constantia"/>
                      <w:b/>
                      <w:sz w:val="24"/>
                      <w:szCs w:val="24"/>
                    </w:rPr>
                  </w:pPr>
                  <w:r>
                    <w:rPr>
                      <w:rFonts w:ascii="Constantia" w:eastAsia="Constantia" w:hAnsi="Constantia" w:cs="Constantia"/>
                      <w:b/>
                      <w:sz w:val="24"/>
                      <w:szCs w:val="24"/>
                    </w:rPr>
                    <w:t>Links</w:t>
                  </w:r>
                </w:p>
                <w:p w14:paraId="52FDBDEE" w14:textId="77777777" w:rsidR="00E83E18" w:rsidRDefault="00FA2AC8">
                  <w:pPr>
                    <w:widowControl w:val="0"/>
                    <w:numPr>
                      <w:ilvl w:val="0"/>
                      <w:numId w:val="21"/>
                    </w:numPr>
                    <w:spacing w:line="240" w:lineRule="auto"/>
                    <w:ind w:left="360"/>
                    <w:rPr>
                      <w:rFonts w:ascii="Constantia" w:eastAsia="Constantia" w:hAnsi="Constantia" w:cs="Constantia"/>
                      <w:sz w:val="24"/>
                      <w:szCs w:val="24"/>
                    </w:rPr>
                  </w:pPr>
                  <w:r>
                    <w:rPr>
                      <w:rFonts w:ascii="Constantia" w:eastAsia="Constantia" w:hAnsi="Constantia" w:cs="Constantia"/>
                      <w:sz w:val="24"/>
                      <w:szCs w:val="24"/>
                    </w:rPr>
                    <w:t xml:space="preserve">Sand-rat video: </w:t>
                  </w:r>
                  <w:hyperlink r:id="rId11">
                    <w:r>
                      <w:rPr>
                        <w:rFonts w:ascii="Constantia" w:eastAsia="Constantia" w:hAnsi="Constantia" w:cs="Constantia"/>
                        <w:color w:val="1155CC"/>
                        <w:sz w:val="16"/>
                        <w:szCs w:val="16"/>
                        <w:u w:val="single"/>
                      </w:rPr>
                      <w:t>http://www.gettyimages.com/detail/video/fat-sand-rat-eating-leaves-stock-video-footage/164596805</w:t>
                    </w:r>
                  </w:hyperlink>
                  <w:r>
                    <w:rPr>
                      <w:rFonts w:ascii="Constantia" w:eastAsia="Constantia" w:hAnsi="Constantia" w:cs="Constantia"/>
                      <w:sz w:val="16"/>
                      <w:szCs w:val="16"/>
                    </w:rPr>
                    <w:t xml:space="preserve"> </w:t>
                  </w:r>
                  <w:r>
                    <w:rPr>
                      <w:rFonts w:ascii="Constantia" w:eastAsia="Constantia" w:hAnsi="Constantia" w:cs="Constantia"/>
                      <w:sz w:val="24"/>
                      <w:szCs w:val="24"/>
                    </w:rPr>
                    <w:t xml:space="preserve">  </w:t>
                  </w:r>
                </w:p>
                <w:p w14:paraId="6B6C29DA" w14:textId="77777777" w:rsidR="00E83E18" w:rsidRDefault="00FA2AC8">
                  <w:pPr>
                    <w:widowControl w:val="0"/>
                    <w:numPr>
                      <w:ilvl w:val="0"/>
                      <w:numId w:val="21"/>
                    </w:numPr>
                    <w:spacing w:line="240" w:lineRule="auto"/>
                    <w:ind w:left="360"/>
                    <w:rPr>
                      <w:rFonts w:ascii="Constantia" w:eastAsia="Constantia" w:hAnsi="Constantia" w:cs="Constantia"/>
                      <w:sz w:val="24"/>
                      <w:szCs w:val="24"/>
                    </w:rPr>
                  </w:pPr>
                  <w:r>
                    <w:rPr>
                      <w:rFonts w:ascii="Constantia" w:eastAsia="Constantia" w:hAnsi="Constantia" w:cs="Constantia"/>
                      <w:sz w:val="24"/>
                      <w:szCs w:val="24"/>
                    </w:rPr>
                    <w:t xml:space="preserve">Sand-rat simulation: </w:t>
                  </w:r>
                  <w:proofErr w:type="spellStart"/>
                  <w:r>
                    <w:rPr>
                      <w:rFonts w:ascii="Constantia" w:eastAsia="Constantia" w:hAnsi="Constantia" w:cs="Constantia"/>
                      <w:sz w:val="24"/>
                      <w:szCs w:val="24"/>
                    </w:rPr>
                    <w:t>HiOH</w:t>
                  </w:r>
                  <w:proofErr w:type="spellEnd"/>
                  <w:r>
                    <w:rPr>
                      <w:rFonts w:ascii="Constantia" w:eastAsia="Constantia" w:hAnsi="Constantia" w:cs="Constantia"/>
                      <w:sz w:val="24"/>
                      <w:szCs w:val="24"/>
                    </w:rPr>
                    <w:t xml:space="preserve"> Concord Collection for Gene-Environment Interaction- How does food affect the health of sand rats? </w:t>
                  </w:r>
                  <w:hyperlink r:id="rId12">
                    <w:r>
                      <w:rPr>
                        <w:rFonts w:ascii="Constantia" w:eastAsia="Constantia" w:hAnsi="Constantia" w:cs="Constantia"/>
                        <w:color w:val="1155CC"/>
                        <w:sz w:val="18"/>
                        <w:szCs w:val="18"/>
                        <w:u w:val="single"/>
                      </w:rPr>
                      <w:t>https://learn.concord.org/health-in-our-hands</w:t>
                    </w:r>
                  </w:hyperlink>
                  <w:r>
                    <w:rPr>
                      <w:rFonts w:ascii="Constantia" w:eastAsia="Constantia" w:hAnsi="Constantia" w:cs="Constantia"/>
                      <w:sz w:val="18"/>
                      <w:szCs w:val="18"/>
                    </w:rPr>
                    <w:t xml:space="preserve"> </w:t>
                  </w:r>
                  <w:r>
                    <w:rPr>
                      <w:rFonts w:ascii="Constantia" w:eastAsia="Constantia" w:hAnsi="Constantia" w:cs="Constantia"/>
                      <w:sz w:val="24"/>
                      <w:szCs w:val="24"/>
                    </w:rPr>
                    <w:t xml:space="preserve">and specifically: </w:t>
                  </w:r>
                  <w:hyperlink r:id="rId13">
                    <w:r>
                      <w:rPr>
                        <w:rFonts w:ascii="Constantia" w:eastAsia="Constantia" w:hAnsi="Constantia" w:cs="Constantia"/>
                        <w:color w:val="1155CC"/>
                        <w:sz w:val="18"/>
                        <w:szCs w:val="18"/>
                        <w:u w:val="single"/>
                      </w:rPr>
                      <w:t>https://concord.org/hioh/sand-rats/</w:t>
                    </w:r>
                  </w:hyperlink>
                </w:p>
                <w:p w14:paraId="2F8E7A98" w14:textId="16235F5C" w:rsidR="00E83E18" w:rsidRDefault="00FA2AC8">
                  <w:pPr>
                    <w:numPr>
                      <w:ilvl w:val="0"/>
                      <w:numId w:val="52"/>
                    </w:numPr>
                    <w:spacing w:after="200" w:line="240" w:lineRule="auto"/>
                    <w:ind w:left="315"/>
                    <w:rPr>
                      <w:rFonts w:ascii="Constantia" w:eastAsia="Constantia" w:hAnsi="Constantia" w:cs="Constantia"/>
                      <w:sz w:val="24"/>
                      <w:szCs w:val="24"/>
                    </w:rPr>
                  </w:pPr>
                  <w:hyperlink w:anchor="socialdeterminantsofhealth">
                    <w:r>
                      <w:rPr>
                        <w:rFonts w:ascii="Constantia" w:eastAsia="Constantia" w:hAnsi="Constantia" w:cs="Constantia"/>
                        <w:color w:val="1155CC"/>
                        <w:sz w:val="24"/>
                        <w:szCs w:val="24"/>
                        <w:u w:val="single"/>
                      </w:rPr>
                      <w:t>Social Determinants of Health Infographic</w:t>
                    </w:r>
                  </w:hyperlink>
                </w:p>
              </w:tc>
            </w:tr>
          </w:tbl>
          <w:p w14:paraId="4D6EDCC7" w14:textId="5AEFDD4E" w:rsidR="00E83E18" w:rsidRDefault="00FA2AC8">
            <w:pPr>
              <w:widowControl w:val="0"/>
              <w:numPr>
                <w:ilvl w:val="0"/>
                <w:numId w:val="2"/>
              </w:numPr>
              <w:pBdr>
                <w:top w:val="nil"/>
                <w:left w:val="nil"/>
                <w:bottom w:val="nil"/>
                <w:right w:val="nil"/>
                <w:between w:val="nil"/>
              </w:pBdr>
              <w:spacing w:line="240" w:lineRule="auto"/>
              <w:ind w:left="450"/>
              <w:rPr>
                <w:rFonts w:ascii="Constantia" w:eastAsia="Constantia" w:hAnsi="Constantia" w:cs="Constantia"/>
                <w:b/>
                <w:sz w:val="24"/>
                <w:szCs w:val="24"/>
              </w:rPr>
            </w:pPr>
            <w:r w:rsidRPr="003D128A">
              <w:rPr>
                <w:rFonts w:ascii="Constantia" w:eastAsia="Constantia" w:hAnsi="Constantia" w:cs="Constantia"/>
                <w:b/>
                <w:bCs/>
                <w:sz w:val="24"/>
                <w:szCs w:val="24"/>
              </w:rPr>
              <w:t xml:space="preserve">Learning Set Level </w:t>
            </w:r>
            <w:r w:rsidR="00CA0091" w:rsidRPr="003D128A">
              <w:rPr>
                <w:rFonts w:ascii="Constantia" w:eastAsia="Constantia" w:hAnsi="Constantia" w:cs="Constantia"/>
                <w:b/>
                <w:bCs/>
                <w:sz w:val="24"/>
                <w:szCs w:val="24"/>
              </w:rPr>
              <w:t>Assessmen</w:t>
            </w:r>
            <w:r w:rsidR="00CA0091">
              <w:rPr>
                <w:rFonts w:ascii="Constantia" w:eastAsia="Constantia" w:hAnsi="Constantia" w:cs="Constantia"/>
                <w:sz w:val="24"/>
                <w:szCs w:val="24"/>
              </w:rPr>
              <w:t>t</w:t>
            </w:r>
            <w:r>
              <w:rPr>
                <w:rFonts w:ascii="Constantia" w:eastAsia="Constantia" w:hAnsi="Constantia" w:cs="Constantia"/>
                <w:sz w:val="24"/>
                <w:szCs w:val="24"/>
              </w:rPr>
              <w:t xml:space="preserve">: </w:t>
            </w:r>
            <w:r w:rsidR="00CA0091" w:rsidRPr="00CA0091">
              <w:rPr>
                <w:rFonts w:ascii="Constantia" w:hAnsi="Constantia"/>
                <w:sz w:val="24"/>
                <w:szCs w:val="24"/>
              </w:rPr>
              <w:t>Learning Set Level Assessment and Teacher Rubric- See Assessment Resource Folder</w:t>
            </w:r>
          </w:p>
        </w:tc>
        <w:tc>
          <w:tcPr>
            <w:tcW w:w="2010" w:type="dxa"/>
            <w:shd w:val="clear" w:color="auto" w:fill="auto"/>
            <w:tcMar>
              <w:top w:w="100" w:type="dxa"/>
              <w:left w:w="100" w:type="dxa"/>
              <w:bottom w:w="100" w:type="dxa"/>
              <w:right w:w="100" w:type="dxa"/>
            </w:tcMar>
          </w:tcPr>
          <w:p w14:paraId="31189297" w14:textId="77777777" w:rsidR="00E83E18" w:rsidRDefault="00E83E18">
            <w:pPr>
              <w:widowControl w:val="0"/>
              <w:pBdr>
                <w:top w:val="nil"/>
                <w:left w:val="nil"/>
                <w:bottom w:val="nil"/>
                <w:right w:val="nil"/>
                <w:between w:val="nil"/>
              </w:pBdr>
              <w:spacing w:line="240" w:lineRule="auto"/>
              <w:rPr>
                <w:rFonts w:ascii="Constantia" w:eastAsia="Constantia" w:hAnsi="Constantia" w:cs="Constantia"/>
                <w:b/>
                <w:sz w:val="24"/>
                <w:szCs w:val="24"/>
                <w:u w:val="single"/>
              </w:rPr>
            </w:pPr>
          </w:p>
          <w:tbl>
            <w:tblPr>
              <w:tblStyle w:val="a3"/>
              <w:tblW w:w="1810" w:type="dxa"/>
              <w:tblLayout w:type="fixed"/>
              <w:tblLook w:val="0600" w:firstRow="0" w:lastRow="0" w:firstColumn="0" w:lastColumn="0" w:noHBand="1" w:noVBand="1"/>
            </w:tblPr>
            <w:tblGrid>
              <w:gridCol w:w="1810"/>
            </w:tblGrid>
            <w:tr w:rsidR="00E83E18" w14:paraId="0A799543" w14:textId="77777777">
              <w:tc>
                <w:tcPr>
                  <w:tcW w:w="1810" w:type="dxa"/>
                  <w:shd w:val="clear" w:color="auto" w:fill="auto"/>
                  <w:tcMar>
                    <w:top w:w="100" w:type="dxa"/>
                    <w:left w:w="100" w:type="dxa"/>
                    <w:bottom w:w="100" w:type="dxa"/>
                    <w:right w:w="100" w:type="dxa"/>
                  </w:tcMar>
                </w:tcPr>
                <w:p w14:paraId="16BC6B99" w14:textId="77777777" w:rsidR="00E83E18" w:rsidRDefault="00FA2AC8">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Suggested lesson time</w:t>
                  </w:r>
                </w:p>
                <w:p w14:paraId="55787DA9" w14:textId="77777777" w:rsidR="00E83E18" w:rsidRDefault="00FA2AC8">
                  <w:pPr>
                    <w:widowControl w:val="0"/>
                    <w:spacing w:line="240" w:lineRule="auto"/>
                    <w:jc w:val="center"/>
                    <w:rPr>
                      <w:rFonts w:ascii="Constantia" w:eastAsia="Constantia" w:hAnsi="Constantia" w:cs="Constantia"/>
                      <w:sz w:val="24"/>
                      <w:szCs w:val="24"/>
                    </w:rPr>
                  </w:pPr>
                  <w:r>
                    <w:rPr>
                      <w:rFonts w:ascii="Constantia" w:eastAsia="Constantia" w:hAnsi="Constantia" w:cs="Constantia"/>
                      <w:sz w:val="24"/>
                      <w:szCs w:val="24"/>
                    </w:rPr>
                    <w:t>7 days</w:t>
                  </w:r>
                </w:p>
              </w:tc>
            </w:tr>
          </w:tbl>
          <w:p w14:paraId="755FEF26" w14:textId="77777777" w:rsidR="00E83E18" w:rsidRDefault="00E83E18">
            <w:pPr>
              <w:widowControl w:val="0"/>
              <w:pBdr>
                <w:top w:val="nil"/>
                <w:left w:val="nil"/>
                <w:bottom w:val="nil"/>
                <w:right w:val="nil"/>
                <w:between w:val="nil"/>
              </w:pBdr>
              <w:spacing w:line="240" w:lineRule="auto"/>
              <w:rPr>
                <w:rFonts w:ascii="Constantia" w:eastAsia="Constantia" w:hAnsi="Constantia" w:cs="Constantia"/>
                <w:b/>
                <w:sz w:val="24"/>
                <w:szCs w:val="24"/>
                <w:u w:val="single"/>
              </w:rPr>
            </w:pPr>
          </w:p>
        </w:tc>
      </w:tr>
    </w:tbl>
    <w:p w14:paraId="007FF824" w14:textId="77777777" w:rsidR="00E83E18" w:rsidRDefault="00FA2AC8">
      <w:pPr>
        <w:spacing w:line="240" w:lineRule="auto"/>
        <w:rPr>
          <w:rFonts w:ascii="Constantia" w:eastAsia="Constantia" w:hAnsi="Constantia" w:cs="Constantia"/>
          <w:b/>
          <w:sz w:val="24"/>
          <w:szCs w:val="24"/>
        </w:rPr>
      </w:pPr>
      <w:r>
        <w:rPr>
          <w:rFonts w:ascii="Constantia" w:eastAsia="Constantia" w:hAnsi="Constantia" w:cs="Constantia"/>
          <w:b/>
          <w:sz w:val="24"/>
          <w:szCs w:val="24"/>
        </w:rPr>
        <w:t>Student materials:</w:t>
      </w:r>
    </w:p>
    <w:p w14:paraId="485F29F6" w14:textId="77777777" w:rsidR="00E83E18" w:rsidRDefault="00FA2AC8">
      <w:pPr>
        <w:widowControl w:val="0"/>
        <w:numPr>
          <w:ilvl w:val="0"/>
          <w:numId w:val="51"/>
        </w:numPr>
        <w:spacing w:line="240" w:lineRule="auto"/>
        <w:rPr>
          <w:rFonts w:ascii="Constantia" w:eastAsia="Constantia" w:hAnsi="Constantia" w:cs="Constantia"/>
          <w:b/>
          <w:sz w:val="24"/>
          <w:szCs w:val="24"/>
        </w:rPr>
      </w:pPr>
      <w:r>
        <w:rPr>
          <w:rFonts w:ascii="Constantia" w:eastAsia="Constantia" w:hAnsi="Constantia" w:cs="Constantia"/>
          <w:sz w:val="24"/>
          <w:szCs w:val="24"/>
        </w:rPr>
        <w:t xml:space="preserve">Sand-rat video: </w:t>
      </w:r>
      <w:hyperlink r:id="rId14">
        <w:r>
          <w:rPr>
            <w:rFonts w:ascii="Constantia" w:eastAsia="Constantia" w:hAnsi="Constantia" w:cs="Constantia"/>
            <w:color w:val="1155CC"/>
            <w:sz w:val="16"/>
            <w:szCs w:val="16"/>
            <w:u w:val="single"/>
          </w:rPr>
          <w:t>http://www.gettyimages.com/detail/video/fat-sand-rat-eating-leaves-stock-video-footage/164596805</w:t>
        </w:r>
      </w:hyperlink>
      <w:r>
        <w:rPr>
          <w:rFonts w:ascii="Constantia" w:eastAsia="Constantia" w:hAnsi="Constantia" w:cs="Constantia"/>
          <w:sz w:val="16"/>
          <w:szCs w:val="16"/>
        </w:rPr>
        <w:t xml:space="preserve"> </w:t>
      </w:r>
      <w:r>
        <w:rPr>
          <w:rFonts w:ascii="Constantia" w:eastAsia="Constantia" w:hAnsi="Constantia" w:cs="Constantia"/>
          <w:sz w:val="24"/>
          <w:szCs w:val="24"/>
        </w:rPr>
        <w:t xml:space="preserve">  </w:t>
      </w:r>
    </w:p>
    <w:p w14:paraId="05D994A5" w14:textId="65BA8907" w:rsidR="00E83E18" w:rsidRDefault="00FA2AC8">
      <w:pPr>
        <w:numPr>
          <w:ilvl w:val="0"/>
          <w:numId w:val="51"/>
        </w:numPr>
        <w:spacing w:line="240" w:lineRule="auto"/>
        <w:rPr>
          <w:rFonts w:ascii="Constantia" w:eastAsia="Constantia" w:hAnsi="Constantia" w:cs="Constantia"/>
          <w:i/>
          <w:sz w:val="24"/>
          <w:szCs w:val="24"/>
        </w:rPr>
      </w:pPr>
      <w:hyperlink w:anchor="Lesson1ReadingSandrats">
        <w:r>
          <w:rPr>
            <w:rFonts w:ascii="Constantia" w:eastAsia="Constantia" w:hAnsi="Constantia" w:cs="Constantia"/>
            <w:i/>
            <w:color w:val="1155CC"/>
            <w:sz w:val="24"/>
            <w:szCs w:val="24"/>
            <w:u w:val="single"/>
          </w:rPr>
          <w:t xml:space="preserve">Lesson 1: How does food affect the health of </w:t>
        </w:r>
      </w:hyperlink>
      <w:hyperlink w:anchor="kix.83i7rfljry8d">
        <w:r>
          <w:rPr>
            <w:rFonts w:ascii="Constantia" w:eastAsia="Constantia" w:hAnsi="Constantia" w:cs="Constantia"/>
            <w:i/>
            <w:color w:val="1155CC"/>
            <w:sz w:val="24"/>
            <w:szCs w:val="24"/>
            <w:u w:val="single"/>
          </w:rPr>
          <w:t>sand rats</w:t>
        </w:r>
      </w:hyperlink>
      <w:hyperlink w:anchor="kix.83i7rfljry8d">
        <w:r>
          <w:rPr>
            <w:rFonts w:ascii="Constantia" w:eastAsia="Constantia" w:hAnsi="Constantia" w:cs="Constantia"/>
            <w:i/>
            <w:color w:val="1155CC"/>
            <w:sz w:val="24"/>
            <w:szCs w:val="24"/>
            <w:u w:val="single"/>
          </w:rPr>
          <w:t>?</w:t>
        </w:r>
      </w:hyperlink>
      <w:hyperlink w:anchor="kix.83i7rfljry8d">
        <w:r>
          <w:rPr>
            <w:rFonts w:ascii="Constantia" w:eastAsia="Constantia" w:hAnsi="Constantia" w:cs="Constantia"/>
            <w:color w:val="1155CC"/>
            <w:sz w:val="24"/>
            <w:szCs w:val="24"/>
            <w:u w:val="single"/>
          </w:rPr>
          <w:t xml:space="preserve"> </w:t>
        </w:r>
      </w:hyperlink>
      <w:hyperlink w:anchor="kix.83i7rfljry8d">
        <w:r>
          <w:rPr>
            <w:rFonts w:ascii="Constantia" w:eastAsia="Constantia" w:hAnsi="Constantia" w:cs="Constantia"/>
            <w:color w:val="1155CC"/>
            <w:sz w:val="24"/>
            <w:szCs w:val="24"/>
            <w:u w:val="single"/>
          </w:rPr>
          <w:t xml:space="preserve">Reading: </w:t>
        </w:r>
      </w:hyperlink>
      <w:hyperlink w:anchor="kix.83i7rfljry8d">
        <w:r>
          <w:rPr>
            <w:rFonts w:ascii="Constantia" w:eastAsia="Constantia" w:hAnsi="Constantia" w:cs="Constantia"/>
            <w:color w:val="1155CC"/>
            <w:sz w:val="24"/>
            <w:szCs w:val="24"/>
            <w:u w:val="single"/>
          </w:rPr>
          <w:t>Why Do Scientists Use Animals in Research?</w:t>
        </w:r>
      </w:hyperlink>
    </w:p>
    <w:p w14:paraId="07282775" w14:textId="77777777" w:rsidR="00E83E18" w:rsidRDefault="00FA2AC8">
      <w:pPr>
        <w:widowControl w:val="0"/>
        <w:numPr>
          <w:ilvl w:val="0"/>
          <w:numId w:val="5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Sand-rat simulation: How does food affect the health of sand rats? </w:t>
      </w:r>
      <w:hyperlink r:id="rId15">
        <w:r>
          <w:rPr>
            <w:rFonts w:ascii="Constantia" w:eastAsia="Constantia" w:hAnsi="Constantia" w:cs="Constantia"/>
            <w:color w:val="1155CC"/>
            <w:sz w:val="18"/>
            <w:szCs w:val="18"/>
            <w:u w:val="single"/>
          </w:rPr>
          <w:t>https://concord.org/hioh/sand-rats/</w:t>
        </w:r>
      </w:hyperlink>
    </w:p>
    <w:p w14:paraId="2A7E58BF" w14:textId="77777777" w:rsidR="00E83E18" w:rsidRDefault="00FA2AC8">
      <w:pPr>
        <w:numPr>
          <w:ilvl w:val="0"/>
          <w:numId w:val="5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For </w:t>
      </w:r>
      <w:r>
        <w:rPr>
          <w:rFonts w:ascii="Constantia" w:eastAsia="Constantia" w:hAnsi="Constantia" w:cs="Constantia"/>
          <w:i/>
          <w:sz w:val="24"/>
          <w:szCs w:val="24"/>
        </w:rPr>
        <w:t>each</w:t>
      </w:r>
      <w:r>
        <w:rPr>
          <w:rFonts w:ascii="Constantia" w:eastAsia="Constantia" w:hAnsi="Constantia" w:cs="Constantia"/>
          <w:sz w:val="24"/>
          <w:szCs w:val="24"/>
        </w:rPr>
        <w:t xml:space="preserve"> inquiry (structured, guided, open), two documents are posted: </w:t>
      </w:r>
    </w:p>
    <w:p w14:paraId="4C1F556D" w14:textId="639A2AE1" w:rsidR="00E83E18" w:rsidRDefault="00FA2AC8">
      <w:pPr>
        <w:numPr>
          <w:ilvl w:val="1"/>
          <w:numId w:val="51"/>
        </w:numPr>
        <w:spacing w:line="240" w:lineRule="auto"/>
        <w:rPr>
          <w:rFonts w:ascii="Constantia" w:eastAsia="Constantia" w:hAnsi="Constantia" w:cs="Constantia"/>
          <w:sz w:val="24"/>
          <w:szCs w:val="24"/>
        </w:rPr>
      </w:pPr>
      <w:hyperlink w:anchor="Activity1Sandrats">
        <w:r>
          <w:rPr>
            <w:rFonts w:ascii="Constantia" w:eastAsia="Constantia" w:hAnsi="Constantia" w:cs="Constantia"/>
            <w:i/>
            <w:color w:val="1155CC"/>
            <w:sz w:val="24"/>
            <w:szCs w:val="24"/>
            <w:u w:val="single"/>
          </w:rPr>
          <w:t>Activity 1: How does food affect the health of sand rats?</w:t>
        </w:r>
      </w:hyperlink>
      <w:hyperlink r:id="rId16">
        <w:r>
          <w:rPr>
            <w:rFonts w:ascii="Constantia" w:eastAsia="Constantia" w:hAnsi="Constantia" w:cs="Constantia"/>
            <w:color w:val="1155CC"/>
            <w:sz w:val="24"/>
            <w:szCs w:val="24"/>
            <w:u w:val="single"/>
          </w:rPr>
          <w:t xml:space="preserve"> </w:t>
        </w:r>
      </w:hyperlink>
    </w:p>
    <w:p w14:paraId="691D1FB8" w14:textId="05AC6684" w:rsidR="00E83E18" w:rsidRDefault="00FA2AC8">
      <w:pPr>
        <w:numPr>
          <w:ilvl w:val="1"/>
          <w:numId w:val="5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Sand Rats Graphing </w:t>
      </w:r>
      <w:hyperlink w:anchor="sandratsgraph">
        <w:r>
          <w:rPr>
            <w:rFonts w:ascii="Constantia" w:eastAsia="Constantia" w:hAnsi="Constantia" w:cs="Constantia"/>
            <w:color w:val="0000EE"/>
            <w:sz w:val="14"/>
            <w:szCs w:val="14"/>
            <w:u w:val="single"/>
          </w:rPr>
          <w:t>LS5 Lesson 1 Sand Rat Graph Structured Inquiry .pdf</w:t>
        </w:r>
      </w:hyperlink>
    </w:p>
    <w:p w14:paraId="1D56CFFB" w14:textId="77777777" w:rsidR="00E83E18" w:rsidRDefault="00FA2AC8">
      <w:pPr>
        <w:numPr>
          <w:ilvl w:val="0"/>
          <w:numId w:val="51"/>
        </w:numPr>
        <w:spacing w:line="240" w:lineRule="auto"/>
        <w:rPr>
          <w:rFonts w:ascii="Constantia" w:eastAsia="Constantia" w:hAnsi="Constantia" w:cs="Constantia"/>
          <w:sz w:val="24"/>
          <w:szCs w:val="24"/>
        </w:rPr>
      </w:pPr>
      <w:hyperlink w:anchor="icx902a5xh7o">
        <w:r>
          <w:rPr>
            <w:rFonts w:ascii="Constantia" w:eastAsia="Constantia" w:hAnsi="Constantia" w:cs="Constantia"/>
            <w:color w:val="1155CC"/>
            <w:sz w:val="24"/>
            <w:szCs w:val="24"/>
            <w:u w:val="single"/>
          </w:rPr>
          <w:t>LS5 Lesson 4: Gene-Environment Interactions Table</w:t>
        </w:r>
      </w:hyperlink>
    </w:p>
    <w:p w14:paraId="26758682" w14:textId="77777777" w:rsidR="00E83E18" w:rsidRDefault="00E83E18">
      <w:pPr>
        <w:spacing w:line="240" w:lineRule="auto"/>
        <w:rPr>
          <w:rFonts w:ascii="Constantia" w:eastAsia="Constantia" w:hAnsi="Constantia" w:cs="Constantia"/>
          <w:sz w:val="18"/>
          <w:szCs w:val="18"/>
        </w:rPr>
      </w:pPr>
    </w:p>
    <w:p w14:paraId="05B5F728" w14:textId="77777777" w:rsidR="00E83E18" w:rsidRDefault="00E83E18">
      <w:pPr>
        <w:spacing w:line="240" w:lineRule="auto"/>
        <w:rPr>
          <w:rFonts w:ascii="Constantia" w:eastAsia="Constantia" w:hAnsi="Constantia" w:cs="Constantia"/>
          <w:sz w:val="18"/>
          <w:szCs w:val="18"/>
        </w:rPr>
      </w:pPr>
    </w:p>
    <w:p w14:paraId="30D76969" w14:textId="77777777" w:rsidR="00E83E18" w:rsidRDefault="00E83E18">
      <w:pPr>
        <w:spacing w:line="240" w:lineRule="auto"/>
        <w:rPr>
          <w:rFonts w:ascii="Constantia" w:eastAsia="Constantia" w:hAnsi="Constantia" w:cs="Constantia"/>
          <w:sz w:val="18"/>
          <w:szCs w:val="18"/>
        </w:rPr>
      </w:pPr>
    </w:p>
    <w:p w14:paraId="52F3BD9B" w14:textId="77777777" w:rsidR="00E83E18" w:rsidRDefault="00E83E18">
      <w:pPr>
        <w:spacing w:line="240" w:lineRule="auto"/>
        <w:rPr>
          <w:rFonts w:ascii="Constantia" w:eastAsia="Constantia" w:hAnsi="Constantia" w:cs="Constantia"/>
          <w:sz w:val="18"/>
          <w:szCs w:val="18"/>
        </w:rPr>
      </w:pPr>
    </w:p>
    <w:tbl>
      <w:tblPr>
        <w:tblStyle w:val="a4"/>
        <w:tblW w:w="9360" w:type="dxa"/>
        <w:tblLayout w:type="fixed"/>
        <w:tblLook w:val="0600" w:firstRow="0" w:lastRow="0" w:firstColumn="0" w:lastColumn="0" w:noHBand="1" w:noVBand="1"/>
      </w:tblPr>
      <w:tblGrid>
        <w:gridCol w:w="9360"/>
      </w:tblGrid>
      <w:tr w:rsidR="00E83E18" w14:paraId="69E2E2E7" w14:textId="77777777">
        <w:tc>
          <w:tcPr>
            <w:tcW w:w="9360" w:type="dxa"/>
            <w:shd w:val="clear" w:color="auto" w:fill="3D5AA4"/>
            <w:tcMar>
              <w:top w:w="100" w:type="dxa"/>
              <w:left w:w="100" w:type="dxa"/>
              <w:bottom w:w="100" w:type="dxa"/>
              <w:right w:w="100" w:type="dxa"/>
            </w:tcMar>
          </w:tcPr>
          <w:p w14:paraId="6BBDC2B1" w14:textId="77777777" w:rsidR="00E83E18" w:rsidRDefault="00FA2AC8">
            <w:pPr>
              <w:widowControl w:val="0"/>
              <w:pBdr>
                <w:top w:val="nil"/>
                <w:left w:val="nil"/>
                <w:bottom w:val="nil"/>
                <w:right w:val="nil"/>
                <w:between w:val="nil"/>
              </w:pBd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Framing the Learning Set</w:t>
            </w:r>
          </w:p>
        </w:tc>
      </w:tr>
    </w:tbl>
    <w:p w14:paraId="4027B99F" w14:textId="77777777" w:rsidR="00E83E18" w:rsidRDefault="00E83E18">
      <w:pPr>
        <w:spacing w:line="240" w:lineRule="auto"/>
        <w:rPr>
          <w:rFonts w:ascii="Constantia" w:eastAsia="Constantia" w:hAnsi="Constantia" w:cs="Constantia"/>
          <w:sz w:val="24"/>
          <w:szCs w:val="24"/>
        </w:rPr>
      </w:pPr>
    </w:p>
    <w:p w14:paraId="4F08CC59" w14:textId="77777777" w:rsidR="00E83E18" w:rsidRDefault="00FA2AC8">
      <w:pPr>
        <w:spacing w:line="240" w:lineRule="auto"/>
        <w:rPr>
          <w:rFonts w:ascii="Constantia" w:eastAsia="Constantia" w:hAnsi="Constantia" w:cs="Constantia"/>
          <w:sz w:val="24"/>
          <w:szCs w:val="24"/>
        </w:rPr>
      </w:pPr>
      <w:r>
        <w:rPr>
          <w:rFonts w:ascii="Constantia" w:eastAsia="Constantia" w:hAnsi="Constantia" w:cs="Constantia"/>
          <w:b/>
          <w:sz w:val="24"/>
          <w:szCs w:val="24"/>
        </w:rPr>
        <w:t>Purpose</w:t>
      </w:r>
    </w:p>
    <w:p w14:paraId="1F944607" w14:textId="77777777" w:rsidR="00E83E18" w:rsidRDefault="00FA2AC8">
      <w:pPr>
        <w:spacing w:line="240" w:lineRule="auto"/>
        <w:rPr>
          <w:rFonts w:ascii="Constantia" w:eastAsia="Constantia" w:hAnsi="Constantia" w:cs="Constantia"/>
          <w:sz w:val="24"/>
          <w:szCs w:val="24"/>
        </w:rPr>
      </w:pPr>
      <w:r>
        <w:rPr>
          <w:rFonts w:ascii="Constantia" w:eastAsia="Constantia" w:hAnsi="Constantia" w:cs="Constantia"/>
          <w:sz w:val="24"/>
          <w:szCs w:val="24"/>
        </w:rPr>
        <w:t>In this learning set, students become biomedical researchers and plan and carry out a series of investigations (structured, guided, and open inquiry) using simulations of sand rats. They explore how both the environment and genetic information affect the growth of organisms and help Monique figure out the role of the environment and genes in the development of diabetes.</w:t>
      </w:r>
    </w:p>
    <w:p w14:paraId="164F5044" w14:textId="77777777" w:rsidR="00E83E18" w:rsidRDefault="00E83E18">
      <w:pPr>
        <w:spacing w:line="240" w:lineRule="auto"/>
        <w:ind w:right="-75"/>
        <w:rPr>
          <w:rFonts w:ascii="Constantia" w:eastAsia="Constantia" w:hAnsi="Constantia" w:cs="Constantia"/>
          <w:sz w:val="24"/>
          <w:szCs w:val="24"/>
        </w:rPr>
      </w:pPr>
    </w:p>
    <w:p w14:paraId="7BC6EC62" w14:textId="77777777" w:rsidR="00E83E18" w:rsidRDefault="00FA2AC8">
      <w:pPr>
        <w:spacing w:line="240" w:lineRule="auto"/>
        <w:ind w:right="-75"/>
        <w:rPr>
          <w:rFonts w:ascii="Constantia" w:eastAsia="Constantia" w:hAnsi="Constantia" w:cs="Constantia"/>
          <w:b/>
          <w:sz w:val="24"/>
          <w:szCs w:val="24"/>
        </w:rPr>
      </w:pPr>
      <w:r>
        <w:rPr>
          <w:rFonts w:ascii="Constantia" w:eastAsia="Constantia" w:hAnsi="Constantia" w:cs="Constantia"/>
          <w:b/>
          <w:sz w:val="24"/>
          <w:szCs w:val="24"/>
        </w:rPr>
        <w:t xml:space="preserve">Learning Set Learning Goals (For instructional use)  </w:t>
      </w:r>
    </w:p>
    <w:p w14:paraId="196767D6" w14:textId="77777777" w:rsidR="00E83E18" w:rsidRDefault="00FA2AC8">
      <w:pPr>
        <w:widowControl w:val="0"/>
        <w:numPr>
          <w:ilvl w:val="0"/>
          <w:numId w:val="34"/>
        </w:numPr>
        <w:spacing w:line="240" w:lineRule="auto"/>
        <w:rPr>
          <w:rFonts w:ascii="Constantia" w:eastAsia="Constantia" w:hAnsi="Constantia" w:cs="Constantia"/>
          <w:color w:val="333333"/>
          <w:sz w:val="24"/>
          <w:szCs w:val="24"/>
          <w:highlight w:val="white"/>
        </w:rPr>
      </w:pPr>
      <w:r>
        <w:rPr>
          <w:rFonts w:ascii="Constantia" w:eastAsia="Constantia" w:hAnsi="Constantia" w:cs="Constantia"/>
          <w:sz w:val="24"/>
          <w:szCs w:val="24"/>
        </w:rPr>
        <w:t xml:space="preserve">The students </w:t>
      </w:r>
      <w:r>
        <w:rPr>
          <w:rFonts w:ascii="Constantia" w:eastAsia="Constantia" w:hAnsi="Constantia" w:cs="Constantia"/>
          <w:color w:val="0000FF"/>
          <w:sz w:val="24"/>
          <w:szCs w:val="24"/>
        </w:rPr>
        <w:t xml:space="preserve">plan and carry out investigations </w:t>
      </w:r>
      <w:r>
        <w:rPr>
          <w:rFonts w:ascii="Constantia" w:eastAsia="Constantia" w:hAnsi="Constantia" w:cs="Constantia"/>
          <w:sz w:val="24"/>
          <w:szCs w:val="24"/>
        </w:rPr>
        <w:t xml:space="preserve">to </w:t>
      </w:r>
      <w:r>
        <w:rPr>
          <w:rFonts w:ascii="Constantia" w:eastAsia="Constantia" w:hAnsi="Constantia" w:cs="Constantia"/>
          <w:color w:val="6AA84F"/>
          <w:sz w:val="24"/>
          <w:szCs w:val="24"/>
        </w:rPr>
        <w:t>identify</w:t>
      </w:r>
      <w:r>
        <w:rPr>
          <w:rFonts w:ascii="Constantia" w:eastAsia="Constantia" w:hAnsi="Constantia" w:cs="Constantia"/>
          <w:sz w:val="24"/>
          <w:szCs w:val="24"/>
        </w:rPr>
        <w:t xml:space="preserve"> that </w:t>
      </w:r>
      <w:r>
        <w:rPr>
          <w:rFonts w:ascii="Constantia" w:eastAsia="Constantia" w:hAnsi="Constantia" w:cs="Constantia"/>
          <w:color w:val="FF9900"/>
          <w:sz w:val="24"/>
          <w:szCs w:val="24"/>
        </w:rPr>
        <w:t>both genetic factors and environmental factors</w:t>
      </w:r>
      <w:r>
        <w:rPr>
          <w:rFonts w:ascii="Constantia" w:eastAsia="Constantia" w:hAnsi="Constantia" w:cs="Constantia"/>
          <w:sz w:val="24"/>
          <w:szCs w:val="24"/>
        </w:rPr>
        <w:t xml:space="preserve"> </w:t>
      </w:r>
      <w:r>
        <w:rPr>
          <w:rFonts w:ascii="Constantia" w:eastAsia="Constantia" w:hAnsi="Constantia" w:cs="Constantia"/>
          <w:color w:val="6AA84F"/>
          <w:sz w:val="24"/>
          <w:szCs w:val="24"/>
        </w:rPr>
        <w:t>affect</w:t>
      </w:r>
      <w:r>
        <w:rPr>
          <w:rFonts w:ascii="Constantia" w:eastAsia="Constantia" w:hAnsi="Constantia" w:cs="Constantia"/>
          <w:sz w:val="24"/>
          <w:szCs w:val="24"/>
        </w:rPr>
        <w:t xml:space="preserve"> </w:t>
      </w:r>
      <w:r>
        <w:rPr>
          <w:rFonts w:ascii="Constantia" w:eastAsia="Constantia" w:hAnsi="Constantia" w:cs="Constantia"/>
          <w:color w:val="FF9900"/>
          <w:sz w:val="24"/>
          <w:szCs w:val="24"/>
        </w:rPr>
        <w:t>the growth and health of organisms.</w:t>
      </w:r>
    </w:p>
    <w:p w14:paraId="2F073683" w14:textId="77777777" w:rsidR="00E83E18" w:rsidRDefault="00FA2AC8">
      <w:pPr>
        <w:widowControl w:val="0"/>
        <w:numPr>
          <w:ilvl w:val="0"/>
          <w:numId w:val="3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students </w:t>
      </w:r>
      <w:r>
        <w:rPr>
          <w:rFonts w:ascii="Constantia" w:eastAsia="Constantia" w:hAnsi="Constantia" w:cs="Constantia"/>
          <w:color w:val="0000FF"/>
          <w:sz w:val="24"/>
          <w:szCs w:val="24"/>
        </w:rPr>
        <w:t>revise their models</w:t>
      </w:r>
      <w:r>
        <w:rPr>
          <w:rFonts w:ascii="Constantia" w:eastAsia="Constantia" w:hAnsi="Constantia" w:cs="Constantia"/>
          <w:sz w:val="24"/>
          <w:szCs w:val="24"/>
        </w:rPr>
        <w:t xml:space="preserve"> to include the </w:t>
      </w:r>
      <w:r>
        <w:rPr>
          <w:rFonts w:ascii="Constantia" w:eastAsia="Constantia" w:hAnsi="Constantia" w:cs="Constantia"/>
          <w:color w:val="6AA84F"/>
          <w:sz w:val="24"/>
          <w:szCs w:val="24"/>
        </w:rPr>
        <w:t xml:space="preserve">influence </w:t>
      </w:r>
      <w:r>
        <w:rPr>
          <w:rFonts w:ascii="Constantia" w:eastAsia="Constantia" w:hAnsi="Constantia" w:cs="Constantia"/>
          <w:sz w:val="24"/>
          <w:szCs w:val="24"/>
        </w:rPr>
        <w:t xml:space="preserve">of </w:t>
      </w:r>
      <w:r>
        <w:rPr>
          <w:rFonts w:ascii="Constantia" w:eastAsia="Constantia" w:hAnsi="Constantia" w:cs="Constantia"/>
          <w:color w:val="FF9900"/>
          <w:sz w:val="24"/>
          <w:szCs w:val="24"/>
        </w:rPr>
        <w:t xml:space="preserve">both environmental and genetic factors </w:t>
      </w:r>
      <w:r>
        <w:rPr>
          <w:rFonts w:ascii="Constantia" w:eastAsia="Constantia" w:hAnsi="Constantia" w:cs="Constantia"/>
          <w:color w:val="6AA84F"/>
          <w:sz w:val="24"/>
          <w:szCs w:val="24"/>
        </w:rPr>
        <w:t>on</w:t>
      </w:r>
      <w:r>
        <w:rPr>
          <w:rFonts w:ascii="Constantia" w:eastAsia="Constantia" w:hAnsi="Constantia" w:cs="Constantia"/>
          <w:sz w:val="24"/>
          <w:szCs w:val="24"/>
        </w:rPr>
        <w:t xml:space="preserve"> </w:t>
      </w:r>
      <w:r>
        <w:rPr>
          <w:rFonts w:ascii="Constantia" w:eastAsia="Constantia" w:hAnsi="Constantia" w:cs="Constantia"/>
          <w:color w:val="FF9900"/>
          <w:sz w:val="24"/>
          <w:szCs w:val="24"/>
        </w:rPr>
        <w:t>organisms’ traits</w:t>
      </w:r>
      <w:r>
        <w:rPr>
          <w:rFonts w:ascii="Constantia" w:eastAsia="Constantia" w:hAnsi="Constantia" w:cs="Constantia"/>
          <w:sz w:val="24"/>
          <w:szCs w:val="24"/>
        </w:rPr>
        <w:t>.</w:t>
      </w:r>
    </w:p>
    <w:p w14:paraId="42C31B27" w14:textId="77777777" w:rsidR="00E83E18" w:rsidRDefault="00E83E18">
      <w:pPr>
        <w:widowControl w:val="0"/>
        <w:spacing w:line="240" w:lineRule="auto"/>
        <w:rPr>
          <w:rFonts w:ascii="Constantia" w:eastAsia="Constantia" w:hAnsi="Constantia" w:cs="Constantia"/>
          <w:sz w:val="24"/>
          <w:szCs w:val="24"/>
        </w:rPr>
      </w:pPr>
    </w:p>
    <w:p w14:paraId="51F57FA8" w14:textId="77777777" w:rsidR="00E83E18" w:rsidRDefault="00FA2AC8">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Color code: </w:t>
      </w:r>
      <w:r>
        <w:rPr>
          <w:rFonts w:ascii="Constantia" w:eastAsia="Constantia" w:hAnsi="Constantia" w:cs="Constantia"/>
          <w:color w:val="0000FF"/>
          <w:sz w:val="24"/>
          <w:szCs w:val="24"/>
        </w:rPr>
        <w:t>Scientific Practice</w:t>
      </w:r>
      <w:r>
        <w:rPr>
          <w:rFonts w:ascii="Constantia" w:eastAsia="Constantia" w:hAnsi="Constantia" w:cs="Constantia"/>
          <w:sz w:val="24"/>
          <w:szCs w:val="24"/>
        </w:rPr>
        <w:t xml:space="preserve">, </w:t>
      </w:r>
      <w:r>
        <w:rPr>
          <w:rFonts w:ascii="Constantia" w:eastAsia="Constantia" w:hAnsi="Constantia" w:cs="Constantia"/>
          <w:color w:val="8BC54C"/>
          <w:sz w:val="24"/>
          <w:szCs w:val="24"/>
        </w:rPr>
        <w:t>Crosscutting Concept</w:t>
      </w:r>
      <w:r>
        <w:rPr>
          <w:rFonts w:ascii="Constantia" w:eastAsia="Constantia" w:hAnsi="Constantia" w:cs="Constantia"/>
          <w:sz w:val="24"/>
          <w:szCs w:val="24"/>
        </w:rPr>
        <w:t xml:space="preserve">, </w:t>
      </w:r>
      <w:r>
        <w:rPr>
          <w:rFonts w:ascii="Constantia" w:eastAsia="Constantia" w:hAnsi="Constantia" w:cs="Constantia"/>
          <w:color w:val="FF9900"/>
          <w:sz w:val="24"/>
          <w:szCs w:val="24"/>
        </w:rPr>
        <w:t>Disciplinary Core Idea</w:t>
      </w:r>
    </w:p>
    <w:p w14:paraId="522F3DBA" w14:textId="77777777" w:rsidR="00E83E18" w:rsidRDefault="00E83E18">
      <w:pPr>
        <w:spacing w:line="240" w:lineRule="auto"/>
        <w:rPr>
          <w:rFonts w:ascii="Constantia" w:eastAsia="Constantia" w:hAnsi="Constantia" w:cs="Constantia"/>
          <w:sz w:val="24"/>
          <w:szCs w:val="24"/>
        </w:rPr>
      </w:pPr>
    </w:p>
    <w:p w14:paraId="795FDF69" w14:textId="7861AD96" w:rsidR="00E83E18" w:rsidRDefault="00FA2AC8">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Building Coherence </w:t>
      </w:r>
      <w:r w:rsidR="002E7027">
        <w:rPr>
          <w:rFonts w:ascii="Constantia" w:eastAsia="Constantia" w:hAnsi="Constantia" w:cs="Constantia"/>
          <w:b/>
          <w:sz w:val="24"/>
          <w:szCs w:val="24"/>
        </w:rPr>
        <w:t>–</w:t>
      </w:r>
      <w:r>
        <w:rPr>
          <w:rFonts w:ascii="Constantia" w:eastAsia="Constantia" w:hAnsi="Constantia" w:cs="Constantia"/>
          <w:b/>
          <w:sz w:val="24"/>
          <w:szCs w:val="24"/>
        </w:rPr>
        <w:t xml:space="preserve"> </w:t>
      </w:r>
      <w:r w:rsidR="002E7027" w:rsidRPr="002E7027">
        <w:rPr>
          <w:rFonts w:ascii="Constantia" w:eastAsia="Constantia" w:hAnsi="Constantia" w:cs="Constantia"/>
          <w:bCs/>
          <w:sz w:val="24"/>
          <w:szCs w:val="24"/>
        </w:rPr>
        <w:t>Refer to the</w:t>
      </w:r>
      <w:r w:rsidR="002E7027">
        <w:rPr>
          <w:rFonts w:ascii="Constantia" w:eastAsia="Constantia" w:hAnsi="Constantia" w:cs="Constantia"/>
          <w:b/>
          <w:sz w:val="24"/>
          <w:szCs w:val="24"/>
        </w:rPr>
        <w:t xml:space="preserve"> </w:t>
      </w:r>
      <w:r w:rsidRPr="002E7027">
        <w:rPr>
          <w:rFonts w:ascii="Constantia" w:eastAsia="Constantia" w:hAnsi="Constantia" w:cs="Constantia"/>
          <w:bCs/>
          <w:sz w:val="24"/>
          <w:szCs w:val="24"/>
        </w:rPr>
        <w:t>Storyline</w:t>
      </w:r>
    </w:p>
    <w:p w14:paraId="6E0AACFD" w14:textId="77777777" w:rsidR="00E83E18" w:rsidRDefault="00FA2AC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Learning Sets 2 and 3, the students figured out the effects of genetic factors on an organism’s traits and connected this learning back to Monique’s diabetes. In this learning set, students figure out how gene-environment interactions affect the growth, development, and health of organisms using sand rats as an animal model. </w:t>
      </w:r>
    </w:p>
    <w:p w14:paraId="2A9B4AD7" w14:textId="77777777" w:rsidR="00E83E18" w:rsidRDefault="00E83E18">
      <w:pPr>
        <w:widowControl w:val="0"/>
        <w:spacing w:line="240" w:lineRule="auto"/>
        <w:rPr>
          <w:rFonts w:ascii="Constantia" w:eastAsia="Constantia" w:hAnsi="Constantia" w:cs="Constantia"/>
          <w:sz w:val="24"/>
          <w:szCs w:val="24"/>
        </w:rPr>
      </w:pPr>
    </w:p>
    <w:tbl>
      <w:tblPr>
        <w:tblStyle w:val="a5"/>
        <w:tblW w:w="9360" w:type="dxa"/>
        <w:jc w:val="center"/>
        <w:tblLayout w:type="fixed"/>
        <w:tblLook w:val="0600" w:firstRow="0" w:lastRow="0" w:firstColumn="0" w:lastColumn="0" w:noHBand="1" w:noVBand="1"/>
      </w:tblPr>
      <w:tblGrid>
        <w:gridCol w:w="9360"/>
      </w:tblGrid>
      <w:tr w:rsidR="00E83E18" w14:paraId="78C2724F" w14:textId="77777777">
        <w:trPr>
          <w:jc w:val="center"/>
        </w:trPr>
        <w:tc>
          <w:tcPr>
            <w:tcW w:w="9360" w:type="dxa"/>
            <w:shd w:val="clear" w:color="auto" w:fill="3D5AA4"/>
            <w:tcMar>
              <w:top w:w="100" w:type="dxa"/>
              <w:left w:w="100" w:type="dxa"/>
              <w:bottom w:w="100" w:type="dxa"/>
              <w:right w:w="100" w:type="dxa"/>
            </w:tcMar>
          </w:tcPr>
          <w:p w14:paraId="2292E75C" w14:textId="77777777" w:rsidR="00E83E18" w:rsidRDefault="00FA2AC8">
            <w:pPr>
              <w:spacing w:line="240" w:lineRule="auto"/>
              <w:jc w:val="center"/>
              <w:rPr>
                <w:rFonts w:ascii="Constantia" w:eastAsia="Constantia" w:hAnsi="Constantia" w:cs="Constantia"/>
                <w:b/>
                <w:color w:val="FFFFFF"/>
                <w:sz w:val="28"/>
                <w:szCs w:val="28"/>
              </w:rPr>
            </w:pPr>
            <w:bookmarkStart w:id="0" w:name="133tysvosp4" w:colFirst="0" w:colLast="0"/>
            <w:bookmarkEnd w:id="0"/>
            <w:r>
              <w:rPr>
                <w:rFonts w:ascii="Constantia" w:eastAsia="Constantia" w:hAnsi="Constantia" w:cs="Constantia"/>
                <w:b/>
                <w:color w:val="FFFFFF"/>
                <w:sz w:val="28"/>
                <w:szCs w:val="28"/>
              </w:rPr>
              <w:t>Overview of the Learning Set</w:t>
            </w:r>
          </w:p>
        </w:tc>
      </w:tr>
    </w:tbl>
    <w:p w14:paraId="56A84240" w14:textId="77777777" w:rsidR="00E83E18" w:rsidRDefault="00E83E18">
      <w:pPr>
        <w:spacing w:line="240" w:lineRule="auto"/>
        <w:rPr>
          <w:rFonts w:ascii="Constantia" w:eastAsia="Constantia" w:hAnsi="Constantia" w:cs="Constantia"/>
          <w:b/>
          <w:i/>
          <w:sz w:val="24"/>
          <w:szCs w:val="24"/>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66"/>
        <w:gridCol w:w="1884"/>
        <w:gridCol w:w="1010"/>
      </w:tblGrid>
      <w:tr w:rsidR="00E83E18" w14:paraId="44C9B122" w14:textId="77777777">
        <w:tc>
          <w:tcPr>
            <w:tcW w:w="6465" w:type="dxa"/>
            <w:shd w:val="clear" w:color="auto" w:fill="auto"/>
            <w:tcMar>
              <w:top w:w="100" w:type="dxa"/>
              <w:left w:w="100" w:type="dxa"/>
              <w:bottom w:w="100" w:type="dxa"/>
              <w:right w:w="100" w:type="dxa"/>
            </w:tcMar>
          </w:tcPr>
          <w:p w14:paraId="10026D57" w14:textId="77777777" w:rsidR="00E83E18" w:rsidRDefault="00FA2AC8">
            <w:pPr>
              <w:widowControl w:val="0"/>
              <w:spacing w:line="240" w:lineRule="auto"/>
              <w:jc w:val="center"/>
              <w:rPr>
                <w:rFonts w:ascii="Constantia" w:eastAsia="Constantia" w:hAnsi="Constantia" w:cs="Constantia"/>
                <w:b/>
                <w:i/>
                <w:sz w:val="20"/>
                <w:szCs w:val="20"/>
              </w:rPr>
            </w:pPr>
            <w:r>
              <w:rPr>
                <w:rFonts w:ascii="Constantia" w:eastAsia="Constantia" w:hAnsi="Constantia" w:cs="Constantia"/>
                <w:b/>
                <w:sz w:val="20"/>
                <w:szCs w:val="20"/>
              </w:rPr>
              <w:t>Instructional sequence overview</w:t>
            </w:r>
          </w:p>
        </w:tc>
        <w:tc>
          <w:tcPr>
            <w:tcW w:w="1884" w:type="dxa"/>
            <w:shd w:val="clear" w:color="auto" w:fill="auto"/>
            <w:tcMar>
              <w:top w:w="100" w:type="dxa"/>
              <w:left w:w="100" w:type="dxa"/>
              <w:bottom w:w="100" w:type="dxa"/>
              <w:right w:w="100" w:type="dxa"/>
            </w:tcMar>
          </w:tcPr>
          <w:p w14:paraId="48295F26" w14:textId="77777777" w:rsidR="00E83E18" w:rsidRDefault="00FA2AC8">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What students figure out (DCI) </w:t>
            </w:r>
          </w:p>
        </w:tc>
        <w:tc>
          <w:tcPr>
            <w:tcW w:w="1010" w:type="dxa"/>
            <w:shd w:val="clear" w:color="auto" w:fill="auto"/>
            <w:tcMar>
              <w:top w:w="100" w:type="dxa"/>
              <w:left w:w="100" w:type="dxa"/>
              <w:bottom w:w="100" w:type="dxa"/>
              <w:right w:w="100" w:type="dxa"/>
            </w:tcMar>
          </w:tcPr>
          <w:p w14:paraId="763405A6" w14:textId="77777777" w:rsidR="00E83E18" w:rsidRDefault="00FA2AC8">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Days </w:t>
            </w:r>
          </w:p>
        </w:tc>
      </w:tr>
      <w:tr w:rsidR="00E83E18" w14:paraId="4E20DAB5" w14:textId="77777777">
        <w:trPr>
          <w:trHeight w:val="400"/>
        </w:trPr>
        <w:tc>
          <w:tcPr>
            <w:tcW w:w="6465" w:type="dxa"/>
            <w:shd w:val="clear" w:color="auto" w:fill="auto"/>
            <w:tcMar>
              <w:top w:w="100" w:type="dxa"/>
              <w:left w:w="100" w:type="dxa"/>
              <w:bottom w:w="100" w:type="dxa"/>
              <w:right w:w="100" w:type="dxa"/>
            </w:tcMar>
          </w:tcPr>
          <w:p w14:paraId="089D3AB3" w14:textId="77777777" w:rsidR="00E83E18" w:rsidRDefault="00FA2AC8">
            <w:pPr>
              <w:spacing w:line="240" w:lineRule="auto"/>
              <w:rPr>
                <w:rFonts w:ascii="Constantia" w:eastAsia="Constantia" w:hAnsi="Constantia" w:cs="Constantia"/>
                <w:b/>
                <w:sz w:val="20"/>
                <w:szCs w:val="20"/>
              </w:rPr>
            </w:pPr>
            <w:r>
              <w:rPr>
                <w:rFonts w:ascii="Constantia" w:eastAsia="Constantia" w:hAnsi="Constantia" w:cs="Constantia"/>
                <w:b/>
                <w:sz w:val="20"/>
                <w:szCs w:val="20"/>
              </w:rPr>
              <w:t>Lesson 1: How does food affect the health of sand rats? - Structured inquiry version</w:t>
            </w:r>
          </w:p>
          <w:p w14:paraId="12E1943C" w14:textId="7F6BA532" w:rsidR="00E83E18" w:rsidRDefault="00FA2AC8">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In this structured inquiry version, students are given the question and the parameters of their </w:t>
            </w:r>
            <w:r w:rsidR="002E7027">
              <w:rPr>
                <w:rFonts w:ascii="Constantia" w:eastAsia="Constantia" w:hAnsi="Constantia" w:cs="Constantia"/>
                <w:sz w:val="20"/>
                <w:szCs w:val="20"/>
              </w:rPr>
              <w:t>experiment and</w:t>
            </w:r>
            <w:r>
              <w:rPr>
                <w:rFonts w:ascii="Constantia" w:eastAsia="Constantia" w:hAnsi="Constantia" w:cs="Constantia"/>
                <w:sz w:val="20"/>
                <w:szCs w:val="20"/>
              </w:rPr>
              <w:t xml:space="preserve"> carry out the same investigation. The students investigate the effect of both genetic information and environmental factors on the health of sand rats using a simulation. After being introduced to the sand rats, their natural habitat, and nutrition through a short video, the students plan and carry out an experiment using the sand rat simulation to collect and analyze data. </w:t>
            </w:r>
          </w:p>
        </w:tc>
        <w:tc>
          <w:tcPr>
            <w:tcW w:w="1884" w:type="dxa"/>
            <w:vMerge w:val="restart"/>
            <w:shd w:val="clear" w:color="auto" w:fill="auto"/>
            <w:tcMar>
              <w:top w:w="100" w:type="dxa"/>
              <w:left w:w="100" w:type="dxa"/>
              <w:bottom w:w="100" w:type="dxa"/>
              <w:right w:w="100" w:type="dxa"/>
            </w:tcMar>
          </w:tcPr>
          <w:p w14:paraId="730085E7" w14:textId="77777777" w:rsidR="00E83E18" w:rsidRDefault="00FA2AC8">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Genetic factors as well as local conditions affect the health and survival of the sand rats. </w:t>
            </w:r>
          </w:p>
          <w:p w14:paraId="761DF363" w14:textId="77777777" w:rsidR="00E83E18" w:rsidRDefault="00FA2AC8">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(LS1.B Growth and Development of organisms)</w:t>
            </w:r>
          </w:p>
          <w:p w14:paraId="760F228F" w14:textId="77777777" w:rsidR="00E83E18" w:rsidRDefault="00E83E18">
            <w:pPr>
              <w:widowControl w:val="0"/>
              <w:spacing w:line="240" w:lineRule="auto"/>
              <w:rPr>
                <w:rFonts w:ascii="Constantia" w:eastAsia="Constantia" w:hAnsi="Constantia" w:cs="Constantia"/>
                <w:b/>
                <w:i/>
                <w:sz w:val="20"/>
                <w:szCs w:val="20"/>
              </w:rPr>
            </w:pPr>
          </w:p>
        </w:tc>
        <w:tc>
          <w:tcPr>
            <w:tcW w:w="1010" w:type="dxa"/>
            <w:shd w:val="clear" w:color="auto" w:fill="auto"/>
            <w:tcMar>
              <w:top w:w="100" w:type="dxa"/>
              <w:left w:w="100" w:type="dxa"/>
              <w:bottom w:w="100" w:type="dxa"/>
              <w:right w:w="100" w:type="dxa"/>
            </w:tcMar>
          </w:tcPr>
          <w:p w14:paraId="3DADC30F" w14:textId="77777777" w:rsidR="00E83E18" w:rsidRDefault="00FA2AC8">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2 days</w:t>
            </w:r>
          </w:p>
        </w:tc>
      </w:tr>
      <w:tr w:rsidR="00E83E18" w14:paraId="0B917C76" w14:textId="77777777">
        <w:trPr>
          <w:trHeight w:val="400"/>
        </w:trPr>
        <w:tc>
          <w:tcPr>
            <w:tcW w:w="6465" w:type="dxa"/>
            <w:shd w:val="clear" w:color="auto" w:fill="auto"/>
            <w:tcMar>
              <w:top w:w="100" w:type="dxa"/>
              <w:left w:w="100" w:type="dxa"/>
              <w:bottom w:w="100" w:type="dxa"/>
              <w:right w:w="100" w:type="dxa"/>
            </w:tcMar>
          </w:tcPr>
          <w:p w14:paraId="5D733DCD" w14:textId="77777777" w:rsidR="00E83E18" w:rsidRDefault="00FA2AC8">
            <w:pPr>
              <w:spacing w:line="240" w:lineRule="auto"/>
              <w:rPr>
                <w:rFonts w:ascii="Constantia" w:eastAsia="Constantia" w:hAnsi="Constantia" w:cs="Constantia"/>
                <w:b/>
                <w:sz w:val="20"/>
                <w:szCs w:val="20"/>
              </w:rPr>
            </w:pPr>
            <w:r>
              <w:rPr>
                <w:rFonts w:ascii="Constantia" w:eastAsia="Constantia" w:hAnsi="Constantia" w:cs="Constantia"/>
                <w:b/>
                <w:sz w:val="20"/>
                <w:szCs w:val="20"/>
              </w:rPr>
              <w:lastRenderedPageBreak/>
              <w:t xml:space="preserve">Lesson 2: How does food affect the health of sand rats? - Guided inquiry version </w:t>
            </w:r>
          </w:p>
          <w:p w14:paraId="2916B877" w14:textId="77777777" w:rsidR="00E83E18" w:rsidRDefault="00FA2AC8">
            <w:pPr>
              <w:spacing w:line="240" w:lineRule="auto"/>
              <w:rPr>
                <w:rFonts w:ascii="Constantia" w:eastAsia="Constantia" w:hAnsi="Constantia" w:cs="Constantia"/>
                <w:b/>
                <w:sz w:val="20"/>
                <w:szCs w:val="20"/>
              </w:rPr>
            </w:pPr>
            <w:r>
              <w:rPr>
                <w:rFonts w:ascii="Constantia" w:eastAsia="Constantia" w:hAnsi="Constantia" w:cs="Constantia"/>
                <w:sz w:val="20"/>
                <w:szCs w:val="20"/>
              </w:rPr>
              <w:t xml:space="preserve">In this guided inquiry version, students are given the question and asked to identify the parameters of the inquiry. Students plan and carry out an investigation using the sand rat simulation </w:t>
            </w:r>
            <w:proofErr w:type="gramStart"/>
            <w:r>
              <w:rPr>
                <w:rFonts w:ascii="Constantia" w:eastAsia="Constantia" w:hAnsi="Constantia" w:cs="Constantia"/>
                <w:sz w:val="20"/>
                <w:szCs w:val="20"/>
              </w:rPr>
              <w:t>in order to</w:t>
            </w:r>
            <w:proofErr w:type="gramEnd"/>
            <w:r>
              <w:rPr>
                <w:rFonts w:ascii="Constantia" w:eastAsia="Constantia" w:hAnsi="Constantia" w:cs="Constantia"/>
                <w:sz w:val="20"/>
                <w:szCs w:val="20"/>
              </w:rPr>
              <w:t xml:space="preserve"> answer a given claim. In a whole class discussion, they draw evidence-based conclusions. </w:t>
            </w:r>
          </w:p>
        </w:tc>
        <w:tc>
          <w:tcPr>
            <w:tcW w:w="1884" w:type="dxa"/>
            <w:vMerge/>
            <w:shd w:val="clear" w:color="auto" w:fill="auto"/>
            <w:tcMar>
              <w:top w:w="100" w:type="dxa"/>
              <w:left w:w="100" w:type="dxa"/>
              <w:bottom w:w="100" w:type="dxa"/>
              <w:right w:w="100" w:type="dxa"/>
            </w:tcMar>
          </w:tcPr>
          <w:p w14:paraId="67AF82A6" w14:textId="77777777" w:rsidR="00E83E18" w:rsidRDefault="00E83E18">
            <w:pPr>
              <w:widowControl w:val="0"/>
              <w:spacing w:line="240" w:lineRule="auto"/>
              <w:rPr>
                <w:rFonts w:ascii="Constantia" w:eastAsia="Constantia" w:hAnsi="Constantia" w:cs="Constantia"/>
                <w:sz w:val="20"/>
                <w:szCs w:val="20"/>
              </w:rPr>
            </w:pPr>
          </w:p>
        </w:tc>
        <w:tc>
          <w:tcPr>
            <w:tcW w:w="1010" w:type="dxa"/>
            <w:shd w:val="clear" w:color="auto" w:fill="auto"/>
            <w:tcMar>
              <w:top w:w="100" w:type="dxa"/>
              <w:left w:w="100" w:type="dxa"/>
              <w:bottom w:w="100" w:type="dxa"/>
              <w:right w:w="100" w:type="dxa"/>
            </w:tcMar>
          </w:tcPr>
          <w:p w14:paraId="5333F6D7" w14:textId="77777777" w:rsidR="00E83E18" w:rsidRDefault="00FA2AC8">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1</w:t>
            </w:r>
            <w:r>
              <w:rPr>
                <w:rFonts w:ascii="Constantia" w:eastAsia="Constantia" w:hAnsi="Constantia" w:cs="Constantia"/>
                <w:b/>
                <w:i/>
                <w:sz w:val="20"/>
                <w:szCs w:val="20"/>
              </w:rPr>
              <w:t xml:space="preserve"> </w:t>
            </w:r>
            <w:r>
              <w:rPr>
                <w:rFonts w:ascii="Constantia" w:eastAsia="Constantia" w:hAnsi="Constantia" w:cs="Constantia"/>
                <w:b/>
                <w:sz w:val="20"/>
                <w:szCs w:val="20"/>
              </w:rPr>
              <w:t>day</w:t>
            </w:r>
          </w:p>
        </w:tc>
      </w:tr>
      <w:tr w:rsidR="00E83E18" w14:paraId="246AD55E" w14:textId="77777777">
        <w:trPr>
          <w:trHeight w:val="400"/>
        </w:trPr>
        <w:tc>
          <w:tcPr>
            <w:tcW w:w="6465" w:type="dxa"/>
            <w:shd w:val="clear" w:color="auto" w:fill="auto"/>
            <w:tcMar>
              <w:top w:w="100" w:type="dxa"/>
              <w:left w:w="100" w:type="dxa"/>
              <w:bottom w:w="100" w:type="dxa"/>
              <w:right w:w="100" w:type="dxa"/>
            </w:tcMar>
          </w:tcPr>
          <w:p w14:paraId="676072FD" w14:textId="77777777" w:rsidR="00E83E18" w:rsidRDefault="00FA2AC8">
            <w:pPr>
              <w:spacing w:line="240" w:lineRule="auto"/>
              <w:rPr>
                <w:rFonts w:ascii="Constantia" w:eastAsia="Constantia" w:hAnsi="Constantia" w:cs="Constantia"/>
                <w:b/>
                <w:sz w:val="20"/>
                <w:szCs w:val="20"/>
              </w:rPr>
            </w:pPr>
            <w:r>
              <w:rPr>
                <w:rFonts w:ascii="Constantia" w:eastAsia="Constantia" w:hAnsi="Constantia" w:cs="Constantia"/>
                <w:b/>
                <w:sz w:val="20"/>
                <w:szCs w:val="20"/>
              </w:rPr>
              <w:t>Lesson 4: How does Monique’s environment and her family affect her health?</w:t>
            </w:r>
          </w:p>
          <w:p w14:paraId="7A282F9F" w14:textId="77777777" w:rsidR="00E83E18" w:rsidRDefault="00FA2AC8">
            <w:pPr>
              <w:spacing w:line="240" w:lineRule="auto"/>
              <w:rPr>
                <w:rFonts w:ascii="Constantia" w:eastAsia="Constantia" w:hAnsi="Constantia" w:cs="Constantia"/>
                <w:b/>
                <w:sz w:val="20"/>
                <w:szCs w:val="20"/>
              </w:rPr>
            </w:pPr>
            <w:r>
              <w:rPr>
                <w:rFonts w:ascii="Constantia" w:eastAsia="Constantia" w:hAnsi="Constantia" w:cs="Constantia"/>
                <w:sz w:val="20"/>
                <w:szCs w:val="20"/>
              </w:rPr>
              <w:t xml:space="preserve">Through a class discussion, the students make the connection between the effect of the environment and genetics factors on both the simulated sand rats’ and Monique’s health. </w:t>
            </w:r>
          </w:p>
        </w:tc>
        <w:tc>
          <w:tcPr>
            <w:tcW w:w="1884" w:type="dxa"/>
            <w:vMerge/>
            <w:shd w:val="clear" w:color="auto" w:fill="auto"/>
            <w:tcMar>
              <w:top w:w="100" w:type="dxa"/>
              <w:left w:w="100" w:type="dxa"/>
              <w:bottom w:w="100" w:type="dxa"/>
              <w:right w:w="100" w:type="dxa"/>
            </w:tcMar>
          </w:tcPr>
          <w:p w14:paraId="72B7CD30" w14:textId="77777777" w:rsidR="00E83E18" w:rsidRDefault="00E83E18">
            <w:pPr>
              <w:widowControl w:val="0"/>
              <w:spacing w:line="240" w:lineRule="auto"/>
              <w:rPr>
                <w:rFonts w:ascii="Constantia" w:eastAsia="Constantia" w:hAnsi="Constantia" w:cs="Constantia"/>
                <w:b/>
                <w:i/>
                <w:sz w:val="20"/>
                <w:szCs w:val="20"/>
              </w:rPr>
            </w:pPr>
          </w:p>
        </w:tc>
        <w:tc>
          <w:tcPr>
            <w:tcW w:w="1010" w:type="dxa"/>
            <w:shd w:val="clear" w:color="auto" w:fill="auto"/>
            <w:tcMar>
              <w:top w:w="100" w:type="dxa"/>
              <w:left w:w="100" w:type="dxa"/>
              <w:bottom w:w="100" w:type="dxa"/>
              <w:right w:w="100" w:type="dxa"/>
            </w:tcMar>
          </w:tcPr>
          <w:p w14:paraId="10478FF8" w14:textId="77777777" w:rsidR="00E83E18" w:rsidRDefault="00FA2AC8">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1 day</w:t>
            </w:r>
          </w:p>
        </w:tc>
      </w:tr>
      <w:tr w:rsidR="00E83E18" w14:paraId="7436FE2E" w14:textId="77777777">
        <w:trPr>
          <w:trHeight w:val="400"/>
        </w:trPr>
        <w:tc>
          <w:tcPr>
            <w:tcW w:w="6465" w:type="dxa"/>
            <w:shd w:val="clear" w:color="auto" w:fill="auto"/>
            <w:tcMar>
              <w:top w:w="100" w:type="dxa"/>
              <w:left w:w="100" w:type="dxa"/>
              <w:bottom w:w="100" w:type="dxa"/>
              <w:right w:w="100" w:type="dxa"/>
            </w:tcMar>
          </w:tcPr>
          <w:p w14:paraId="31883A6F" w14:textId="77777777" w:rsidR="00E83E18" w:rsidRDefault="00FA2AC8">
            <w:pPr>
              <w:spacing w:line="240" w:lineRule="auto"/>
              <w:rPr>
                <w:rFonts w:ascii="Constantia" w:eastAsia="Constantia" w:hAnsi="Constantia" w:cs="Constantia"/>
                <w:b/>
                <w:sz w:val="20"/>
                <w:szCs w:val="20"/>
              </w:rPr>
            </w:pPr>
            <w:r>
              <w:rPr>
                <w:rFonts w:ascii="Constantia" w:eastAsia="Constantia" w:hAnsi="Constantia" w:cs="Constantia"/>
                <w:b/>
                <w:sz w:val="20"/>
                <w:szCs w:val="20"/>
              </w:rPr>
              <w:t>Lesson 5: Modeling: Why does Monique have diabetes?</w:t>
            </w:r>
          </w:p>
          <w:p w14:paraId="52369282" w14:textId="77777777" w:rsidR="00E83E18" w:rsidRDefault="00FA2AC8">
            <w:pPr>
              <w:spacing w:line="240" w:lineRule="auto"/>
              <w:rPr>
                <w:rFonts w:ascii="Constantia" w:eastAsia="Constantia" w:hAnsi="Constantia" w:cs="Constantia"/>
                <w:b/>
                <w:sz w:val="20"/>
                <w:szCs w:val="20"/>
              </w:rPr>
            </w:pPr>
            <w:r>
              <w:rPr>
                <w:rFonts w:ascii="Constantia" w:eastAsia="Constantia" w:hAnsi="Constantia" w:cs="Constantia"/>
                <w:sz w:val="20"/>
                <w:szCs w:val="20"/>
              </w:rPr>
              <w:t xml:space="preserve">The students revise their models and link the effect of genetic and environmental factors to Monique’s diabetes. Then, they share their models with the whole class, discuss similarities and differences among the components of their models, and evaluate the relationships presented. </w:t>
            </w:r>
          </w:p>
        </w:tc>
        <w:tc>
          <w:tcPr>
            <w:tcW w:w="1884" w:type="dxa"/>
            <w:vMerge/>
            <w:shd w:val="clear" w:color="auto" w:fill="auto"/>
            <w:tcMar>
              <w:top w:w="100" w:type="dxa"/>
              <w:left w:w="100" w:type="dxa"/>
              <w:bottom w:w="100" w:type="dxa"/>
              <w:right w:w="100" w:type="dxa"/>
            </w:tcMar>
          </w:tcPr>
          <w:p w14:paraId="129F6B6F" w14:textId="77777777" w:rsidR="00E83E18" w:rsidRDefault="00E83E18">
            <w:pPr>
              <w:widowControl w:val="0"/>
              <w:spacing w:line="240" w:lineRule="auto"/>
              <w:rPr>
                <w:rFonts w:ascii="Constantia" w:eastAsia="Constantia" w:hAnsi="Constantia" w:cs="Constantia"/>
                <w:b/>
                <w:i/>
                <w:sz w:val="20"/>
                <w:szCs w:val="20"/>
              </w:rPr>
            </w:pPr>
          </w:p>
        </w:tc>
        <w:tc>
          <w:tcPr>
            <w:tcW w:w="1010" w:type="dxa"/>
            <w:shd w:val="clear" w:color="auto" w:fill="auto"/>
            <w:tcMar>
              <w:top w:w="100" w:type="dxa"/>
              <w:left w:w="100" w:type="dxa"/>
              <w:bottom w:w="100" w:type="dxa"/>
              <w:right w:w="100" w:type="dxa"/>
            </w:tcMar>
          </w:tcPr>
          <w:p w14:paraId="08E92B83" w14:textId="77777777" w:rsidR="00E83E18" w:rsidRDefault="00FA2AC8">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1 day</w:t>
            </w:r>
          </w:p>
        </w:tc>
      </w:tr>
      <w:tr w:rsidR="00E83E18" w14:paraId="76322A54" w14:textId="77777777">
        <w:trPr>
          <w:trHeight w:val="400"/>
        </w:trPr>
        <w:tc>
          <w:tcPr>
            <w:tcW w:w="6465" w:type="dxa"/>
            <w:shd w:val="clear" w:color="auto" w:fill="auto"/>
            <w:tcMar>
              <w:top w:w="100" w:type="dxa"/>
              <w:left w:w="100" w:type="dxa"/>
              <w:bottom w:w="100" w:type="dxa"/>
              <w:right w:w="100" w:type="dxa"/>
            </w:tcMar>
          </w:tcPr>
          <w:p w14:paraId="7CC21063" w14:textId="77777777" w:rsidR="00E83E18" w:rsidRDefault="00FA2AC8">
            <w:pPr>
              <w:spacing w:line="240" w:lineRule="auto"/>
              <w:rPr>
                <w:rFonts w:ascii="Constantia" w:eastAsia="Constantia" w:hAnsi="Constantia" w:cs="Constantia"/>
                <w:b/>
                <w:sz w:val="20"/>
                <w:szCs w:val="20"/>
              </w:rPr>
            </w:pPr>
            <w:r>
              <w:rPr>
                <w:rFonts w:ascii="Constantia" w:eastAsia="Constantia" w:hAnsi="Constantia" w:cs="Constantia"/>
                <w:b/>
                <w:sz w:val="20"/>
                <w:szCs w:val="20"/>
              </w:rPr>
              <w:t>Lesson 6 - Linking Ideas</w:t>
            </w:r>
          </w:p>
          <w:p w14:paraId="3BFB9289" w14:textId="77777777" w:rsidR="00E83E18" w:rsidRDefault="00FA2AC8">
            <w:pPr>
              <w:spacing w:line="240" w:lineRule="auto"/>
              <w:ind w:right="-75"/>
              <w:rPr>
                <w:rFonts w:ascii="Constantia" w:eastAsia="Constantia" w:hAnsi="Constantia" w:cs="Constantia"/>
                <w:b/>
                <w:sz w:val="20"/>
                <w:szCs w:val="20"/>
              </w:rPr>
            </w:pPr>
            <w:r>
              <w:rPr>
                <w:rFonts w:ascii="Constantia" w:eastAsia="Constantia" w:hAnsi="Constantia" w:cs="Constantia"/>
                <w:sz w:val="20"/>
                <w:szCs w:val="20"/>
              </w:rPr>
              <w:t xml:space="preserve">As a class, students discuss how to combine LS2 and LS3 models to further student understanding of diabetes through linking the biological mechanism of diabetes </w:t>
            </w:r>
            <w:r>
              <w:rPr>
                <w:rFonts w:ascii="Constantia" w:eastAsia="Constantia" w:hAnsi="Constantia" w:cs="Constantia"/>
                <w:b/>
                <w:sz w:val="20"/>
                <w:szCs w:val="20"/>
              </w:rPr>
              <w:t>and</w:t>
            </w:r>
            <w:r>
              <w:rPr>
                <w:rFonts w:ascii="Constantia" w:eastAsia="Constantia" w:hAnsi="Constantia" w:cs="Constantia"/>
                <w:sz w:val="20"/>
                <w:szCs w:val="20"/>
              </w:rPr>
              <w:t xml:space="preserve"> the inheritance of traits within families with risk for diabetes. The students revisit the </w:t>
            </w:r>
            <w:r>
              <w:rPr>
                <w:rFonts w:ascii="Constantia" w:eastAsia="Constantia" w:hAnsi="Constantia" w:cs="Constantia"/>
                <w:b/>
                <w:sz w:val="20"/>
                <w:szCs w:val="20"/>
              </w:rPr>
              <w:t>Driving Question Board</w:t>
            </w:r>
            <w:r>
              <w:rPr>
                <w:rFonts w:ascii="Constantia" w:eastAsia="Constantia" w:hAnsi="Constantia" w:cs="Constantia"/>
                <w:sz w:val="20"/>
                <w:szCs w:val="20"/>
              </w:rPr>
              <w:t xml:space="preserve"> </w:t>
            </w:r>
            <w:r>
              <w:rPr>
                <w:rFonts w:ascii="Constantia" w:eastAsia="Constantia" w:hAnsi="Constantia" w:cs="Constantia"/>
                <w:b/>
                <w:sz w:val="20"/>
                <w:szCs w:val="20"/>
              </w:rPr>
              <w:t>(DQB)</w:t>
            </w:r>
            <w:r>
              <w:rPr>
                <w:rFonts w:ascii="Constantia" w:eastAsia="Constantia" w:hAnsi="Constantia" w:cs="Constantia"/>
                <w:sz w:val="20"/>
                <w:szCs w:val="20"/>
              </w:rPr>
              <w:t xml:space="preserve"> and reflect upon their learning.</w:t>
            </w:r>
          </w:p>
          <w:p w14:paraId="3D317340" w14:textId="77777777" w:rsidR="00E83E18" w:rsidRDefault="00E83E18">
            <w:pPr>
              <w:spacing w:line="240" w:lineRule="auto"/>
              <w:ind w:right="-75"/>
              <w:rPr>
                <w:rFonts w:ascii="Constantia" w:eastAsia="Constantia" w:hAnsi="Constantia" w:cs="Constantia"/>
                <w:sz w:val="20"/>
                <w:szCs w:val="20"/>
              </w:rPr>
            </w:pPr>
          </w:p>
        </w:tc>
        <w:tc>
          <w:tcPr>
            <w:tcW w:w="1884" w:type="dxa"/>
            <w:shd w:val="clear" w:color="auto" w:fill="auto"/>
            <w:tcMar>
              <w:top w:w="100" w:type="dxa"/>
              <w:left w:w="100" w:type="dxa"/>
              <w:bottom w:w="100" w:type="dxa"/>
              <w:right w:w="100" w:type="dxa"/>
            </w:tcMar>
          </w:tcPr>
          <w:p w14:paraId="2D1F4427" w14:textId="77777777" w:rsidR="00E83E18" w:rsidRDefault="00FA2AC8">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Gene-environment interactions affect Monique’s and other people's health. </w:t>
            </w:r>
          </w:p>
        </w:tc>
        <w:tc>
          <w:tcPr>
            <w:tcW w:w="1010" w:type="dxa"/>
            <w:shd w:val="clear" w:color="auto" w:fill="auto"/>
            <w:tcMar>
              <w:top w:w="100" w:type="dxa"/>
              <w:left w:w="100" w:type="dxa"/>
              <w:bottom w:w="100" w:type="dxa"/>
              <w:right w:w="100" w:type="dxa"/>
            </w:tcMar>
          </w:tcPr>
          <w:p w14:paraId="23866735" w14:textId="77777777" w:rsidR="00E83E18" w:rsidRDefault="00FA2AC8">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1 day</w:t>
            </w:r>
          </w:p>
        </w:tc>
      </w:tr>
      <w:tr w:rsidR="00E83E18" w14:paraId="0F68BA2F" w14:textId="77777777">
        <w:trPr>
          <w:trHeight w:val="400"/>
        </w:trPr>
        <w:tc>
          <w:tcPr>
            <w:tcW w:w="8349" w:type="dxa"/>
            <w:gridSpan w:val="2"/>
            <w:shd w:val="clear" w:color="auto" w:fill="auto"/>
            <w:tcMar>
              <w:top w:w="100" w:type="dxa"/>
              <w:left w:w="100" w:type="dxa"/>
              <w:bottom w:w="100" w:type="dxa"/>
              <w:right w:w="100" w:type="dxa"/>
            </w:tcMar>
          </w:tcPr>
          <w:p w14:paraId="7D8EBCB1" w14:textId="77777777" w:rsidR="00E83E18" w:rsidRDefault="00FA2AC8">
            <w:pPr>
              <w:spacing w:line="240" w:lineRule="auto"/>
              <w:rPr>
                <w:rFonts w:ascii="Constantia" w:eastAsia="Constantia" w:hAnsi="Constantia" w:cs="Constantia"/>
                <w:b/>
                <w:sz w:val="20"/>
                <w:szCs w:val="20"/>
              </w:rPr>
            </w:pPr>
            <w:r>
              <w:rPr>
                <w:rFonts w:ascii="Constantia" w:eastAsia="Constantia" w:hAnsi="Constantia" w:cs="Constantia"/>
                <w:b/>
                <w:sz w:val="20"/>
                <w:szCs w:val="20"/>
              </w:rPr>
              <w:t>End of Learning Set Assessment- Google Forms</w:t>
            </w:r>
          </w:p>
        </w:tc>
        <w:tc>
          <w:tcPr>
            <w:tcW w:w="1010" w:type="dxa"/>
            <w:shd w:val="clear" w:color="auto" w:fill="auto"/>
            <w:tcMar>
              <w:top w:w="100" w:type="dxa"/>
              <w:left w:w="100" w:type="dxa"/>
              <w:bottom w:w="100" w:type="dxa"/>
              <w:right w:w="100" w:type="dxa"/>
            </w:tcMar>
          </w:tcPr>
          <w:p w14:paraId="67E9CCF5" w14:textId="77777777" w:rsidR="00E83E18" w:rsidRDefault="00FA2AC8">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½ class hour</w:t>
            </w:r>
          </w:p>
        </w:tc>
      </w:tr>
      <w:tr w:rsidR="00E83E18" w14:paraId="352A12B9" w14:textId="77777777">
        <w:trPr>
          <w:trHeight w:val="400"/>
        </w:trPr>
        <w:tc>
          <w:tcPr>
            <w:tcW w:w="8349" w:type="dxa"/>
            <w:gridSpan w:val="2"/>
            <w:shd w:val="clear" w:color="auto" w:fill="auto"/>
            <w:tcMar>
              <w:top w:w="100" w:type="dxa"/>
              <w:left w:w="100" w:type="dxa"/>
              <w:bottom w:w="100" w:type="dxa"/>
              <w:right w:w="100" w:type="dxa"/>
            </w:tcMar>
          </w:tcPr>
          <w:p w14:paraId="3FBB551F" w14:textId="77777777" w:rsidR="00E83E18" w:rsidRDefault="00FA2AC8">
            <w:pPr>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Optional Extension Activity: How does food affect the health of sand rats? - Open inquiry version </w:t>
            </w:r>
          </w:p>
          <w:p w14:paraId="10BD5B02" w14:textId="77777777" w:rsidR="00E83E18" w:rsidRDefault="00FA2AC8">
            <w:pPr>
              <w:spacing w:line="240" w:lineRule="auto"/>
              <w:rPr>
                <w:rFonts w:ascii="Constantia" w:eastAsia="Constantia" w:hAnsi="Constantia" w:cs="Constantia"/>
                <w:b/>
                <w:sz w:val="20"/>
                <w:szCs w:val="20"/>
              </w:rPr>
            </w:pPr>
            <w:r>
              <w:rPr>
                <w:rFonts w:ascii="Constantia" w:eastAsia="Constantia" w:hAnsi="Constantia" w:cs="Constantia"/>
                <w:sz w:val="20"/>
                <w:szCs w:val="20"/>
              </w:rPr>
              <w:t xml:space="preserve">Students generate their own driving questions and plan and carry out an investigation to answer their question in this open inquiry version.  They share and discuss their results and draw evidence-based conclusions. </w:t>
            </w:r>
          </w:p>
        </w:tc>
        <w:tc>
          <w:tcPr>
            <w:tcW w:w="1010" w:type="dxa"/>
            <w:shd w:val="clear" w:color="auto" w:fill="auto"/>
            <w:tcMar>
              <w:top w:w="100" w:type="dxa"/>
              <w:left w:w="100" w:type="dxa"/>
              <w:bottom w:w="100" w:type="dxa"/>
              <w:right w:w="100" w:type="dxa"/>
            </w:tcMar>
          </w:tcPr>
          <w:p w14:paraId="4B591FE9" w14:textId="77777777" w:rsidR="00E83E18" w:rsidRDefault="00FA2AC8">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1 day</w:t>
            </w:r>
          </w:p>
        </w:tc>
      </w:tr>
    </w:tbl>
    <w:p w14:paraId="2A1D1E52" w14:textId="77777777" w:rsidR="00E83E18" w:rsidRDefault="00E83E18">
      <w:pPr>
        <w:spacing w:line="240" w:lineRule="auto"/>
        <w:rPr>
          <w:rFonts w:ascii="Constantia" w:eastAsia="Constantia" w:hAnsi="Constantia" w:cs="Constantia"/>
          <w:sz w:val="24"/>
          <w:szCs w:val="24"/>
        </w:rPr>
      </w:pPr>
    </w:p>
    <w:tbl>
      <w:tblPr>
        <w:tblStyle w:val="a7"/>
        <w:tblW w:w="9360" w:type="dxa"/>
        <w:tblLayout w:type="fixed"/>
        <w:tblLook w:val="0600" w:firstRow="0" w:lastRow="0" w:firstColumn="0" w:lastColumn="0" w:noHBand="1" w:noVBand="1"/>
      </w:tblPr>
      <w:tblGrid>
        <w:gridCol w:w="9360"/>
      </w:tblGrid>
      <w:tr w:rsidR="00E83E18" w14:paraId="1FC33F70" w14:textId="77777777">
        <w:tc>
          <w:tcPr>
            <w:tcW w:w="9360" w:type="dxa"/>
            <w:shd w:val="clear" w:color="auto" w:fill="3D5AA4"/>
            <w:tcMar>
              <w:top w:w="100" w:type="dxa"/>
              <w:left w:w="100" w:type="dxa"/>
              <w:bottom w:w="100" w:type="dxa"/>
              <w:right w:w="100" w:type="dxa"/>
            </w:tcMar>
          </w:tcPr>
          <w:p w14:paraId="3A2104D5" w14:textId="77777777" w:rsidR="00E83E18" w:rsidRDefault="00FA2AC8">
            <w:pPr>
              <w:spacing w:line="240" w:lineRule="auto"/>
              <w:jc w:val="center"/>
              <w:rPr>
                <w:rFonts w:ascii="Constantia" w:eastAsia="Constantia" w:hAnsi="Constantia" w:cs="Constantia"/>
                <w:b/>
                <w:color w:val="FFFFFF"/>
                <w:sz w:val="28"/>
                <w:szCs w:val="28"/>
              </w:rPr>
            </w:pPr>
            <w:bookmarkStart w:id="1" w:name="8o46ezh0igzy" w:colFirst="0" w:colLast="0"/>
            <w:bookmarkEnd w:id="1"/>
            <w:r>
              <w:rPr>
                <w:rFonts w:ascii="Constantia" w:eastAsia="Constantia" w:hAnsi="Constantia" w:cs="Constantia"/>
                <w:b/>
                <w:color w:val="FFFFFF"/>
                <w:sz w:val="28"/>
                <w:szCs w:val="28"/>
              </w:rPr>
              <w:t>NGSS Connection to Assessment</w:t>
            </w:r>
          </w:p>
        </w:tc>
      </w:tr>
    </w:tbl>
    <w:p w14:paraId="20658049" w14:textId="77777777" w:rsidR="00E83E18" w:rsidRDefault="00E83E18">
      <w:pPr>
        <w:spacing w:line="240" w:lineRule="auto"/>
        <w:rPr>
          <w:rFonts w:ascii="Constantia" w:eastAsia="Constantia" w:hAnsi="Constantia" w:cs="Constantia"/>
          <w:sz w:val="24"/>
          <w:szCs w:val="24"/>
        </w:rPr>
      </w:pPr>
    </w:p>
    <w:tbl>
      <w:tblPr>
        <w:tblStyle w:val="a8"/>
        <w:tblW w:w="9360" w:type="dxa"/>
        <w:tblBorders>
          <w:top w:val="single" w:sz="18" w:space="0" w:color="3D5AA4"/>
          <w:left w:val="single" w:sz="18" w:space="0" w:color="3D5AA4"/>
          <w:bottom w:val="single" w:sz="18" w:space="0" w:color="3D5AA4"/>
          <w:right w:val="single" w:sz="18" w:space="0" w:color="3D5AA4"/>
          <w:insideH w:val="single" w:sz="18" w:space="0" w:color="3D5AA4"/>
          <w:insideV w:val="single" w:sz="18" w:space="0" w:color="3D5AA4"/>
        </w:tblBorders>
        <w:tblLayout w:type="fixed"/>
        <w:tblLook w:val="0600" w:firstRow="0" w:lastRow="0" w:firstColumn="0" w:lastColumn="0" w:noHBand="1" w:noVBand="1"/>
      </w:tblPr>
      <w:tblGrid>
        <w:gridCol w:w="9360"/>
      </w:tblGrid>
      <w:tr w:rsidR="00E83E18" w14:paraId="1479D56E" w14:textId="77777777">
        <w:trPr>
          <w:trHeight w:val="440"/>
        </w:trPr>
        <w:tc>
          <w:tcPr>
            <w:tcW w:w="9360" w:type="dxa"/>
            <w:shd w:val="clear" w:color="auto" w:fill="auto"/>
            <w:tcMar>
              <w:top w:w="100" w:type="dxa"/>
              <w:left w:w="100" w:type="dxa"/>
              <w:bottom w:w="100" w:type="dxa"/>
              <w:right w:w="100" w:type="dxa"/>
            </w:tcMar>
          </w:tcPr>
          <w:p w14:paraId="70F726C4" w14:textId="77777777" w:rsidR="00E83E18" w:rsidRDefault="00FA2AC8">
            <w:pPr>
              <w:spacing w:after="200" w:line="240" w:lineRule="auto"/>
              <w:rPr>
                <w:rFonts w:ascii="Constantia" w:eastAsia="Constantia" w:hAnsi="Constantia" w:cs="Constantia"/>
                <w:sz w:val="20"/>
                <w:szCs w:val="20"/>
              </w:rPr>
            </w:pPr>
            <w:r>
              <w:rPr>
                <w:rFonts w:ascii="Constantia" w:eastAsia="Constantia" w:hAnsi="Constantia" w:cs="Constantia"/>
                <w:b/>
                <w:sz w:val="20"/>
                <w:szCs w:val="20"/>
              </w:rPr>
              <w:t>Target Performance Expectations</w:t>
            </w:r>
          </w:p>
          <w:p w14:paraId="54971A86" w14:textId="77777777" w:rsidR="00E83E18" w:rsidRDefault="00FA2AC8">
            <w:pPr>
              <w:spacing w:line="240" w:lineRule="auto"/>
              <w:rPr>
                <w:rFonts w:ascii="Constantia" w:eastAsia="Constantia" w:hAnsi="Constantia" w:cs="Constantia"/>
                <w:sz w:val="20"/>
                <w:szCs w:val="20"/>
              </w:rPr>
            </w:pPr>
            <w:hyperlink r:id="rId17">
              <w:r>
                <w:rPr>
                  <w:rFonts w:ascii="Constantia" w:eastAsia="Constantia" w:hAnsi="Constantia" w:cs="Constantia"/>
                  <w:color w:val="1155CC"/>
                  <w:sz w:val="20"/>
                  <w:szCs w:val="20"/>
                  <w:u w:val="single"/>
                </w:rPr>
                <w:t>MS-LS1-5.</w:t>
              </w:r>
            </w:hyperlink>
            <w:r>
              <w:rPr>
                <w:rFonts w:ascii="Constantia" w:eastAsia="Constantia" w:hAnsi="Constantia" w:cs="Constantia"/>
                <w:sz w:val="20"/>
                <w:szCs w:val="20"/>
              </w:rPr>
              <w:t xml:space="preserve"> Construct a scientific explanation based on evidence for how environmental and genetic factors influence the growth of organisms. </w:t>
            </w:r>
          </w:p>
          <w:p w14:paraId="43E1611E" w14:textId="77777777" w:rsidR="00E83E18" w:rsidRDefault="00E83E18">
            <w:pPr>
              <w:spacing w:line="240" w:lineRule="auto"/>
              <w:rPr>
                <w:rFonts w:ascii="Constantia" w:eastAsia="Constantia" w:hAnsi="Constantia" w:cs="Constantia"/>
                <w:sz w:val="20"/>
                <w:szCs w:val="20"/>
              </w:rPr>
            </w:pPr>
          </w:p>
          <w:p w14:paraId="38579EF4" w14:textId="77777777" w:rsidR="00E83E18" w:rsidRDefault="00FA2AC8">
            <w:pPr>
              <w:widowControl w:val="0"/>
              <w:spacing w:line="240" w:lineRule="auto"/>
              <w:rPr>
                <w:rFonts w:ascii="Constantia" w:eastAsia="Constantia" w:hAnsi="Constantia" w:cs="Constantia"/>
                <w:b/>
                <w:sz w:val="20"/>
                <w:szCs w:val="20"/>
              </w:rPr>
            </w:pPr>
            <w:hyperlink r:id="rId18">
              <w:r>
                <w:rPr>
                  <w:rFonts w:ascii="Constantia" w:eastAsia="Constantia" w:hAnsi="Constantia" w:cs="Constantia"/>
                  <w:color w:val="1155CC"/>
                  <w:sz w:val="20"/>
                  <w:szCs w:val="20"/>
                  <w:u w:val="single"/>
                </w:rPr>
                <w:t>MS-LS2-1</w:t>
              </w:r>
            </w:hyperlink>
            <w:r>
              <w:rPr>
                <w:rFonts w:ascii="Constantia" w:eastAsia="Constantia" w:hAnsi="Constantia" w:cs="Constantia"/>
                <w:sz w:val="20"/>
                <w:szCs w:val="20"/>
              </w:rPr>
              <w:t>.</w:t>
            </w:r>
            <w:r>
              <w:rPr>
                <w:rFonts w:ascii="Constantia" w:eastAsia="Constantia" w:hAnsi="Constantia" w:cs="Constantia"/>
                <w:color w:val="333333"/>
                <w:sz w:val="20"/>
                <w:szCs w:val="20"/>
              </w:rPr>
              <w:t xml:space="preserve"> </w:t>
            </w:r>
            <w:r>
              <w:rPr>
                <w:rFonts w:ascii="Constantia" w:eastAsia="Constantia" w:hAnsi="Constantia" w:cs="Constantia"/>
                <w:sz w:val="20"/>
                <w:szCs w:val="20"/>
              </w:rPr>
              <w:t>Analyze and interpret data to provide evidence for the effects of resource availability on organisms and populations of organisms in an ecosystem.</w:t>
            </w:r>
          </w:p>
        </w:tc>
      </w:tr>
      <w:tr w:rsidR="00E83E18" w14:paraId="096C0BF8" w14:textId="77777777">
        <w:trPr>
          <w:trHeight w:val="440"/>
        </w:trPr>
        <w:tc>
          <w:tcPr>
            <w:tcW w:w="9360" w:type="dxa"/>
            <w:shd w:val="clear" w:color="auto" w:fill="auto"/>
            <w:tcMar>
              <w:top w:w="100" w:type="dxa"/>
              <w:left w:w="100" w:type="dxa"/>
              <w:bottom w:w="100" w:type="dxa"/>
              <w:right w:w="100" w:type="dxa"/>
            </w:tcMar>
          </w:tcPr>
          <w:p w14:paraId="20FD87D2" w14:textId="77777777" w:rsidR="00E83E18" w:rsidRDefault="00FA2AC8">
            <w:pPr>
              <w:spacing w:after="200" w:line="240" w:lineRule="auto"/>
              <w:rPr>
                <w:rFonts w:ascii="Constantia" w:eastAsia="Constantia" w:hAnsi="Constantia" w:cs="Constantia"/>
                <w:b/>
                <w:sz w:val="20"/>
                <w:szCs w:val="20"/>
              </w:rPr>
            </w:pPr>
            <w:r>
              <w:rPr>
                <w:rFonts w:ascii="Constantia" w:eastAsia="Constantia" w:hAnsi="Constantia" w:cs="Constantia"/>
                <w:b/>
                <w:sz w:val="20"/>
                <w:szCs w:val="20"/>
              </w:rPr>
              <w:lastRenderedPageBreak/>
              <w:t xml:space="preserve">Learning Performances for Learning Set 5 to be assessed </w:t>
            </w:r>
          </w:p>
          <w:p w14:paraId="3950593C" w14:textId="77777777" w:rsidR="00E83E18" w:rsidRDefault="00FA2AC8">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4"/>
                <w:szCs w:val="24"/>
              </w:rPr>
            </w:pPr>
            <w:r>
              <w:rPr>
                <w:rFonts w:ascii="Constantia" w:eastAsia="Constantia" w:hAnsi="Constantia" w:cs="Constantia"/>
                <w:sz w:val="20"/>
                <w:szCs w:val="20"/>
              </w:rPr>
              <w:t>Students analyze and interpret data on how environmental and genetic factors influence the growth and health/development of organisms.</w:t>
            </w:r>
          </w:p>
          <w:p w14:paraId="5A7C1362" w14:textId="77777777" w:rsidR="00E83E18" w:rsidRDefault="00E83E18">
            <w:pPr>
              <w:widowControl w:val="0"/>
              <w:spacing w:line="240" w:lineRule="auto"/>
              <w:rPr>
                <w:rFonts w:ascii="Constantia" w:eastAsia="Constantia" w:hAnsi="Constantia" w:cs="Constantia"/>
                <w:sz w:val="20"/>
                <w:szCs w:val="20"/>
              </w:rPr>
            </w:pPr>
          </w:p>
          <w:p w14:paraId="65008678" w14:textId="77777777" w:rsidR="00E83E18" w:rsidRDefault="00FA2AC8">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Students plan an investigation to identify that genetic factors and environmental factors affect the growth and health/development of organisms. </w:t>
            </w:r>
          </w:p>
          <w:p w14:paraId="60338AB3" w14:textId="77777777" w:rsidR="00E83E18" w:rsidRDefault="00E83E18">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0"/>
                <w:szCs w:val="20"/>
              </w:rPr>
            </w:pPr>
          </w:p>
          <w:tbl>
            <w:tblPr>
              <w:tblStyle w:val="a9"/>
              <w:tblW w:w="88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5"/>
              <w:gridCol w:w="3690"/>
              <w:gridCol w:w="1800"/>
            </w:tblGrid>
            <w:tr w:rsidR="00E83E18" w14:paraId="7495E01C" w14:textId="77777777" w:rsidTr="00500A9E">
              <w:tc>
                <w:tcPr>
                  <w:tcW w:w="3375" w:type="dxa"/>
                  <w:shd w:val="clear" w:color="auto" w:fill="auto"/>
                  <w:tcMar>
                    <w:top w:w="100" w:type="dxa"/>
                    <w:left w:w="100" w:type="dxa"/>
                    <w:bottom w:w="100" w:type="dxa"/>
                    <w:right w:w="100" w:type="dxa"/>
                  </w:tcMar>
                </w:tcPr>
                <w:p w14:paraId="345CDE74" w14:textId="77777777" w:rsidR="00E83E18" w:rsidRDefault="00FA2AC8">
                  <w:pPr>
                    <w:widowControl w:val="0"/>
                    <w:spacing w:line="240" w:lineRule="auto"/>
                    <w:jc w:val="center"/>
                    <w:rPr>
                      <w:rFonts w:ascii="Constantia" w:eastAsia="Constantia" w:hAnsi="Constantia" w:cs="Constantia"/>
                      <w:b/>
                      <w:sz w:val="20"/>
                      <w:szCs w:val="20"/>
                    </w:rPr>
                  </w:pPr>
                  <w:r>
                    <w:rPr>
                      <w:rFonts w:ascii="Constantia" w:eastAsia="Constantia" w:hAnsi="Constantia" w:cs="Constantia"/>
                      <w:b/>
                      <w:color w:val="FF9900"/>
                      <w:sz w:val="20"/>
                      <w:szCs w:val="20"/>
                    </w:rPr>
                    <w:t>Disciplinary core idea</w:t>
                  </w:r>
                  <w:r>
                    <w:rPr>
                      <w:rFonts w:ascii="Constantia" w:eastAsia="Constantia" w:hAnsi="Constantia" w:cs="Constantia"/>
                      <w:b/>
                      <w:sz w:val="20"/>
                      <w:szCs w:val="20"/>
                    </w:rPr>
                    <w:t xml:space="preserve"> </w:t>
                  </w:r>
                </w:p>
              </w:tc>
              <w:tc>
                <w:tcPr>
                  <w:tcW w:w="3690" w:type="dxa"/>
                  <w:shd w:val="clear" w:color="auto" w:fill="auto"/>
                  <w:tcMar>
                    <w:top w:w="100" w:type="dxa"/>
                    <w:left w:w="100" w:type="dxa"/>
                    <w:bottom w:w="100" w:type="dxa"/>
                    <w:right w:w="100" w:type="dxa"/>
                  </w:tcMar>
                </w:tcPr>
                <w:p w14:paraId="69CED16B" w14:textId="77777777" w:rsidR="00E83E18" w:rsidRDefault="00FA2AC8">
                  <w:pPr>
                    <w:widowControl w:val="0"/>
                    <w:spacing w:line="240" w:lineRule="auto"/>
                    <w:jc w:val="center"/>
                    <w:rPr>
                      <w:rFonts w:ascii="Constantia" w:eastAsia="Constantia" w:hAnsi="Constantia" w:cs="Constantia"/>
                      <w:b/>
                      <w:color w:val="0000FF"/>
                      <w:sz w:val="20"/>
                      <w:szCs w:val="20"/>
                    </w:rPr>
                  </w:pPr>
                  <w:r>
                    <w:rPr>
                      <w:rFonts w:ascii="Constantia" w:eastAsia="Constantia" w:hAnsi="Constantia" w:cs="Constantia"/>
                      <w:b/>
                      <w:color w:val="0000FF"/>
                      <w:sz w:val="20"/>
                      <w:szCs w:val="20"/>
                    </w:rPr>
                    <w:t>Science and engineering practices</w:t>
                  </w:r>
                </w:p>
              </w:tc>
              <w:tc>
                <w:tcPr>
                  <w:tcW w:w="1800" w:type="dxa"/>
                  <w:shd w:val="clear" w:color="auto" w:fill="auto"/>
                  <w:tcMar>
                    <w:top w:w="100" w:type="dxa"/>
                    <w:left w:w="100" w:type="dxa"/>
                    <w:bottom w:w="100" w:type="dxa"/>
                    <w:right w:w="100" w:type="dxa"/>
                  </w:tcMar>
                </w:tcPr>
                <w:p w14:paraId="3E44E870" w14:textId="77777777" w:rsidR="00E83E18" w:rsidRDefault="00FA2AC8">
                  <w:pPr>
                    <w:widowControl w:val="0"/>
                    <w:spacing w:line="240" w:lineRule="auto"/>
                    <w:jc w:val="center"/>
                    <w:rPr>
                      <w:rFonts w:ascii="Constantia" w:eastAsia="Constantia" w:hAnsi="Constantia" w:cs="Constantia"/>
                      <w:b/>
                      <w:color w:val="6AA84F"/>
                      <w:sz w:val="20"/>
                      <w:szCs w:val="20"/>
                    </w:rPr>
                  </w:pPr>
                  <w:r>
                    <w:rPr>
                      <w:rFonts w:ascii="Constantia" w:eastAsia="Constantia" w:hAnsi="Constantia" w:cs="Constantia"/>
                      <w:b/>
                      <w:color w:val="6AA84F"/>
                      <w:sz w:val="20"/>
                      <w:szCs w:val="20"/>
                    </w:rPr>
                    <w:t>Crosscutting concepts</w:t>
                  </w:r>
                </w:p>
              </w:tc>
            </w:tr>
            <w:tr w:rsidR="00E83E18" w14:paraId="68EF06EE" w14:textId="77777777" w:rsidTr="00500A9E">
              <w:tc>
                <w:tcPr>
                  <w:tcW w:w="3375" w:type="dxa"/>
                  <w:shd w:val="clear" w:color="auto" w:fill="auto"/>
                  <w:tcMar>
                    <w:top w:w="100" w:type="dxa"/>
                    <w:left w:w="100" w:type="dxa"/>
                    <w:bottom w:w="100" w:type="dxa"/>
                    <w:right w:w="100" w:type="dxa"/>
                  </w:tcMar>
                </w:tcPr>
                <w:p w14:paraId="34C380B1" w14:textId="77777777" w:rsidR="00E83E18" w:rsidRDefault="00FA2AC8">
                  <w:pPr>
                    <w:pStyle w:val="Heading3"/>
                    <w:keepNext w:val="0"/>
                    <w:keepLines w:val="0"/>
                    <w:widowControl w:val="0"/>
                    <w:spacing w:before="0" w:after="0" w:line="180" w:lineRule="auto"/>
                    <w:rPr>
                      <w:rFonts w:ascii="Constantia" w:eastAsia="Constantia" w:hAnsi="Constantia" w:cs="Constantia"/>
                      <w:b/>
                      <w:color w:val="FF9900"/>
                      <w:sz w:val="20"/>
                      <w:szCs w:val="20"/>
                    </w:rPr>
                  </w:pPr>
                  <w:bookmarkStart w:id="2" w:name="_wcbkujb6sia4" w:colFirst="0" w:colLast="0"/>
                  <w:bookmarkEnd w:id="2"/>
                  <w:r>
                    <w:rPr>
                      <w:rFonts w:ascii="Constantia" w:eastAsia="Constantia" w:hAnsi="Constantia" w:cs="Constantia"/>
                      <w:b/>
                      <w:color w:val="FF9900"/>
                      <w:sz w:val="20"/>
                      <w:szCs w:val="20"/>
                    </w:rPr>
                    <w:t>LS1.B: Growth and Development of Organisms</w:t>
                  </w:r>
                </w:p>
                <w:p w14:paraId="4B2CDD24" w14:textId="77777777" w:rsidR="00E83E18" w:rsidRDefault="00FA2AC8">
                  <w:pPr>
                    <w:numPr>
                      <w:ilvl w:val="0"/>
                      <w:numId w:val="16"/>
                    </w:numPr>
                    <w:spacing w:line="240" w:lineRule="auto"/>
                    <w:ind w:left="345" w:hanging="270"/>
                    <w:rPr>
                      <w:rFonts w:ascii="Constantia" w:eastAsia="Constantia" w:hAnsi="Constantia" w:cs="Constantia"/>
                      <w:color w:val="FF9900"/>
                      <w:sz w:val="20"/>
                      <w:szCs w:val="20"/>
                    </w:rPr>
                  </w:pPr>
                  <w:r>
                    <w:rPr>
                      <w:rFonts w:ascii="Constantia" w:eastAsia="Constantia" w:hAnsi="Constantia" w:cs="Constantia"/>
                      <w:color w:val="FF9900"/>
                      <w:sz w:val="20"/>
                      <w:szCs w:val="20"/>
                    </w:rPr>
                    <w:t>The growth of an animal is controlled by genetic factors, food intake, and interactions with other organisms, and each species has a typical adult size range</w:t>
                  </w:r>
                </w:p>
                <w:p w14:paraId="132C9BED" w14:textId="77777777" w:rsidR="00E83E18" w:rsidRDefault="00E83E18">
                  <w:pPr>
                    <w:spacing w:line="240" w:lineRule="auto"/>
                    <w:rPr>
                      <w:rFonts w:ascii="Constantia" w:eastAsia="Constantia" w:hAnsi="Constantia" w:cs="Constantia"/>
                      <w:color w:val="FF9900"/>
                      <w:sz w:val="20"/>
                      <w:szCs w:val="20"/>
                    </w:rPr>
                  </w:pPr>
                </w:p>
              </w:tc>
              <w:tc>
                <w:tcPr>
                  <w:tcW w:w="3690" w:type="dxa"/>
                  <w:shd w:val="clear" w:color="auto" w:fill="auto"/>
                  <w:tcMar>
                    <w:top w:w="100" w:type="dxa"/>
                    <w:left w:w="100" w:type="dxa"/>
                    <w:bottom w:w="100" w:type="dxa"/>
                    <w:right w:w="100" w:type="dxa"/>
                  </w:tcMar>
                </w:tcPr>
                <w:p w14:paraId="31669184" w14:textId="77777777" w:rsidR="00E83E18" w:rsidRDefault="00FA2AC8">
                  <w:pPr>
                    <w:pStyle w:val="Heading3"/>
                    <w:keepNext w:val="0"/>
                    <w:keepLines w:val="0"/>
                    <w:widowControl w:val="0"/>
                    <w:spacing w:before="0" w:after="0" w:line="240" w:lineRule="auto"/>
                    <w:rPr>
                      <w:rFonts w:ascii="Constantia" w:eastAsia="Constantia" w:hAnsi="Constantia" w:cs="Constantia"/>
                      <w:b/>
                      <w:color w:val="0000FF"/>
                      <w:sz w:val="20"/>
                      <w:szCs w:val="20"/>
                    </w:rPr>
                  </w:pPr>
                  <w:bookmarkStart w:id="3" w:name="_yj1mkw7svpkc" w:colFirst="0" w:colLast="0"/>
                  <w:bookmarkEnd w:id="3"/>
                  <w:r>
                    <w:rPr>
                      <w:rFonts w:ascii="Constantia" w:eastAsia="Constantia" w:hAnsi="Constantia" w:cs="Constantia"/>
                      <w:b/>
                      <w:color w:val="0000FF"/>
                      <w:sz w:val="20"/>
                      <w:szCs w:val="20"/>
                    </w:rPr>
                    <w:t>Planning and carrying out investigations</w:t>
                  </w:r>
                </w:p>
                <w:p w14:paraId="46E93431" w14:textId="77777777" w:rsidR="00E83E18" w:rsidRDefault="00FA2AC8">
                  <w:pPr>
                    <w:widowControl w:val="0"/>
                    <w:numPr>
                      <w:ilvl w:val="0"/>
                      <w:numId w:val="44"/>
                    </w:numPr>
                    <w:spacing w:line="240" w:lineRule="auto"/>
                    <w:ind w:left="330" w:hanging="180"/>
                    <w:rPr>
                      <w:rFonts w:ascii="Constantia" w:eastAsia="Constantia" w:hAnsi="Constantia" w:cs="Constantia"/>
                      <w:color w:val="0000FF"/>
                      <w:sz w:val="20"/>
                      <w:szCs w:val="20"/>
                    </w:rPr>
                  </w:pPr>
                  <w:r>
                    <w:rPr>
                      <w:rFonts w:ascii="Constantia" w:eastAsia="Constantia" w:hAnsi="Constantia" w:cs="Constantia"/>
                      <w:color w:val="0000FF"/>
                      <w:sz w:val="20"/>
                      <w:szCs w:val="20"/>
                    </w:rPr>
                    <w:t>Plan an investigation individually and collaboratively, and in the design: identify independent and dependent variables and controls, what tools are needed to do the gathering, how measurements will be recorded, and how much data are needed to support a claim.</w:t>
                  </w:r>
                </w:p>
                <w:p w14:paraId="7B842153" w14:textId="77777777" w:rsidR="00E83E18" w:rsidRDefault="00FA2AC8">
                  <w:pPr>
                    <w:pStyle w:val="Heading3"/>
                    <w:keepNext w:val="0"/>
                    <w:keepLines w:val="0"/>
                    <w:widowControl w:val="0"/>
                    <w:spacing w:before="0" w:after="0" w:line="240" w:lineRule="auto"/>
                    <w:rPr>
                      <w:rFonts w:ascii="Constantia" w:eastAsia="Constantia" w:hAnsi="Constantia" w:cs="Constantia"/>
                      <w:b/>
                      <w:color w:val="0000FF"/>
                      <w:sz w:val="20"/>
                      <w:szCs w:val="20"/>
                    </w:rPr>
                  </w:pPr>
                  <w:bookmarkStart w:id="4" w:name="_rxpjiz3braaa" w:colFirst="0" w:colLast="0"/>
                  <w:bookmarkEnd w:id="4"/>
                  <w:r>
                    <w:rPr>
                      <w:rFonts w:ascii="Constantia" w:eastAsia="Constantia" w:hAnsi="Constantia" w:cs="Constantia"/>
                      <w:b/>
                      <w:color w:val="0000FF"/>
                      <w:sz w:val="20"/>
                      <w:szCs w:val="20"/>
                    </w:rPr>
                    <w:t xml:space="preserve">Analyzing and interpreting data </w:t>
                  </w:r>
                </w:p>
                <w:p w14:paraId="16FF7214" w14:textId="77777777" w:rsidR="00E83E18" w:rsidRDefault="00FA2AC8">
                  <w:pPr>
                    <w:pStyle w:val="Heading3"/>
                    <w:keepNext w:val="0"/>
                    <w:keepLines w:val="0"/>
                    <w:widowControl w:val="0"/>
                    <w:numPr>
                      <w:ilvl w:val="0"/>
                      <w:numId w:val="26"/>
                    </w:numPr>
                    <w:spacing w:before="0" w:after="0" w:line="240" w:lineRule="auto"/>
                    <w:rPr>
                      <w:rFonts w:ascii="Constantia" w:eastAsia="Constantia" w:hAnsi="Constantia" w:cs="Constantia"/>
                      <w:color w:val="0000FF"/>
                      <w:sz w:val="20"/>
                      <w:szCs w:val="20"/>
                    </w:rPr>
                  </w:pPr>
                  <w:bookmarkStart w:id="5" w:name="_aeos4mj0ukpn" w:colFirst="0" w:colLast="0"/>
                  <w:bookmarkEnd w:id="5"/>
                  <w:r>
                    <w:rPr>
                      <w:rFonts w:ascii="Constantia" w:eastAsia="Constantia" w:hAnsi="Constantia" w:cs="Constantia"/>
                      <w:color w:val="0000FF"/>
                      <w:sz w:val="20"/>
                      <w:szCs w:val="20"/>
                    </w:rPr>
                    <w:t>Analyze and interpret data to provide evidence for phenomena</w:t>
                  </w:r>
                </w:p>
              </w:tc>
              <w:tc>
                <w:tcPr>
                  <w:tcW w:w="1800" w:type="dxa"/>
                  <w:shd w:val="clear" w:color="auto" w:fill="auto"/>
                  <w:tcMar>
                    <w:top w:w="100" w:type="dxa"/>
                    <w:left w:w="100" w:type="dxa"/>
                    <w:bottom w:w="100" w:type="dxa"/>
                    <w:right w:w="100" w:type="dxa"/>
                  </w:tcMar>
                </w:tcPr>
                <w:p w14:paraId="60C825BB" w14:textId="77777777" w:rsidR="00E83E18" w:rsidRDefault="00FA2AC8">
                  <w:pPr>
                    <w:widowControl w:val="0"/>
                    <w:spacing w:line="240" w:lineRule="auto"/>
                    <w:rPr>
                      <w:rFonts w:ascii="Constantia" w:eastAsia="Constantia" w:hAnsi="Constantia" w:cs="Constantia"/>
                      <w:b/>
                      <w:color w:val="6AA84F"/>
                      <w:sz w:val="20"/>
                      <w:szCs w:val="20"/>
                    </w:rPr>
                  </w:pPr>
                  <w:r>
                    <w:rPr>
                      <w:rFonts w:ascii="Constantia" w:eastAsia="Constantia" w:hAnsi="Constantia" w:cs="Constantia"/>
                      <w:b/>
                      <w:color w:val="6AA84F"/>
                      <w:sz w:val="20"/>
                      <w:szCs w:val="20"/>
                    </w:rPr>
                    <w:t>Cause and effect</w:t>
                  </w:r>
                </w:p>
                <w:p w14:paraId="795C672C" w14:textId="77777777" w:rsidR="00E83E18" w:rsidRDefault="00FA2AC8">
                  <w:pPr>
                    <w:widowControl w:val="0"/>
                    <w:numPr>
                      <w:ilvl w:val="0"/>
                      <w:numId w:val="28"/>
                    </w:numPr>
                    <w:spacing w:line="240" w:lineRule="auto"/>
                    <w:ind w:left="315" w:hanging="225"/>
                    <w:rPr>
                      <w:rFonts w:ascii="Constantia" w:eastAsia="Constantia" w:hAnsi="Constantia" w:cs="Constantia"/>
                      <w:color w:val="6AA84F"/>
                      <w:sz w:val="20"/>
                      <w:szCs w:val="20"/>
                    </w:rPr>
                  </w:pPr>
                  <w:r>
                    <w:rPr>
                      <w:rFonts w:ascii="Constantia" w:eastAsia="Constantia" w:hAnsi="Constantia" w:cs="Constantia"/>
                      <w:color w:val="6AA84F"/>
                      <w:sz w:val="20"/>
                      <w:szCs w:val="20"/>
                    </w:rPr>
                    <w:t>Cause and effect relationships may be used to predict phenomena in natural systems.</w:t>
                  </w:r>
                </w:p>
              </w:tc>
            </w:tr>
          </w:tbl>
          <w:p w14:paraId="34E9D3B8" w14:textId="77777777" w:rsidR="00E83E18" w:rsidRDefault="00E83E18">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0"/>
                <w:szCs w:val="20"/>
              </w:rPr>
            </w:pPr>
          </w:p>
        </w:tc>
      </w:tr>
      <w:tr w:rsidR="00E83E18" w14:paraId="0E331123" w14:textId="77777777">
        <w:trPr>
          <w:trHeight w:val="440"/>
        </w:trPr>
        <w:tc>
          <w:tcPr>
            <w:tcW w:w="9360" w:type="dxa"/>
            <w:shd w:val="clear" w:color="auto" w:fill="auto"/>
            <w:tcMar>
              <w:top w:w="100" w:type="dxa"/>
              <w:left w:w="100" w:type="dxa"/>
              <w:bottom w:w="100" w:type="dxa"/>
              <w:right w:w="100" w:type="dxa"/>
            </w:tcMar>
          </w:tcPr>
          <w:p w14:paraId="1113DF92" w14:textId="77777777" w:rsidR="00E83E18" w:rsidRDefault="00FA2AC8">
            <w:pPr>
              <w:widowControl w:val="0"/>
              <w:spacing w:after="200" w:line="240" w:lineRule="auto"/>
              <w:rPr>
                <w:rFonts w:ascii="Constantia" w:eastAsia="Constantia" w:hAnsi="Constantia" w:cs="Constantia"/>
                <w:b/>
                <w:sz w:val="20"/>
                <w:szCs w:val="20"/>
              </w:rPr>
            </w:pPr>
            <w:r>
              <w:rPr>
                <w:rFonts w:ascii="Constantia" w:eastAsia="Constantia" w:hAnsi="Constantia" w:cs="Constantia"/>
                <w:b/>
                <w:sz w:val="20"/>
                <w:szCs w:val="20"/>
              </w:rPr>
              <w:t xml:space="preserve">How these elements are integrated and embedded in this learning set </w:t>
            </w:r>
          </w:p>
          <w:p w14:paraId="4274998A" w14:textId="77777777" w:rsidR="00E83E18" w:rsidRDefault="00FA2AC8">
            <w:pPr>
              <w:widowControl w:val="0"/>
              <w:spacing w:line="240" w:lineRule="auto"/>
              <w:rPr>
                <w:rFonts w:ascii="Constantia" w:eastAsia="Constantia" w:hAnsi="Constantia" w:cs="Constantia"/>
                <w:b/>
                <w:sz w:val="20"/>
                <w:szCs w:val="20"/>
              </w:rPr>
            </w:pPr>
            <w:r>
              <w:rPr>
                <w:rFonts w:ascii="Constantia" w:eastAsia="Constantia" w:hAnsi="Constantia" w:cs="Constantia"/>
                <w:sz w:val="20"/>
                <w:szCs w:val="20"/>
              </w:rPr>
              <w:t xml:space="preserve">In this learning set, students will </w:t>
            </w:r>
            <w:r>
              <w:rPr>
                <w:rFonts w:ascii="Constantia" w:eastAsia="Constantia" w:hAnsi="Constantia" w:cs="Constantia"/>
                <w:color w:val="0000FF"/>
                <w:sz w:val="20"/>
                <w:szCs w:val="20"/>
              </w:rPr>
              <w:t>plan and carry out investigations using a sand rat simulation and analyze and interpret data to explain</w:t>
            </w:r>
            <w:r>
              <w:rPr>
                <w:rFonts w:ascii="Constantia" w:eastAsia="Constantia" w:hAnsi="Constantia" w:cs="Constantia"/>
                <w:sz w:val="20"/>
                <w:szCs w:val="20"/>
              </w:rPr>
              <w:t xml:space="preserve"> </w:t>
            </w:r>
            <w:r>
              <w:rPr>
                <w:rFonts w:ascii="Constantia" w:eastAsia="Constantia" w:hAnsi="Constantia" w:cs="Constantia"/>
                <w:color w:val="FF9900"/>
                <w:sz w:val="20"/>
                <w:szCs w:val="20"/>
              </w:rPr>
              <w:t>how genetic factors and environmental factors</w:t>
            </w:r>
            <w:r>
              <w:rPr>
                <w:rFonts w:ascii="Constantia" w:eastAsia="Constantia" w:hAnsi="Constantia" w:cs="Constantia"/>
                <w:color w:val="45818E"/>
                <w:sz w:val="20"/>
                <w:szCs w:val="20"/>
              </w:rPr>
              <w:t xml:space="preserve"> </w:t>
            </w:r>
            <w:r>
              <w:rPr>
                <w:rFonts w:ascii="Constantia" w:eastAsia="Constantia" w:hAnsi="Constantia" w:cs="Constantia"/>
                <w:color w:val="6AA84F"/>
                <w:sz w:val="20"/>
                <w:szCs w:val="20"/>
              </w:rPr>
              <w:t>can influence</w:t>
            </w:r>
            <w:r>
              <w:rPr>
                <w:rFonts w:ascii="Constantia" w:eastAsia="Constantia" w:hAnsi="Constantia" w:cs="Constantia"/>
                <w:sz w:val="20"/>
                <w:szCs w:val="20"/>
              </w:rPr>
              <w:t xml:space="preserve"> </w:t>
            </w:r>
            <w:r>
              <w:rPr>
                <w:rFonts w:ascii="Constantia" w:eastAsia="Constantia" w:hAnsi="Constantia" w:cs="Constantia"/>
                <w:color w:val="FF9900"/>
                <w:sz w:val="20"/>
                <w:szCs w:val="20"/>
              </w:rPr>
              <w:t>the development, growth, and health of organisms.</w:t>
            </w:r>
            <w:r>
              <w:rPr>
                <w:rFonts w:ascii="Constantia" w:eastAsia="Constantia" w:hAnsi="Constantia" w:cs="Constantia"/>
                <w:sz w:val="20"/>
                <w:szCs w:val="20"/>
              </w:rPr>
              <w:t xml:space="preserve"> Based on the data, the students will further develop a model to </w:t>
            </w:r>
            <w:r>
              <w:rPr>
                <w:rFonts w:ascii="Constantia" w:eastAsia="Constantia" w:hAnsi="Constantia" w:cs="Constantia"/>
                <w:color w:val="0000FF"/>
                <w:sz w:val="20"/>
                <w:szCs w:val="20"/>
              </w:rPr>
              <w:t>explain</w:t>
            </w:r>
            <w:r>
              <w:rPr>
                <w:rFonts w:ascii="Constantia" w:eastAsia="Constantia" w:hAnsi="Constantia" w:cs="Constantia"/>
                <w:sz w:val="20"/>
                <w:szCs w:val="20"/>
              </w:rPr>
              <w:t xml:space="preserve"> </w:t>
            </w:r>
            <w:r>
              <w:rPr>
                <w:rFonts w:ascii="Constantia" w:eastAsia="Constantia" w:hAnsi="Constantia" w:cs="Constantia"/>
                <w:color w:val="6AA84F"/>
                <w:sz w:val="20"/>
                <w:szCs w:val="20"/>
              </w:rPr>
              <w:t xml:space="preserve">the influence of </w:t>
            </w:r>
            <w:r>
              <w:rPr>
                <w:rFonts w:ascii="Constantia" w:eastAsia="Constantia" w:hAnsi="Constantia" w:cs="Constantia"/>
                <w:color w:val="FF9900"/>
                <w:sz w:val="20"/>
                <w:szCs w:val="20"/>
              </w:rPr>
              <w:t xml:space="preserve">gene-environment interaction on organisms. </w:t>
            </w:r>
          </w:p>
        </w:tc>
      </w:tr>
    </w:tbl>
    <w:p w14:paraId="58252290" w14:textId="77777777" w:rsidR="00E83E18" w:rsidRDefault="00E83E18">
      <w:pPr>
        <w:spacing w:line="240" w:lineRule="auto"/>
        <w:rPr>
          <w:rFonts w:ascii="Constantia" w:eastAsia="Constantia" w:hAnsi="Constantia" w:cs="Constantia"/>
          <w:sz w:val="24"/>
          <w:szCs w:val="24"/>
        </w:rPr>
      </w:pPr>
    </w:p>
    <w:tbl>
      <w:tblPr>
        <w:tblStyle w:val="aa"/>
        <w:tblW w:w="9360" w:type="dxa"/>
        <w:tblLayout w:type="fixed"/>
        <w:tblLook w:val="0600" w:firstRow="0" w:lastRow="0" w:firstColumn="0" w:lastColumn="0" w:noHBand="1" w:noVBand="1"/>
      </w:tblPr>
      <w:tblGrid>
        <w:gridCol w:w="9360"/>
      </w:tblGrid>
      <w:tr w:rsidR="00E83E18" w14:paraId="0FF0D46E" w14:textId="77777777">
        <w:tc>
          <w:tcPr>
            <w:tcW w:w="9360" w:type="dxa"/>
            <w:shd w:val="clear" w:color="auto" w:fill="3D5AA4"/>
            <w:tcMar>
              <w:top w:w="100" w:type="dxa"/>
              <w:left w:w="100" w:type="dxa"/>
              <w:bottom w:w="100" w:type="dxa"/>
              <w:right w:w="100" w:type="dxa"/>
            </w:tcMar>
          </w:tcPr>
          <w:p w14:paraId="23ABC6A8" w14:textId="77777777" w:rsidR="00E83E18" w:rsidRDefault="00FA2AC8">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Connection to Students’ Lives</w:t>
            </w:r>
          </w:p>
        </w:tc>
      </w:tr>
    </w:tbl>
    <w:p w14:paraId="251238AF" w14:textId="77777777" w:rsidR="00E83E18" w:rsidRDefault="00E83E18">
      <w:pPr>
        <w:spacing w:line="240" w:lineRule="auto"/>
        <w:rPr>
          <w:rFonts w:ascii="Constantia" w:eastAsia="Constantia" w:hAnsi="Constantia" w:cs="Constantia"/>
          <w:sz w:val="24"/>
          <w:szCs w:val="24"/>
        </w:rPr>
      </w:pPr>
    </w:p>
    <w:p w14:paraId="4715584E" w14:textId="77777777" w:rsidR="00E83E18" w:rsidRDefault="00FA2AC8">
      <w:p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Link to out-of-school activity and everyday life </w:t>
      </w:r>
    </w:p>
    <w:p w14:paraId="18E99429" w14:textId="77777777" w:rsidR="00E83E18" w:rsidRDefault="00FA2AC8">
      <w:pPr>
        <w:numPr>
          <w:ilvl w:val="0"/>
          <w:numId w:val="13"/>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Encourage students to relate the effect of gene-environmental interactions on growth, development, and health to their own lives. Can they identify and change one factor in their everyday lives, such as the </w:t>
      </w:r>
      <w:proofErr w:type="gramStart"/>
      <w:r>
        <w:rPr>
          <w:rFonts w:ascii="Constantia" w:eastAsia="Constantia" w:hAnsi="Constantia" w:cs="Constantia"/>
          <w:sz w:val="24"/>
          <w:szCs w:val="24"/>
        </w:rPr>
        <w:t>amount</w:t>
      </w:r>
      <w:proofErr w:type="gramEnd"/>
      <w:r>
        <w:rPr>
          <w:rFonts w:ascii="Constantia" w:eastAsia="Constantia" w:hAnsi="Constantia" w:cs="Constantia"/>
          <w:sz w:val="24"/>
          <w:szCs w:val="24"/>
        </w:rPr>
        <w:t xml:space="preserve"> of sugary drinks or amount of walking in one week, and consider the effect on their well-being?</w:t>
      </w:r>
    </w:p>
    <w:p w14:paraId="53E5AAFB" w14:textId="77777777" w:rsidR="00E83E18" w:rsidRDefault="00E83E18">
      <w:pPr>
        <w:spacing w:line="240" w:lineRule="auto"/>
        <w:rPr>
          <w:rFonts w:ascii="Constantia" w:eastAsia="Constantia" w:hAnsi="Constantia" w:cs="Constantia"/>
          <w:sz w:val="24"/>
          <w:szCs w:val="24"/>
        </w:rPr>
      </w:pPr>
    </w:p>
    <w:p w14:paraId="2CDD40F7" w14:textId="77777777" w:rsidR="00E83E18" w:rsidRDefault="00FA2AC8">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 </w:t>
      </w:r>
      <w:r>
        <w:rPr>
          <w:rFonts w:ascii="Constantia" w:eastAsia="Constantia" w:hAnsi="Constantia" w:cs="Constantia"/>
          <w:b/>
          <w:sz w:val="24"/>
          <w:szCs w:val="24"/>
        </w:rPr>
        <w:t>Link to career awareness</w:t>
      </w:r>
      <w:r>
        <w:rPr>
          <w:rFonts w:ascii="Constantia" w:eastAsia="Constantia" w:hAnsi="Constantia" w:cs="Constantia"/>
          <w:sz w:val="24"/>
          <w:szCs w:val="24"/>
        </w:rPr>
        <w:t xml:space="preserve"> </w:t>
      </w:r>
    </w:p>
    <w:p w14:paraId="3F121F25" w14:textId="77777777" w:rsidR="00E83E18" w:rsidRDefault="00FA2AC8">
      <w:pPr>
        <w:numPr>
          <w:ilvl w:val="0"/>
          <w:numId w:val="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Students conduct experiments using a sand rat simulation as biomedical researchers throughout this learning set. Introduce what scientists do: scientists ask questions about the natural world and try to answer their questions based on evidence. Let students know that what they will do in this learning set is very </w:t>
      </w:r>
      <w:r>
        <w:rPr>
          <w:rFonts w:ascii="Constantia" w:eastAsia="Constantia" w:hAnsi="Constantia" w:cs="Constantia"/>
          <w:sz w:val="24"/>
          <w:szCs w:val="24"/>
        </w:rPr>
        <w:lastRenderedPageBreak/>
        <w:t xml:space="preserve">similar to what scientists do: they will plan and carry out investigations, collect and analyze data (sometimes using simulations), and draw evidence-based conclusions.  </w:t>
      </w:r>
    </w:p>
    <w:tbl>
      <w:tblPr>
        <w:tblStyle w:val="ab"/>
        <w:tblW w:w="9360" w:type="dxa"/>
        <w:tblLayout w:type="fixed"/>
        <w:tblLook w:val="0600" w:firstRow="0" w:lastRow="0" w:firstColumn="0" w:lastColumn="0" w:noHBand="1" w:noVBand="1"/>
      </w:tblPr>
      <w:tblGrid>
        <w:gridCol w:w="9360"/>
      </w:tblGrid>
      <w:tr w:rsidR="00E83E18" w14:paraId="30973E36" w14:textId="77777777">
        <w:tc>
          <w:tcPr>
            <w:tcW w:w="9360" w:type="dxa"/>
            <w:shd w:val="clear" w:color="auto" w:fill="8BC54C"/>
            <w:tcMar>
              <w:top w:w="100" w:type="dxa"/>
              <w:left w:w="100" w:type="dxa"/>
              <w:bottom w:w="100" w:type="dxa"/>
              <w:right w:w="100" w:type="dxa"/>
            </w:tcMar>
          </w:tcPr>
          <w:p w14:paraId="354198FF" w14:textId="77777777" w:rsidR="00E83E18" w:rsidRDefault="00FA2AC8">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Instructional Sequence</w:t>
            </w:r>
          </w:p>
        </w:tc>
      </w:tr>
    </w:tbl>
    <w:p w14:paraId="353A73B6" w14:textId="77777777" w:rsidR="00E83E18" w:rsidRDefault="00E83E18">
      <w:pPr>
        <w:spacing w:line="240" w:lineRule="auto"/>
        <w:rPr>
          <w:rFonts w:ascii="Constantia" w:eastAsia="Constantia" w:hAnsi="Constantia" w:cs="Constantia"/>
          <w:b/>
          <w:i/>
          <w:sz w:val="28"/>
          <w:szCs w:val="28"/>
        </w:rPr>
      </w:pPr>
    </w:p>
    <w:p w14:paraId="1E75DBA5" w14:textId="77777777" w:rsidR="00E83E18" w:rsidRDefault="00FA2AC8">
      <w:pPr>
        <w:spacing w:line="240" w:lineRule="auto"/>
        <w:rPr>
          <w:rFonts w:ascii="Constantia" w:eastAsia="Constantia" w:hAnsi="Constantia" w:cs="Constantia"/>
          <w:b/>
          <w:sz w:val="28"/>
          <w:szCs w:val="28"/>
        </w:rPr>
      </w:pPr>
      <w:r>
        <w:rPr>
          <w:rFonts w:ascii="Constantia" w:eastAsia="Constantia" w:hAnsi="Constantia" w:cs="Constantia"/>
          <w:b/>
          <w:sz w:val="28"/>
          <w:szCs w:val="28"/>
        </w:rPr>
        <w:t>Introducing the Learning Set</w:t>
      </w:r>
    </w:p>
    <w:p w14:paraId="2A780A35" w14:textId="77777777" w:rsidR="00E83E18" w:rsidRDefault="00E83E18">
      <w:pPr>
        <w:spacing w:line="240" w:lineRule="auto"/>
        <w:rPr>
          <w:rFonts w:ascii="Constantia" w:eastAsia="Constantia" w:hAnsi="Constantia" w:cs="Constantia"/>
          <w:sz w:val="24"/>
          <w:szCs w:val="24"/>
        </w:rPr>
      </w:pPr>
    </w:p>
    <w:p w14:paraId="5A2C4EBF" w14:textId="77777777" w:rsidR="00E83E18" w:rsidRDefault="00FA2AC8">
      <w:pPr>
        <w:numPr>
          <w:ilvl w:val="0"/>
          <w:numId w:val="43"/>
        </w:numPr>
        <w:tabs>
          <w:tab w:val="left" w:pos="1880"/>
        </w:tabs>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Keeping coherence using the DQB - </w:t>
      </w:r>
      <w:r>
        <w:rPr>
          <w:rFonts w:ascii="Constantia" w:eastAsia="Constantia" w:hAnsi="Constantia" w:cs="Constantia"/>
          <w:sz w:val="24"/>
          <w:szCs w:val="24"/>
        </w:rPr>
        <w:t>Revisit students’ questions related to Monique and diabetes on the Driving Question Board (DQB). Tell students that in this learning set they will further investigate the case of Monique to determine “How do Monique’s characteristics and environment affect her diabetes?” Tell the students that they should pay particular attention to the questions that they had clustered around that Sub-Driving Question.</w:t>
      </w:r>
    </w:p>
    <w:p w14:paraId="70D5D7C4" w14:textId="77777777" w:rsidR="00E83E18" w:rsidRDefault="00E83E18">
      <w:pPr>
        <w:tabs>
          <w:tab w:val="left" w:pos="1880"/>
        </w:tabs>
        <w:spacing w:line="240" w:lineRule="auto"/>
        <w:rPr>
          <w:rFonts w:ascii="Constantia" w:eastAsia="Constantia" w:hAnsi="Constantia" w:cs="Constantia"/>
          <w:sz w:val="24"/>
          <w:szCs w:val="24"/>
        </w:rPr>
      </w:pPr>
    </w:p>
    <w:p w14:paraId="56C366FF" w14:textId="77777777" w:rsidR="00E83E18" w:rsidRDefault="00FA2AC8">
      <w:pPr>
        <w:numPr>
          <w:ilvl w:val="0"/>
          <w:numId w:val="43"/>
        </w:numPr>
        <w:tabs>
          <w:tab w:val="left" w:pos="1880"/>
        </w:tabs>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Introducing the learning set  </w:t>
      </w:r>
    </w:p>
    <w:p w14:paraId="21533AF3" w14:textId="77777777" w:rsidR="00E83E18" w:rsidRDefault="00FA2AC8">
      <w:pPr>
        <w:widowControl w:val="0"/>
        <w:numPr>
          <w:ilvl w:val="1"/>
          <w:numId w:val="43"/>
        </w:numPr>
        <w:spacing w:line="240" w:lineRule="auto"/>
        <w:rPr>
          <w:rFonts w:ascii="Constantia" w:eastAsia="Constantia" w:hAnsi="Constantia" w:cs="Constantia"/>
          <w:sz w:val="24"/>
          <w:szCs w:val="24"/>
        </w:rPr>
      </w:pPr>
      <w:proofErr w:type="gramStart"/>
      <w:r>
        <w:rPr>
          <w:rFonts w:ascii="Constantia" w:eastAsia="Constantia" w:hAnsi="Constantia" w:cs="Constantia"/>
          <w:b/>
          <w:sz w:val="24"/>
          <w:szCs w:val="24"/>
        </w:rPr>
        <w:t>Refer back</w:t>
      </w:r>
      <w:proofErr w:type="gramEnd"/>
      <w:r>
        <w:rPr>
          <w:rFonts w:ascii="Constantia" w:eastAsia="Constantia" w:hAnsi="Constantia" w:cs="Constantia"/>
          <w:b/>
          <w:sz w:val="24"/>
          <w:szCs w:val="24"/>
        </w:rPr>
        <w:t xml:space="preserve"> to the previous learning sets - </w:t>
      </w:r>
      <w:r>
        <w:rPr>
          <w:rFonts w:ascii="Constantia" w:eastAsia="Constantia" w:hAnsi="Constantia" w:cs="Constantia"/>
          <w:sz w:val="24"/>
          <w:szCs w:val="24"/>
        </w:rPr>
        <w:t xml:space="preserve">Remind students about the findings from the previous learning sets. </w:t>
      </w:r>
    </w:p>
    <w:p w14:paraId="11094EDA" w14:textId="77777777" w:rsidR="00E83E18" w:rsidRDefault="00FA2AC8">
      <w:pPr>
        <w:widowControl w:val="0"/>
        <w:numPr>
          <w:ilvl w:val="2"/>
          <w:numId w:val="43"/>
        </w:numPr>
        <w:spacing w:line="240" w:lineRule="auto"/>
        <w:rPr>
          <w:rFonts w:ascii="Constantia" w:eastAsia="Constantia" w:hAnsi="Constantia" w:cs="Constantia"/>
          <w:sz w:val="24"/>
          <w:szCs w:val="24"/>
        </w:rPr>
      </w:pPr>
      <w:r>
        <w:rPr>
          <w:rFonts w:ascii="Constantia" w:eastAsia="Constantia" w:hAnsi="Constantia" w:cs="Constantia"/>
          <w:sz w:val="24"/>
          <w:szCs w:val="24"/>
        </w:rPr>
        <w:t>They looked at the biological mechanism of diabetes and its effects on organs.</w:t>
      </w:r>
    </w:p>
    <w:p w14:paraId="2D22BB1E" w14:textId="77777777" w:rsidR="00E83E18" w:rsidRDefault="00FA2AC8">
      <w:pPr>
        <w:widowControl w:val="0"/>
        <w:numPr>
          <w:ilvl w:val="2"/>
          <w:numId w:val="43"/>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They figured out that genetic factors that affected Monique’s diabetes </w:t>
      </w:r>
    </w:p>
    <w:p w14:paraId="28713109" w14:textId="77777777" w:rsidR="00E83E18" w:rsidRDefault="00E83E18">
      <w:pPr>
        <w:widowControl w:val="0"/>
        <w:spacing w:line="240" w:lineRule="auto"/>
        <w:rPr>
          <w:rFonts w:ascii="Constantia" w:eastAsia="Constantia" w:hAnsi="Constantia" w:cs="Constantia"/>
          <w:sz w:val="24"/>
          <w:szCs w:val="24"/>
        </w:rPr>
      </w:pPr>
    </w:p>
    <w:p w14:paraId="1972F685" w14:textId="77777777" w:rsidR="00E83E18" w:rsidRDefault="00E83E18">
      <w:pPr>
        <w:widowControl w:val="0"/>
        <w:spacing w:line="240" w:lineRule="auto"/>
        <w:rPr>
          <w:rFonts w:ascii="Constantia" w:eastAsia="Constantia" w:hAnsi="Constantia" w:cs="Constantia"/>
          <w:sz w:val="24"/>
          <w:szCs w:val="24"/>
        </w:rPr>
      </w:pPr>
    </w:p>
    <w:p w14:paraId="6A681465" w14:textId="77777777" w:rsidR="00E83E18" w:rsidRDefault="00FA2AC8">
      <w:pPr>
        <w:widowControl w:val="0"/>
        <w:numPr>
          <w:ilvl w:val="0"/>
          <w:numId w:val="43"/>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Link to career awareness - </w:t>
      </w:r>
      <w:r>
        <w:rPr>
          <w:rFonts w:ascii="Constantia" w:eastAsia="Constantia" w:hAnsi="Constantia" w:cs="Constantia"/>
          <w:sz w:val="24"/>
          <w:szCs w:val="24"/>
        </w:rPr>
        <w:t>Tell students that they will be biomedical researchers who study diabetes using sand rats. Students will use a simulation to help Monique further understand the various factors that affect her diabetes and health.</w:t>
      </w:r>
    </w:p>
    <w:p w14:paraId="35E35CDB" w14:textId="77777777" w:rsidR="00E83E18" w:rsidRDefault="00E83E18">
      <w:pPr>
        <w:spacing w:line="240" w:lineRule="auto"/>
        <w:rPr>
          <w:rFonts w:ascii="Constantia" w:eastAsia="Constantia" w:hAnsi="Constantia" w:cs="Constantia"/>
          <w:sz w:val="24"/>
          <w:szCs w:val="24"/>
        </w:rPr>
      </w:pPr>
    </w:p>
    <w:tbl>
      <w:tblPr>
        <w:tblStyle w:val="ac"/>
        <w:tblW w:w="9360" w:type="dxa"/>
        <w:tblLayout w:type="fixed"/>
        <w:tblLook w:val="0600" w:firstRow="0" w:lastRow="0" w:firstColumn="0" w:lastColumn="0" w:noHBand="1" w:noVBand="1"/>
      </w:tblPr>
      <w:tblGrid>
        <w:gridCol w:w="9360"/>
      </w:tblGrid>
      <w:tr w:rsidR="00E83E18" w14:paraId="5CCE2AFA" w14:textId="77777777">
        <w:tc>
          <w:tcPr>
            <w:tcW w:w="9360" w:type="dxa"/>
            <w:shd w:val="clear" w:color="auto" w:fill="8BC54C"/>
            <w:tcMar>
              <w:top w:w="100" w:type="dxa"/>
              <w:left w:w="100" w:type="dxa"/>
              <w:bottom w:w="100" w:type="dxa"/>
              <w:right w:w="100" w:type="dxa"/>
            </w:tcMar>
          </w:tcPr>
          <w:p w14:paraId="6E6E0231" w14:textId="77777777" w:rsidR="00E83E18" w:rsidRDefault="00FA2AC8">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 xml:space="preserve">Lesson 1 - How Does Food Affect the Health of Sand Rats? </w:t>
            </w:r>
          </w:p>
          <w:p w14:paraId="0D56FA54" w14:textId="77777777" w:rsidR="00E83E18" w:rsidRDefault="00FA2AC8">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Structured Inquiry</w:t>
            </w:r>
          </w:p>
        </w:tc>
      </w:tr>
    </w:tbl>
    <w:p w14:paraId="6C539714" w14:textId="77777777" w:rsidR="00E83E18" w:rsidRDefault="00E83E18">
      <w:pPr>
        <w:spacing w:line="240" w:lineRule="auto"/>
        <w:rPr>
          <w:rFonts w:ascii="Constantia" w:eastAsia="Constantia" w:hAnsi="Constantia" w:cs="Constantia"/>
          <w:sz w:val="24"/>
          <w:szCs w:val="24"/>
        </w:rPr>
      </w:pP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470"/>
      </w:tblGrid>
      <w:tr w:rsidR="00E83E18" w14:paraId="4E477CBC" w14:textId="77777777">
        <w:tc>
          <w:tcPr>
            <w:tcW w:w="1890" w:type="dxa"/>
            <w:shd w:val="clear" w:color="auto" w:fill="auto"/>
            <w:tcMar>
              <w:top w:w="100" w:type="dxa"/>
              <w:left w:w="100" w:type="dxa"/>
              <w:bottom w:w="100" w:type="dxa"/>
              <w:right w:w="100" w:type="dxa"/>
            </w:tcMar>
          </w:tcPr>
          <w:p w14:paraId="5DD7C76F" w14:textId="77777777" w:rsidR="00E83E18" w:rsidRDefault="00FA2AC8">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70" w:type="dxa"/>
            <w:shd w:val="clear" w:color="auto" w:fill="auto"/>
            <w:tcMar>
              <w:top w:w="100" w:type="dxa"/>
              <w:left w:w="100" w:type="dxa"/>
              <w:bottom w:w="100" w:type="dxa"/>
              <w:right w:w="100" w:type="dxa"/>
            </w:tcMar>
          </w:tcPr>
          <w:p w14:paraId="3A0AE031" w14:textId="77777777" w:rsidR="00E83E18" w:rsidRDefault="00FA2AC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The students plan and carry out investigations to identify that both genetic factors and environmental factors affect the growth and health of organisms.</w:t>
            </w:r>
          </w:p>
        </w:tc>
      </w:tr>
      <w:tr w:rsidR="00E83E18" w14:paraId="695BCB3B" w14:textId="77777777">
        <w:trPr>
          <w:trHeight w:val="440"/>
        </w:trPr>
        <w:tc>
          <w:tcPr>
            <w:tcW w:w="1890" w:type="dxa"/>
            <w:vMerge w:val="restart"/>
            <w:shd w:val="clear" w:color="auto" w:fill="auto"/>
            <w:tcMar>
              <w:top w:w="100" w:type="dxa"/>
              <w:left w:w="100" w:type="dxa"/>
              <w:bottom w:w="100" w:type="dxa"/>
              <w:right w:w="100" w:type="dxa"/>
            </w:tcMar>
          </w:tcPr>
          <w:p w14:paraId="27891655" w14:textId="77777777" w:rsidR="00E83E18" w:rsidRDefault="00FA2AC8">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70" w:type="dxa"/>
            <w:shd w:val="clear" w:color="auto" w:fill="auto"/>
            <w:tcMar>
              <w:top w:w="100" w:type="dxa"/>
              <w:left w:w="100" w:type="dxa"/>
              <w:bottom w:w="100" w:type="dxa"/>
              <w:right w:w="100" w:type="dxa"/>
            </w:tcMar>
          </w:tcPr>
          <w:p w14:paraId="512A9325" w14:textId="77777777" w:rsidR="00E83E18" w:rsidRDefault="00FA2AC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LS1.B: Growth and Development of Organisms</w:t>
            </w:r>
          </w:p>
        </w:tc>
      </w:tr>
      <w:tr w:rsidR="00E83E18" w14:paraId="2DBC162C" w14:textId="77777777">
        <w:trPr>
          <w:trHeight w:val="440"/>
        </w:trPr>
        <w:tc>
          <w:tcPr>
            <w:tcW w:w="1890" w:type="dxa"/>
            <w:vMerge/>
            <w:shd w:val="clear" w:color="auto" w:fill="auto"/>
            <w:tcMar>
              <w:top w:w="100" w:type="dxa"/>
              <w:left w:w="100" w:type="dxa"/>
              <w:bottom w:w="100" w:type="dxa"/>
              <w:right w:w="100" w:type="dxa"/>
            </w:tcMar>
          </w:tcPr>
          <w:p w14:paraId="019079A5" w14:textId="77777777" w:rsidR="00E83E18" w:rsidRDefault="00E83E18">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1E974EF0" w14:textId="77777777" w:rsidR="00E83E18" w:rsidRDefault="00FA2AC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Practice: Planning and Carrying out Investigations </w:t>
            </w:r>
          </w:p>
        </w:tc>
      </w:tr>
      <w:tr w:rsidR="00E83E18" w14:paraId="71427754" w14:textId="77777777">
        <w:trPr>
          <w:trHeight w:val="440"/>
        </w:trPr>
        <w:tc>
          <w:tcPr>
            <w:tcW w:w="1890" w:type="dxa"/>
            <w:vMerge/>
            <w:shd w:val="clear" w:color="auto" w:fill="auto"/>
            <w:tcMar>
              <w:top w:w="100" w:type="dxa"/>
              <w:left w:w="100" w:type="dxa"/>
              <w:bottom w:w="100" w:type="dxa"/>
              <w:right w:w="100" w:type="dxa"/>
            </w:tcMar>
          </w:tcPr>
          <w:p w14:paraId="23AB51D1" w14:textId="77777777" w:rsidR="00E83E18" w:rsidRDefault="00E83E18">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7E6E871E" w14:textId="77777777" w:rsidR="00E83E18" w:rsidRDefault="00FA2AC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CCC: Cause and effect </w:t>
            </w:r>
          </w:p>
        </w:tc>
      </w:tr>
    </w:tbl>
    <w:p w14:paraId="1DE8C9A1" w14:textId="77777777" w:rsidR="00E83E18" w:rsidRDefault="00E83E18">
      <w:pPr>
        <w:spacing w:line="240" w:lineRule="auto"/>
        <w:rPr>
          <w:rFonts w:ascii="Constantia" w:eastAsia="Constantia" w:hAnsi="Constantia" w:cs="Constantia"/>
          <w:sz w:val="24"/>
          <w:szCs w:val="24"/>
        </w:rPr>
      </w:pPr>
    </w:p>
    <w:p w14:paraId="068BDF90" w14:textId="77777777" w:rsidR="00E83E18" w:rsidRDefault="00FA2AC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this lesson, students will use a simulation to plan and carry out investigations using a structured inquiry process to examine the effect of gene-environment interactions on the health of sand rats. The first two lessons of this learning set are designed as a process in which students progress from </w:t>
      </w:r>
      <w:r>
        <w:rPr>
          <w:rFonts w:ascii="Constantia" w:eastAsia="Constantia" w:hAnsi="Constantia" w:cs="Constantia"/>
          <w:b/>
          <w:sz w:val="24"/>
          <w:szCs w:val="24"/>
        </w:rPr>
        <w:t>structured</w:t>
      </w:r>
      <w:r>
        <w:rPr>
          <w:rFonts w:ascii="Constantia" w:eastAsia="Constantia" w:hAnsi="Constantia" w:cs="Constantia"/>
          <w:sz w:val="24"/>
          <w:szCs w:val="24"/>
        </w:rPr>
        <w:t xml:space="preserve"> to </w:t>
      </w:r>
      <w:r>
        <w:rPr>
          <w:rFonts w:ascii="Constantia" w:eastAsia="Constantia" w:hAnsi="Constantia" w:cs="Constantia"/>
          <w:b/>
          <w:sz w:val="24"/>
          <w:szCs w:val="24"/>
        </w:rPr>
        <w:t xml:space="preserve">guided inquiry. </w:t>
      </w:r>
      <w:r>
        <w:rPr>
          <w:rFonts w:ascii="Constantia" w:eastAsia="Constantia" w:hAnsi="Constantia" w:cs="Constantia"/>
          <w:sz w:val="24"/>
          <w:szCs w:val="24"/>
        </w:rPr>
        <w:t xml:space="preserve"> An optional extension activity, at the end of this learning set, introduces students to</w:t>
      </w:r>
      <w:r>
        <w:rPr>
          <w:rFonts w:ascii="Constantia" w:eastAsia="Constantia" w:hAnsi="Constantia" w:cs="Constantia"/>
          <w:b/>
          <w:sz w:val="24"/>
          <w:szCs w:val="24"/>
        </w:rPr>
        <w:t xml:space="preserve"> open inquiry</w:t>
      </w:r>
      <w:r>
        <w:rPr>
          <w:rFonts w:ascii="Constantia" w:eastAsia="Constantia" w:hAnsi="Constantia" w:cs="Constantia"/>
          <w:sz w:val="24"/>
          <w:szCs w:val="24"/>
        </w:rPr>
        <w:t xml:space="preserve">. Teachers can decide which type of inquiry to perform in their class based upon their classes’ abilities and experience with planning and carrying out investigations. </w:t>
      </w:r>
    </w:p>
    <w:p w14:paraId="3F0C4206" w14:textId="77777777" w:rsidR="00E83E18" w:rsidRDefault="00E83E18">
      <w:pPr>
        <w:widowControl w:val="0"/>
        <w:spacing w:line="240" w:lineRule="auto"/>
        <w:rPr>
          <w:rFonts w:ascii="Constantia" w:eastAsia="Constantia" w:hAnsi="Constantia" w:cs="Constantia"/>
          <w:sz w:val="24"/>
          <w:szCs w:val="24"/>
        </w:rPr>
      </w:pPr>
    </w:p>
    <w:tbl>
      <w:tblPr>
        <w:tblStyle w:val="ae"/>
        <w:tblW w:w="9570" w:type="dxa"/>
        <w:tblInd w:w="-105"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575"/>
        <w:gridCol w:w="7995"/>
      </w:tblGrid>
      <w:tr w:rsidR="00E83E18" w14:paraId="472407F8" w14:textId="77777777">
        <w:tc>
          <w:tcPr>
            <w:tcW w:w="1575" w:type="dxa"/>
            <w:tcBorders>
              <w:top w:val="single" w:sz="18" w:space="0" w:color="EC3647"/>
              <w:left w:val="single" w:sz="18" w:space="0" w:color="EC3647"/>
              <w:bottom w:val="single" w:sz="18" w:space="0" w:color="EC3647"/>
              <w:right w:val="single" w:sz="18" w:space="0" w:color="EC3647"/>
            </w:tcBorders>
          </w:tcPr>
          <w:p w14:paraId="544DA82F" w14:textId="77777777" w:rsidR="00E83E18" w:rsidRDefault="00FA2AC8">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68D46C37" wp14:editId="38487085">
                  <wp:extent cx="595313" cy="595313"/>
                  <wp:effectExtent l="0" t="0" r="0" b="0"/>
                  <wp:docPr id="9" name="image8.png" descr="idea.png"/>
                  <wp:cNvGraphicFramePr/>
                  <a:graphic xmlns:a="http://schemas.openxmlformats.org/drawingml/2006/main">
                    <a:graphicData uri="http://schemas.openxmlformats.org/drawingml/2006/picture">
                      <pic:pic xmlns:pic="http://schemas.openxmlformats.org/drawingml/2006/picture">
                        <pic:nvPicPr>
                          <pic:cNvPr id="0" name="image8.png" descr="idea.png"/>
                          <pic:cNvPicPr preferRelativeResize="0"/>
                        </pic:nvPicPr>
                        <pic:blipFill>
                          <a:blip r:embed="rId19"/>
                          <a:srcRect/>
                          <a:stretch>
                            <a:fillRect/>
                          </a:stretch>
                        </pic:blipFill>
                        <pic:spPr>
                          <a:xfrm>
                            <a:off x="0" y="0"/>
                            <a:ext cx="595313" cy="595313"/>
                          </a:xfrm>
                          <a:prstGeom prst="rect">
                            <a:avLst/>
                          </a:prstGeom>
                          <a:ln/>
                        </pic:spPr>
                      </pic:pic>
                    </a:graphicData>
                  </a:graphic>
                </wp:inline>
              </w:drawing>
            </w:r>
          </w:p>
        </w:tc>
        <w:tc>
          <w:tcPr>
            <w:tcW w:w="7995" w:type="dxa"/>
            <w:tcBorders>
              <w:top w:val="single" w:sz="18" w:space="0" w:color="EC3647"/>
              <w:left w:val="single" w:sz="18" w:space="0" w:color="EC3647"/>
              <w:bottom w:val="single" w:sz="18" w:space="0" w:color="EC3647"/>
              <w:right w:val="single" w:sz="18" w:space="0" w:color="EC3647"/>
            </w:tcBorders>
          </w:tcPr>
          <w:p w14:paraId="423A0245" w14:textId="77777777" w:rsidR="00E83E18" w:rsidRDefault="00FA2AC8">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Structured inquiry</w:t>
            </w:r>
          </w:p>
          <w:p w14:paraId="4675D9D2" w14:textId="77777777" w:rsidR="00E83E18" w:rsidRDefault="00FA2AC8">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In </w:t>
            </w:r>
            <w:r>
              <w:rPr>
                <w:rFonts w:ascii="Constantia" w:eastAsia="Constantia" w:hAnsi="Constantia" w:cs="Constantia"/>
                <w:i/>
                <w:sz w:val="20"/>
                <w:szCs w:val="20"/>
              </w:rPr>
              <w:t>structured inquiry</w:t>
            </w:r>
            <w:r>
              <w:rPr>
                <w:rFonts w:ascii="Constantia" w:eastAsia="Constantia" w:hAnsi="Constantia" w:cs="Constantia"/>
                <w:sz w:val="20"/>
                <w:szCs w:val="20"/>
              </w:rPr>
              <w:t xml:space="preserve">, the students are introduced to the research process and investigate a teacher-presented question through a prescribed procedure and receive explicit step-by-step instructions at each stage, leading to a predetermined outcome. The process is </w:t>
            </w:r>
            <w:proofErr w:type="gramStart"/>
            <w:r>
              <w:rPr>
                <w:rFonts w:ascii="Constantia" w:eastAsia="Constantia" w:hAnsi="Constantia" w:cs="Constantia"/>
                <w:sz w:val="20"/>
                <w:szCs w:val="20"/>
              </w:rPr>
              <w:t>similar to</w:t>
            </w:r>
            <w:proofErr w:type="gramEnd"/>
            <w:r>
              <w:rPr>
                <w:rFonts w:ascii="Constantia" w:eastAsia="Constantia" w:hAnsi="Constantia" w:cs="Constantia"/>
                <w:sz w:val="20"/>
                <w:szCs w:val="20"/>
              </w:rPr>
              <w:t xml:space="preserve"> following a recipe. </w:t>
            </w:r>
          </w:p>
          <w:p w14:paraId="32323571" w14:textId="77777777" w:rsidR="00E83E18" w:rsidRDefault="00FA2AC8">
            <w:pPr>
              <w:widowControl w:val="0"/>
              <w:spacing w:line="240" w:lineRule="auto"/>
              <w:rPr>
                <w:rFonts w:ascii="Constantia" w:eastAsia="Constantia" w:hAnsi="Constantia" w:cs="Constantia"/>
                <w:b/>
                <w:i/>
                <w:sz w:val="20"/>
                <w:szCs w:val="20"/>
              </w:rPr>
            </w:pPr>
            <w:r>
              <w:rPr>
                <w:rFonts w:ascii="Constantia" w:eastAsia="Constantia" w:hAnsi="Constantia" w:cs="Constantia"/>
                <w:sz w:val="20"/>
                <w:szCs w:val="20"/>
              </w:rPr>
              <w:t xml:space="preserve">  </w:t>
            </w:r>
          </w:p>
          <w:p w14:paraId="4B38F5F5" w14:textId="77777777" w:rsidR="00E83E18" w:rsidRDefault="00FA2AC8">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Guided inquiry</w:t>
            </w:r>
            <w:r>
              <w:rPr>
                <w:rFonts w:ascii="Constantia" w:eastAsia="Constantia" w:hAnsi="Constantia" w:cs="Constantia"/>
                <w:b/>
                <w:sz w:val="20"/>
                <w:szCs w:val="20"/>
              </w:rPr>
              <w:tab/>
            </w:r>
            <w:r>
              <w:rPr>
                <w:rFonts w:ascii="Constantia" w:eastAsia="Constantia" w:hAnsi="Constantia" w:cs="Constantia"/>
                <w:b/>
                <w:sz w:val="20"/>
                <w:szCs w:val="20"/>
              </w:rPr>
              <w:tab/>
            </w:r>
            <w:r>
              <w:rPr>
                <w:rFonts w:ascii="Constantia" w:eastAsia="Constantia" w:hAnsi="Constantia" w:cs="Constantia"/>
                <w:b/>
                <w:sz w:val="20"/>
                <w:szCs w:val="20"/>
              </w:rPr>
              <w:tab/>
            </w:r>
            <w:r>
              <w:rPr>
                <w:rFonts w:ascii="Constantia" w:eastAsia="Constantia" w:hAnsi="Constantia" w:cs="Constantia"/>
                <w:b/>
                <w:sz w:val="20"/>
                <w:szCs w:val="20"/>
              </w:rPr>
              <w:tab/>
            </w:r>
            <w:r>
              <w:rPr>
                <w:rFonts w:ascii="Constantia" w:eastAsia="Constantia" w:hAnsi="Constantia" w:cs="Constantia"/>
                <w:b/>
                <w:sz w:val="20"/>
                <w:szCs w:val="20"/>
              </w:rPr>
              <w:tab/>
            </w:r>
            <w:r>
              <w:rPr>
                <w:rFonts w:ascii="Constantia" w:eastAsia="Constantia" w:hAnsi="Constantia" w:cs="Constantia"/>
                <w:b/>
                <w:sz w:val="20"/>
                <w:szCs w:val="20"/>
              </w:rPr>
              <w:tab/>
            </w:r>
            <w:r>
              <w:rPr>
                <w:rFonts w:ascii="Constantia" w:eastAsia="Constantia" w:hAnsi="Constantia" w:cs="Constantia"/>
                <w:b/>
                <w:sz w:val="20"/>
                <w:szCs w:val="20"/>
              </w:rPr>
              <w:tab/>
            </w:r>
            <w:r>
              <w:rPr>
                <w:rFonts w:ascii="Constantia" w:eastAsia="Constantia" w:hAnsi="Constantia" w:cs="Constantia"/>
                <w:b/>
                <w:sz w:val="20"/>
                <w:szCs w:val="20"/>
              </w:rPr>
              <w:tab/>
            </w:r>
          </w:p>
          <w:p w14:paraId="6340A3E6" w14:textId="77777777" w:rsidR="00E83E18" w:rsidRDefault="00FA2AC8">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In </w:t>
            </w:r>
            <w:r>
              <w:rPr>
                <w:rFonts w:ascii="Constantia" w:eastAsia="Constantia" w:hAnsi="Constantia" w:cs="Constantia"/>
                <w:i/>
                <w:sz w:val="20"/>
                <w:szCs w:val="20"/>
              </w:rPr>
              <w:t>guided inquiry</w:t>
            </w:r>
            <w:r>
              <w:rPr>
                <w:rFonts w:ascii="Constantia" w:eastAsia="Constantia" w:hAnsi="Constantia" w:cs="Constantia"/>
                <w:sz w:val="20"/>
                <w:szCs w:val="20"/>
              </w:rPr>
              <w:t>, the students investigate questions and claims that teachers present to them, but the students working collaboratively, decide the processes to be followed and the solutions to be targeted. Teachers can use guided inquiry to develop stronger science practices in their students. The amount of scaffolding needed can decrease over time, and investigations can move from teacher-driven to student-driven.</w:t>
            </w:r>
          </w:p>
          <w:p w14:paraId="41DC9DF9" w14:textId="77777777" w:rsidR="00E83E18" w:rsidRDefault="00E83E18">
            <w:pPr>
              <w:widowControl w:val="0"/>
              <w:spacing w:line="240" w:lineRule="auto"/>
              <w:rPr>
                <w:rFonts w:ascii="Constantia" w:eastAsia="Constantia" w:hAnsi="Constantia" w:cs="Constantia"/>
                <w:sz w:val="20"/>
                <w:szCs w:val="20"/>
              </w:rPr>
            </w:pPr>
          </w:p>
          <w:p w14:paraId="47A5371E" w14:textId="77777777" w:rsidR="00E83E18" w:rsidRDefault="00FA2AC8">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Open inquiry (optional extension activity at the end of this learning set)</w:t>
            </w:r>
          </w:p>
          <w:p w14:paraId="284055B0" w14:textId="77777777" w:rsidR="00E83E18" w:rsidRDefault="00FA2AC8">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In </w:t>
            </w:r>
            <w:r>
              <w:rPr>
                <w:rFonts w:ascii="Constantia" w:eastAsia="Constantia" w:hAnsi="Constantia" w:cs="Constantia"/>
                <w:i/>
                <w:sz w:val="20"/>
                <w:szCs w:val="20"/>
              </w:rPr>
              <w:t>open inquiry</w:t>
            </w:r>
            <w:r>
              <w:rPr>
                <w:rFonts w:ascii="Constantia" w:eastAsia="Constantia" w:hAnsi="Constantia" w:cs="Constantia"/>
                <w:sz w:val="20"/>
                <w:szCs w:val="20"/>
              </w:rPr>
              <w:t xml:space="preserve">, the students investigate questions of their choice by developing a research plan and procedures unique to their question. Open inquiry does not imply minimum guidance; in fact, this type of inquiry requires much scaffolding from the teacher </w:t>
            </w:r>
            <w:proofErr w:type="gramStart"/>
            <w:r>
              <w:rPr>
                <w:rFonts w:ascii="Constantia" w:eastAsia="Constantia" w:hAnsi="Constantia" w:cs="Constantia"/>
                <w:sz w:val="20"/>
                <w:szCs w:val="20"/>
              </w:rPr>
              <w:t>in order to</w:t>
            </w:r>
            <w:proofErr w:type="gramEnd"/>
            <w:r>
              <w:rPr>
                <w:rFonts w:ascii="Constantia" w:eastAsia="Constantia" w:hAnsi="Constantia" w:cs="Constantia"/>
                <w:sz w:val="20"/>
                <w:szCs w:val="20"/>
              </w:rPr>
              <w:t xml:space="preserve"> engage students in a productive and effective process.</w:t>
            </w:r>
          </w:p>
        </w:tc>
      </w:tr>
    </w:tbl>
    <w:p w14:paraId="4C52966D" w14:textId="77777777" w:rsidR="00E83E18" w:rsidRDefault="00E83E18">
      <w:pPr>
        <w:widowControl w:val="0"/>
        <w:spacing w:line="240" w:lineRule="auto"/>
        <w:rPr>
          <w:rFonts w:ascii="Constantia" w:eastAsia="Constantia" w:hAnsi="Constantia" w:cs="Constantia"/>
          <w:sz w:val="24"/>
          <w:szCs w:val="24"/>
        </w:rPr>
      </w:pPr>
    </w:p>
    <w:p w14:paraId="1761AB91" w14:textId="60793219" w:rsidR="00E83E18" w:rsidRDefault="00FA2AC8">
      <w:p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Use the </w:t>
      </w:r>
      <w:r w:rsidRPr="007F39AF">
        <w:rPr>
          <w:rFonts w:ascii="Constantia" w:eastAsia="Constantia" w:hAnsi="Constantia" w:cs="Constantia"/>
          <w:b/>
          <w:sz w:val="24"/>
          <w:szCs w:val="24"/>
        </w:rPr>
        <w:t xml:space="preserve">PPT presentation </w:t>
      </w:r>
      <w:r w:rsidR="007F39AF">
        <w:rPr>
          <w:rFonts w:ascii="Constantia" w:eastAsia="Constantia" w:hAnsi="Constantia" w:cs="Constantia"/>
          <w:b/>
          <w:sz w:val="24"/>
          <w:szCs w:val="24"/>
        </w:rPr>
        <w:t xml:space="preserve">in the Learning Set 4 Teacher Resource folder </w:t>
      </w:r>
      <w:r>
        <w:rPr>
          <w:rFonts w:ascii="Constantia" w:eastAsia="Constantia" w:hAnsi="Constantia" w:cs="Constantia"/>
          <w:b/>
          <w:sz w:val="24"/>
          <w:szCs w:val="24"/>
        </w:rPr>
        <w:t xml:space="preserve">to support teaching. </w:t>
      </w:r>
    </w:p>
    <w:p w14:paraId="18FF9698" w14:textId="77777777" w:rsidR="00E83E18" w:rsidRDefault="00E83E18">
      <w:pPr>
        <w:widowControl w:val="0"/>
        <w:spacing w:line="240" w:lineRule="auto"/>
        <w:rPr>
          <w:rFonts w:ascii="Constantia" w:eastAsia="Constantia" w:hAnsi="Constantia" w:cs="Constantia"/>
          <w:sz w:val="24"/>
          <w:szCs w:val="24"/>
        </w:rPr>
      </w:pPr>
    </w:p>
    <w:p w14:paraId="2041128C" w14:textId="6F0C6B5B" w:rsidR="00E83E18" w:rsidRDefault="002E7027">
      <w:pPr>
        <w:numPr>
          <w:ilvl w:val="0"/>
          <w:numId w:val="45"/>
        </w:numPr>
        <w:spacing w:line="240" w:lineRule="auto"/>
        <w:rPr>
          <w:rFonts w:ascii="Constantia" w:eastAsia="Constantia" w:hAnsi="Constantia" w:cs="Constantia"/>
          <w:sz w:val="24"/>
          <w:szCs w:val="24"/>
        </w:rPr>
      </w:pPr>
      <w:r>
        <w:rPr>
          <w:rFonts w:ascii="Constantia" w:eastAsia="Constantia" w:hAnsi="Constantia" w:cs="Constantia"/>
          <w:b/>
          <w:sz w:val="24"/>
          <w:szCs w:val="24"/>
        </w:rPr>
        <w:t>Discuss core</w:t>
      </w:r>
      <w:r w:rsidR="00FA2AC8">
        <w:rPr>
          <w:rFonts w:ascii="Constantia" w:eastAsia="Constantia" w:hAnsi="Constantia" w:cs="Constantia"/>
          <w:b/>
          <w:sz w:val="24"/>
          <w:szCs w:val="24"/>
        </w:rPr>
        <w:t xml:space="preserve"> terms of experimentation - </w:t>
      </w:r>
      <w:r w:rsidR="00FA2AC8">
        <w:rPr>
          <w:rFonts w:ascii="Constantia" w:eastAsia="Constantia" w:hAnsi="Constantia" w:cs="Constantia"/>
          <w:sz w:val="24"/>
          <w:szCs w:val="24"/>
        </w:rPr>
        <w:t xml:space="preserve">inquiry, inquiry question, observations </w:t>
      </w:r>
      <w:r w:rsidR="00FA2AC8">
        <w:rPr>
          <w:rFonts w:ascii="Constantia" w:eastAsia="Constantia" w:hAnsi="Constantia" w:cs="Constantia"/>
          <w:i/>
          <w:sz w:val="24"/>
          <w:szCs w:val="24"/>
        </w:rPr>
        <w:t>vs</w:t>
      </w:r>
      <w:r w:rsidR="00FA2AC8">
        <w:rPr>
          <w:rFonts w:ascii="Constantia" w:eastAsia="Constantia" w:hAnsi="Constantia" w:cs="Constantia"/>
          <w:sz w:val="24"/>
          <w:szCs w:val="24"/>
        </w:rPr>
        <w:t xml:space="preserve">. experimentation, dependent variable, independent variable, controlled variables. </w:t>
      </w:r>
      <w:r w:rsidR="00FA2AC8">
        <w:rPr>
          <w:rFonts w:ascii="Constantia" w:eastAsia="Constantia" w:hAnsi="Constantia" w:cs="Constantia"/>
          <w:b/>
          <w:sz w:val="24"/>
          <w:szCs w:val="24"/>
        </w:rPr>
        <w:t xml:space="preserve"> </w:t>
      </w:r>
    </w:p>
    <w:p w14:paraId="7B7149B7" w14:textId="77777777" w:rsidR="00E83E18" w:rsidRDefault="00E83E18">
      <w:pPr>
        <w:spacing w:line="240" w:lineRule="auto"/>
        <w:ind w:left="720"/>
        <w:rPr>
          <w:rFonts w:ascii="Constantia" w:eastAsia="Constantia" w:hAnsi="Constantia" w:cs="Constantia"/>
          <w:b/>
          <w:sz w:val="24"/>
          <w:szCs w:val="24"/>
        </w:rPr>
      </w:pPr>
    </w:p>
    <w:p w14:paraId="4425EEE9" w14:textId="3D396687" w:rsidR="00E83E18" w:rsidRDefault="007F39AF">
      <w:pPr>
        <w:spacing w:line="240" w:lineRule="auto"/>
        <w:ind w:left="720"/>
        <w:rPr>
          <w:rFonts w:ascii="Constantia" w:eastAsia="Constantia" w:hAnsi="Constantia" w:cs="Constantia"/>
          <w:sz w:val="24"/>
          <w:szCs w:val="24"/>
        </w:rPr>
      </w:pPr>
      <w:r>
        <w:rPr>
          <w:rFonts w:ascii="Constantia" w:eastAsia="Constantia" w:hAnsi="Constantia" w:cs="Constantia"/>
          <w:b/>
          <w:sz w:val="24"/>
          <w:szCs w:val="24"/>
        </w:rPr>
        <w:t>In the Learning Set 4 Teacher Resource folder</w:t>
      </w:r>
      <w:r w:rsidR="00FA2AC8">
        <w:rPr>
          <w:rFonts w:ascii="Constantia" w:eastAsia="Constantia" w:hAnsi="Constantia" w:cs="Constantia"/>
          <w:b/>
          <w:sz w:val="24"/>
          <w:szCs w:val="24"/>
        </w:rPr>
        <w:t xml:space="preserve"> (Use slides 1-6 for this part).</w:t>
      </w:r>
    </w:p>
    <w:p w14:paraId="7E4B3D2D" w14:textId="77777777" w:rsidR="00E83E18" w:rsidRDefault="00E83E18">
      <w:pPr>
        <w:spacing w:line="240" w:lineRule="auto"/>
        <w:rPr>
          <w:rFonts w:ascii="Constantia" w:eastAsia="Constantia" w:hAnsi="Constantia" w:cs="Constantia"/>
          <w:sz w:val="24"/>
          <w:szCs w:val="24"/>
        </w:rPr>
      </w:pPr>
    </w:p>
    <w:tbl>
      <w:tblPr>
        <w:tblStyle w:val="af"/>
        <w:tblW w:w="9570" w:type="dxa"/>
        <w:tblInd w:w="-105"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575"/>
        <w:gridCol w:w="7995"/>
      </w:tblGrid>
      <w:tr w:rsidR="00E83E18" w14:paraId="11C29B04" w14:textId="77777777">
        <w:tc>
          <w:tcPr>
            <w:tcW w:w="1575" w:type="dxa"/>
            <w:tcBorders>
              <w:top w:val="single" w:sz="18" w:space="0" w:color="EC3647"/>
              <w:left w:val="single" w:sz="18" w:space="0" w:color="EC3647"/>
              <w:bottom w:val="single" w:sz="18" w:space="0" w:color="EC3647"/>
              <w:right w:val="single" w:sz="18" w:space="0" w:color="EC3647"/>
            </w:tcBorders>
          </w:tcPr>
          <w:p w14:paraId="2776F411" w14:textId="77777777" w:rsidR="00E83E18" w:rsidRDefault="00FA2AC8">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4E115F6E" wp14:editId="0B86D2E2">
                  <wp:extent cx="595313" cy="595313"/>
                  <wp:effectExtent l="0" t="0" r="0" b="0"/>
                  <wp:docPr id="14" name="image8.png" descr="idea.png"/>
                  <wp:cNvGraphicFramePr/>
                  <a:graphic xmlns:a="http://schemas.openxmlformats.org/drawingml/2006/main">
                    <a:graphicData uri="http://schemas.openxmlformats.org/drawingml/2006/picture">
                      <pic:pic xmlns:pic="http://schemas.openxmlformats.org/drawingml/2006/picture">
                        <pic:nvPicPr>
                          <pic:cNvPr id="0" name="image8.png" descr="idea.png"/>
                          <pic:cNvPicPr preferRelativeResize="0"/>
                        </pic:nvPicPr>
                        <pic:blipFill>
                          <a:blip r:embed="rId19"/>
                          <a:srcRect/>
                          <a:stretch>
                            <a:fillRect/>
                          </a:stretch>
                        </pic:blipFill>
                        <pic:spPr>
                          <a:xfrm>
                            <a:off x="0" y="0"/>
                            <a:ext cx="595313" cy="595313"/>
                          </a:xfrm>
                          <a:prstGeom prst="rect">
                            <a:avLst/>
                          </a:prstGeom>
                          <a:ln/>
                        </pic:spPr>
                      </pic:pic>
                    </a:graphicData>
                  </a:graphic>
                </wp:inline>
              </w:drawing>
            </w:r>
          </w:p>
        </w:tc>
        <w:tc>
          <w:tcPr>
            <w:tcW w:w="7995" w:type="dxa"/>
            <w:tcBorders>
              <w:top w:val="single" w:sz="18" w:space="0" w:color="EC3647"/>
              <w:left w:val="single" w:sz="18" w:space="0" w:color="EC3647"/>
              <w:bottom w:val="single" w:sz="18" w:space="0" w:color="EC3647"/>
              <w:right w:val="single" w:sz="18" w:space="0" w:color="EC3647"/>
            </w:tcBorders>
          </w:tcPr>
          <w:p w14:paraId="197DE873" w14:textId="77777777" w:rsidR="00E83E18" w:rsidRDefault="00FA2AC8">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When conducting experiments, the students should be familiar with the following terms: </w:t>
            </w:r>
          </w:p>
          <w:p w14:paraId="0E4B4711" w14:textId="77777777" w:rsidR="00E83E18" w:rsidRDefault="00E83E18">
            <w:pPr>
              <w:spacing w:line="240" w:lineRule="auto"/>
              <w:rPr>
                <w:rFonts w:ascii="Constantia" w:eastAsia="Constantia" w:hAnsi="Constantia" w:cs="Constantia"/>
                <w:b/>
                <w:sz w:val="20"/>
                <w:szCs w:val="20"/>
              </w:rPr>
            </w:pPr>
          </w:p>
          <w:p w14:paraId="78F20EFF" w14:textId="77777777" w:rsidR="00E83E18" w:rsidRDefault="00FA2AC8">
            <w:pPr>
              <w:spacing w:line="240" w:lineRule="auto"/>
              <w:rPr>
                <w:rFonts w:ascii="Constantia" w:eastAsia="Constantia" w:hAnsi="Constantia" w:cs="Constantia"/>
                <w:sz w:val="20"/>
                <w:szCs w:val="20"/>
              </w:rPr>
            </w:pPr>
            <w:r>
              <w:rPr>
                <w:rFonts w:ascii="Constantia" w:eastAsia="Constantia" w:hAnsi="Constantia" w:cs="Constantia"/>
                <w:b/>
                <w:sz w:val="20"/>
                <w:szCs w:val="20"/>
              </w:rPr>
              <w:t>Independent variable</w:t>
            </w:r>
            <w:r>
              <w:rPr>
                <w:rFonts w:ascii="Constantia" w:eastAsia="Constantia" w:hAnsi="Constantia" w:cs="Constantia"/>
                <w:sz w:val="20"/>
                <w:szCs w:val="20"/>
              </w:rPr>
              <w:t xml:space="preserve"> - In an experiment, it is the variable that one chooses to change or manipulate, to determine an effect on other variables.</w:t>
            </w:r>
          </w:p>
          <w:p w14:paraId="793632D6" w14:textId="77777777" w:rsidR="00E83E18" w:rsidRDefault="00E83E18">
            <w:pPr>
              <w:spacing w:line="240" w:lineRule="auto"/>
              <w:rPr>
                <w:rFonts w:ascii="Constantia" w:eastAsia="Constantia" w:hAnsi="Constantia" w:cs="Constantia"/>
                <w:b/>
                <w:i/>
                <w:sz w:val="20"/>
                <w:szCs w:val="20"/>
              </w:rPr>
            </w:pPr>
          </w:p>
          <w:p w14:paraId="2F4932A8" w14:textId="77777777" w:rsidR="00E83E18" w:rsidRDefault="00FA2AC8">
            <w:pPr>
              <w:spacing w:line="240" w:lineRule="auto"/>
              <w:rPr>
                <w:rFonts w:ascii="Constantia" w:eastAsia="Constantia" w:hAnsi="Constantia" w:cs="Constantia"/>
                <w:sz w:val="20"/>
                <w:szCs w:val="20"/>
              </w:rPr>
            </w:pPr>
            <w:r>
              <w:rPr>
                <w:rFonts w:ascii="Constantia" w:eastAsia="Constantia" w:hAnsi="Constantia" w:cs="Constantia"/>
                <w:b/>
                <w:sz w:val="20"/>
                <w:szCs w:val="20"/>
              </w:rPr>
              <w:lastRenderedPageBreak/>
              <w:t xml:space="preserve">Dependent variable </w:t>
            </w:r>
            <w:r>
              <w:rPr>
                <w:rFonts w:ascii="Constantia" w:eastAsia="Constantia" w:hAnsi="Constantia" w:cs="Constantia"/>
                <w:sz w:val="20"/>
                <w:szCs w:val="20"/>
              </w:rPr>
              <w:t>- A variable whose value depends on another variable. In an experiment, it is the variable that changes in response to other variables being changed.</w:t>
            </w:r>
          </w:p>
          <w:p w14:paraId="262914B3" w14:textId="77777777" w:rsidR="00E83E18" w:rsidRDefault="00E83E18">
            <w:pPr>
              <w:spacing w:line="240" w:lineRule="auto"/>
              <w:rPr>
                <w:rFonts w:ascii="Constantia" w:eastAsia="Constantia" w:hAnsi="Constantia" w:cs="Constantia"/>
                <w:sz w:val="20"/>
                <w:szCs w:val="20"/>
              </w:rPr>
            </w:pPr>
          </w:p>
          <w:p w14:paraId="110BDD50" w14:textId="77777777" w:rsidR="00E83E18" w:rsidRDefault="00FA2AC8">
            <w:pPr>
              <w:spacing w:line="240" w:lineRule="auto"/>
              <w:rPr>
                <w:rFonts w:ascii="Constantia" w:eastAsia="Constantia" w:hAnsi="Constantia" w:cs="Constantia"/>
                <w:sz w:val="20"/>
                <w:szCs w:val="20"/>
              </w:rPr>
            </w:pPr>
            <w:r>
              <w:rPr>
                <w:rFonts w:ascii="Constantia" w:eastAsia="Constantia" w:hAnsi="Constantia" w:cs="Constantia"/>
                <w:b/>
                <w:sz w:val="20"/>
                <w:szCs w:val="20"/>
              </w:rPr>
              <w:t>Controlled variable</w:t>
            </w:r>
            <w:r>
              <w:rPr>
                <w:rFonts w:ascii="Constantia" w:eastAsia="Constantia" w:hAnsi="Constantia" w:cs="Constantia"/>
                <w:sz w:val="20"/>
                <w:szCs w:val="20"/>
              </w:rPr>
              <w:t xml:space="preserve"> - In an experiment, this is a variable that is not changed. This enables the experimenter to fairly test the relationship between the independent and dependent variables.</w:t>
            </w:r>
          </w:p>
          <w:p w14:paraId="0F360814" w14:textId="77777777" w:rsidR="00E83E18" w:rsidRDefault="00E83E18">
            <w:pPr>
              <w:spacing w:line="240" w:lineRule="auto"/>
              <w:rPr>
                <w:rFonts w:ascii="Constantia" w:eastAsia="Constantia" w:hAnsi="Constantia" w:cs="Constantia"/>
                <w:sz w:val="20"/>
                <w:szCs w:val="20"/>
              </w:rPr>
            </w:pPr>
          </w:p>
          <w:p w14:paraId="26E09BB8" w14:textId="77777777" w:rsidR="00E83E18" w:rsidRDefault="00FA2AC8">
            <w:pPr>
              <w:spacing w:line="240" w:lineRule="auto"/>
              <w:rPr>
                <w:rFonts w:ascii="Constantia" w:eastAsia="Constantia" w:hAnsi="Constantia" w:cs="Constantia"/>
                <w:b/>
                <w:sz w:val="20"/>
                <w:szCs w:val="20"/>
              </w:rPr>
            </w:pPr>
            <w:r>
              <w:rPr>
                <w:rFonts w:ascii="Constantia" w:eastAsia="Constantia" w:hAnsi="Constantia" w:cs="Constantia"/>
                <w:b/>
                <w:sz w:val="20"/>
                <w:szCs w:val="20"/>
              </w:rPr>
              <w:t>An inquiry question</w:t>
            </w:r>
            <w:r>
              <w:rPr>
                <w:rFonts w:ascii="Constantia" w:eastAsia="Constantia" w:hAnsi="Constantia" w:cs="Constantia"/>
                <w:sz w:val="20"/>
                <w:szCs w:val="20"/>
              </w:rPr>
              <w:t xml:space="preserve"> - A specific type of question which supports investigation and requires the gathering and analyzing of data to propose a potential answer.</w:t>
            </w:r>
          </w:p>
        </w:tc>
      </w:tr>
    </w:tbl>
    <w:p w14:paraId="71C1B2A1" w14:textId="77777777" w:rsidR="00E83E18" w:rsidRDefault="00E83E18">
      <w:pPr>
        <w:widowControl w:val="0"/>
        <w:spacing w:line="240" w:lineRule="auto"/>
        <w:rPr>
          <w:rFonts w:ascii="Constantia" w:eastAsia="Constantia" w:hAnsi="Constantia" w:cs="Constantia"/>
          <w:sz w:val="24"/>
          <w:szCs w:val="24"/>
        </w:rPr>
      </w:pPr>
    </w:p>
    <w:p w14:paraId="2EEEC3F3" w14:textId="77777777" w:rsidR="00E83E18" w:rsidRDefault="00FA2AC8">
      <w:pPr>
        <w:numPr>
          <w:ilvl w:val="0"/>
          <w:numId w:val="45"/>
        </w:numPr>
        <w:spacing w:line="240" w:lineRule="auto"/>
        <w:rPr>
          <w:rFonts w:ascii="Georgia" w:eastAsia="Georgia" w:hAnsi="Georgia" w:cs="Georgia"/>
          <w:sz w:val="24"/>
          <w:szCs w:val="24"/>
        </w:rPr>
      </w:pPr>
      <w:r>
        <w:rPr>
          <w:rFonts w:ascii="Constantia" w:eastAsia="Constantia" w:hAnsi="Constantia" w:cs="Constantia"/>
          <w:b/>
          <w:sz w:val="24"/>
          <w:szCs w:val="24"/>
        </w:rPr>
        <w:t xml:space="preserve">Introduce biomedical research- </w:t>
      </w:r>
      <w:r>
        <w:rPr>
          <w:rFonts w:ascii="Constantia" w:eastAsia="Constantia" w:hAnsi="Constantia" w:cs="Constantia"/>
          <w:sz w:val="24"/>
          <w:szCs w:val="24"/>
        </w:rPr>
        <w:t>Tell students that they will be biomedical researchers who study diabetes using sand rats. Students will use a simulation to help Monique further understand the various factors that affect her diabetes and health.</w:t>
      </w:r>
    </w:p>
    <w:p w14:paraId="18E005B1" w14:textId="77777777" w:rsidR="00E83E18" w:rsidRDefault="00FA2AC8">
      <w:pPr>
        <w:numPr>
          <w:ilvl w:val="1"/>
          <w:numId w:val="45"/>
        </w:numPr>
        <w:spacing w:line="240" w:lineRule="auto"/>
        <w:rPr>
          <w:rFonts w:ascii="Constantia" w:eastAsia="Constantia" w:hAnsi="Constantia" w:cs="Constantia"/>
          <w:sz w:val="24"/>
          <w:szCs w:val="24"/>
        </w:rPr>
      </w:pPr>
      <w:r>
        <w:rPr>
          <w:rFonts w:ascii="Constantia" w:eastAsia="Constantia" w:hAnsi="Constantia" w:cs="Constantia"/>
          <w:sz w:val="24"/>
          <w:szCs w:val="24"/>
          <w:highlight w:val="white"/>
        </w:rPr>
        <w:t>Ask students what they know about biomedical research as a career.</w:t>
      </w:r>
    </w:p>
    <w:p w14:paraId="6547048E" w14:textId="77777777" w:rsidR="00E83E18" w:rsidRDefault="00FA2AC8">
      <w:pPr>
        <w:numPr>
          <w:ilvl w:val="2"/>
          <w:numId w:val="4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Has anyone heard of the term biomedical research? What do you think it means? </w:t>
      </w:r>
    </w:p>
    <w:p w14:paraId="7086B0B2" w14:textId="77777777" w:rsidR="00E83E18" w:rsidRDefault="00FA2AC8">
      <w:pPr>
        <w:numPr>
          <w:ilvl w:val="2"/>
          <w:numId w:val="45"/>
        </w:numPr>
        <w:spacing w:line="240" w:lineRule="auto"/>
        <w:rPr>
          <w:rFonts w:ascii="Constantia" w:eastAsia="Constantia" w:hAnsi="Constantia" w:cs="Constantia"/>
          <w:sz w:val="24"/>
          <w:szCs w:val="24"/>
        </w:rPr>
      </w:pPr>
      <w:r>
        <w:rPr>
          <w:rFonts w:ascii="Constantia" w:eastAsia="Constantia" w:hAnsi="Constantia" w:cs="Constantia"/>
          <w:sz w:val="24"/>
          <w:szCs w:val="24"/>
        </w:rPr>
        <w:t>What might a biomedical researcher do? What do they research?</w:t>
      </w:r>
    </w:p>
    <w:p w14:paraId="7A359931" w14:textId="77777777" w:rsidR="00E83E18" w:rsidRDefault="00FA2AC8">
      <w:pPr>
        <w:numPr>
          <w:ilvl w:val="1"/>
          <w:numId w:val="4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Make a list of students’ responses. </w:t>
      </w:r>
    </w:p>
    <w:p w14:paraId="7542E8CE" w14:textId="77777777" w:rsidR="00E83E18" w:rsidRDefault="00FA2AC8">
      <w:pPr>
        <w:numPr>
          <w:ilvl w:val="1"/>
          <w:numId w:val="4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Tell students that they will be biomedical researchers, working to better understand diabetes and how it affects living organisms. </w:t>
      </w:r>
      <w:r>
        <w:rPr>
          <w:rFonts w:ascii="Constantia" w:eastAsia="Constantia" w:hAnsi="Constantia" w:cs="Constantia"/>
          <w:sz w:val="24"/>
          <w:szCs w:val="24"/>
          <w:highlight w:val="white"/>
        </w:rPr>
        <w:t>Biomedical researchers are scientists who work to gain knowledge of how the human body works and to find new ways to cure or treat disease by developing advanced diagnostic tools or new medicines.</w:t>
      </w:r>
    </w:p>
    <w:p w14:paraId="22EA185B" w14:textId="77777777" w:rsidR="00E83E18" w:rsidRDefault="00E83E18">
      <w:pPr>
        <w:spacing w:line="240" w:lineRule="auto"/>
        <w:rPr>
          <w:rFonts w:ascii="Constantia" w:eastAsia="Constantia" w:hAnsi="Constantia" w:cs="Constantia"/>
          <w:sz w:val="24"/>
          <w:szCs w:val="24"/>
        </w:rPr>
      </w:pPr>
    </w:p>
    <w:p w14:paraId="09B515BB" w14:textId="77777777" w:rsidR="00E83E18" w:rsidRDefault="00FA2AC8">
      <w:pPr>
        <w:widowControl w:val="0"/>
        <w:numPr>
          <w:ilvl w:val="0"/>
          <w:numId w:val="45"/>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Introduce the sand rats </w:t>
      </w:r>
      <w:r>
        <w:rPr>
          <w:rFonts w:ascii="Constantia" w:eastAsia="Constantia" w:hAnsi="Constantia" w:cs="Constantia"/>
          <w:sz w:val="24"/>
          <w:szCs w:val="24"/>
        </w:rPr>
        <w:t xml:space="preserve">- As biomedical researchers who use sand rats to study diabetes, the students need to know about their research subjects. </w:t>
      </w:r>
    </w:p>
    <w:p w14:paraId="030F6308" w14:textId="77777777" w:rsidR="00E83E18" w:rsidRDefault="00E83E18">
      <w:pPr>
        <w:widowControl w:val="0"/>
        <w:spacing w:line="240" w:lineRule="auto"/>
        <w:ind w:left="1440"/>
        <w:rPr>
          <w:rFonts w:ascii="Constantia" w:eastAsia="Constantia" w:hAnsi="Constantia" w:cs="Constantia"/>
          <w:b/>
          <w:sz w:val="24"/>
          <w:szCs w:val="24"/>
        </w:rPr>
      </w:pPr>
    </w:p>
    <w:p w14:paraId="0056D0F3" w14:textId="197A4D80" w:rsidR="00E83E18" w:rsidRDefault="007F39AF">
      <w:pPr>
        <w:widowControl w:val="0"/>
        <w:spacing w:line="240" w:lineRule="auto"/>
        <w:ind w:firstLine="720"/>
        <w:rPr>
          <w:rFonts w:ascii="Constantia" w:eastAsia="Constantia" w:hAnsi="Constantia" w:cs="Constantia"/>
          <w:sz w:val="24"/>
          <w:szCs w:val="24"/>
        </w:rPr>
      </w:pPr>
      <w:r>
        <w:rPr>
          <w:rFonts w:ascii="Constantia" w:eastAsia="Constantia" w:hAnsi="Constantia" w:cs="Constantia"/>
          <w:b/>
          <w:sz w:val="24"/>
          <w:szCs w:val="24"/>
        </w:rPr>
        <w:t>In the Learning Set 4 Teacher Resource folder</w:t>
      </w:r>
      <w:r w:rsidR="00FA2AC8">
        <w:rPr>
          <w:rFonts w:ascii="Constantia" w:eastAsia="Constantia" w:hAnsi="Constantia" w:cs="Constantia"/>
          <w:b/>
          <w:sz w:val="24"/>
          <w:szCs w:val="24"/>
        </w:rPr>
        <w:t xml:space="preserve"> (Use</w:t>
      </w:r>
      <w:r w:rsidR="00FA2AC8">
        <w:rPr>
          <w:rFonts w:ascii="Constantia" w:eastAsia="Constantia" w:hAnsi="Constantia" w:cs="Constantia"/>
          <w:sz w:val="24"/>
          <w:szCs w:val="24"/>
        </w:rPr>
        <w:t xml:space="preserve"> </w:t>
      </w:r>
      <w:r w:rsidR="00FA2AC8">
        <w:rPr>
          <w:rFonts w:ascii="Constantia" w:eastAsia="Constantia" w:hAnsi="Constantia" w:cs="Constantia"/>
          <w:b/>
          <w:sz w:val="24"/>
          <w:szCs w:val="24"/>
        </w:rPr>
        <w:t>slide 7 for this part)</w:t>
      </w:r>
      <w:r w:rsidR="00FA2AC8">
        <w:rPr>
          <w:rFonts w:ascii="Constantia" w:eastAsia="Constantia" w:hAnsi="Constantia" w:cs="Constantia"/>
          <w:sz w:val="24"/>
          <w:szCs w:val="24"/>
        </w:rPr>
        <w:t xml:space="preserve">. </w:t>
      </w:r>
    </w:p>
    <w:p w14:paraId="1D9A9FBF" w14:textId="77777777" w:rsidR="00E83E18" w:rsidRDefault="00E83E18">
      <w:pPr>
        <w:widowControl w:val="0"/>
        <w:spacing w:line="240" w:lineRule="auto"/>
        <w:ind w:left="1440"/>
        <w:rPr>
          <w:rFonts w:ascii="Constantia" w:eastAsia="Constantia" w:hAnsi="Constantia" w:cs="Constantia"/>
          <w:sz w:val="24"/>
          <w:szCs w:val="24"/>
        </w:rPr>
      </w:pPr>
    </w:p>
    <w:p w14:paraId="4FEF25F7" w14:textId="77777777" w:rsidR="00E83E18" w:rsidRDefault="00FA2AC8">
      <w:pPr>
        <w:widowControl w:val="0"/>
        <w:numPr>
          <w:ilvl w:val="1"/>
          <w:numId w:val="45"/>
        </w:numPr>
        <w:spacing w:line="240" w:lineRule="auto"/>
        <w:rPr>
          <w:rFonts w:ascii="Constantia" w:eastAsia="Constantia" w:hAnsi="Constantia" w:cs="Constantia"/>
          <w:sz w:val="24"/>
          <w:szCs w:val="24"/>
        </w:rPr>
      </w:pPr>
      <w:r>
        <w:rPr>
          <w:rFonts w:ascii="Constantia" w:eastAsia="Constantia" w:hAnsi="Constantia" w:cs="Constantia"/>
          <w:sz w:val="24"/>
          <w:szCs w:val="24"/>
        </w:rPr>
        <w:t>Show the students a video of sand rats in their natural habitat (</w:t>
      </w:r>
      <w:r>
        <w:rPr>
          <w:rFonts w:ascii="Constantia" w:eastAsia="Constantia" w:hAnsi="Constantia" w:cs="Constantia"/>
          <w:color w:val="1155CC"/>
          <w:sz w:val="24"/>
          <w:szCs w:val="24"/>
          <w:u w:val="single"/>
        </w:rPr>
        <w:t>v</w:t>
      </w:r>
      <w:hyperlink r:id="rId20">
        <w:r>
          <w:rPr>
            <w:rFonts w:ascii="Constantia" w:eastAsia="Constantia" w:hAnsi="Constantia" w:cs="Constantia"/>
            <w:color w:val="1155CC"/>
            <w:sz w:val="24"/>
            <w:szCs w:val="24"/>
            <w:u w:val="single"/>
          </w:rPr>
          <w:t>ideo of sand rat</w:t>
        </w:r>
      </w:hyperlink>
      <w:r>
        <w:rPr>
          <w:rFonts w:ascii="Constantia" w:eastAsia="Constantia" w:hAnsi="Constantia" w:cs="Constantia"/>
          <w:sz w:val="24"/>
          <w:szCs w:val="24"/>
        </w:rPr>
        <w:t xml:space="preserve">) </w:t>
      </w:r>
    </w:p>
    <w:p w14:paraId="24905E88" w14:textId="77777777" w:rsidR="00E83E18" w:rsidRDefault="00E83E18">
      <w:pPr>
        <w:widowControl w:val="0"/>
        <w:spacing w:line="240" w:lineRule="auto"/>
        <w:rPr>
          <w:rFonts w:ascii="Constantia" w:eastAsia="Constantia" w:hAnsi="Constantia" w:cs="Constantia"/>
          <w:sz w:val="24"/>
          <w:szCs w:val="24"/>
        </w:rPr>
      </w:pPr>
    </w:p>
    <w:p w14:paraId="51874D2A" w14:textId="6D55A91E" w:rsidR="00E83E18" w:rsidRDefault="00A76579">
      <w:pPr>
        <w:widowControl w:val="0"/>
        <w:spacing w:line="240" w:lineRule="auto"/>
        <w:ind w:left="1440"/>
        <w:rPr>
          <w:rFonts w:ascii="Constantia" w:eastAsia="Constantia" w:hAnsi="Constantia" w:cs="Constantia"/>
          <w:sz w:val="24"/>
          <w:szCs w:val="24"/>
        </w:rPr>
      </w:pPr>
      <w:r>
        <w:rPr>
          <w:rFonts w:ascii="Constantia" w:eastAsia="Constantia" w:hAnsi="Constantia" w:cs="Constantia"/>
          <w:b/>
          <w:sz w:val="24"/>
          <w:szCs w:val="24"/>
        </w:rPr>
        <w:t xml:space="preserve">In the Learning Set 4 Teacher Resource folder </w:t>
      </w:r>
      <w:r w:rsidR="00FA2AC8">
        <w:rPr>
          <w:rFonts w:ascii="Constantia" w:eastAsia="Constantia" w:hAnsi="Constantia" w:cs="Constantia"/>
          <w:b/>
          <w:sz w:val="24"/>
          <w:szCs w:val="24"/>
        </w:rPr>
        <w:t>(Use</w:t>
      </w:r>
      <w:r w:rsidR="00FA2AC8">
        <w:rPr>
          <w:rFonts w:ascii="Constantia" w:eastAsia="Constantia" w:hAnsi="Constantia" w:cs="Constantia"/>
          <w:sz w:val="24"/>
          <w:szCs w:val="24"/>
        </w:rPr>
        <w:t xml:space="preserve"> </w:t>
      </w:r>
      <w:r w:rsidR="00FA2AC8">
        <w:rPr>
          <w:rFonts w:ascii="Constantia" w:eastAsia="Constantia" w:hAnsi="Constantia" w:cs="Constantia"/>
          <w:b/>
          <w:sz w:val="24"/>
          <w:szCs w:val="24"/>
        </w:rPr>
        <w:t>slide 8 for this part</w:t>
      </w:r>
      <w:r w:rsidR="00FA2AC8">
        <w:rPr>
          <w:rFonts w:ascii="Constantia" w:eastAsia="Constantia" w:hAnsi="Constantia" w:cs="Constantia"/>
          <w:sz w:val="24"/>
          <w:szCs w:val="24"/>
        </w:rPr>
        <w:t>).</w:t>
      </w:r>
    </w:p>
    <w:p w14:paraId="4EA82238" w14:textId="77777777" w:rsidR="00E83E18" w:rsidRDefault="00E83E18">
      <w:pPr>
        <w:widowControl w:val="0"/>
        <w:spacing w:line="240" w:lineRule="auto"/>
        <w:ind w:left="1440"/>
        <w:rPr>
          <w:rFonts w:ascii="Constantia" w:eastAsia="Constantia" w:hAnsi="Constantia" w:cs="Constantia"/>
          <w:sz w:val="24"/>
          <w:szCs w:val="24"/>
        </w:rPr>
      </w:pPr>
    </w:p>
    <w:p w14:paraId="23358FA5" w14:textId="77777777" w:rsidR="00E83E18" w:rsidRDefault="00FA2AC8">
      <w:pPr>
        <w:widowControl w:val="0"/>
        <w:numPr>
          <w:ilvl w:val="1"/>
          <w:numId w:val="4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Discuss the reasons why scientists use sand rats to investigate diabetes using </w:t>
      </w:r>
      <w:hyperlink w:anchor="kix.83i7rfljry8d">
        <w:r>
          <w:rPr>
            <w:rFonts w:ascii="Constantia" w:eastAsia="Constantia" w:hAnsi="Constantia" w:cs="Constantia"/>
            <w:i/>
            <w:color w:val="1155CC"/>
            <w:sz w:val="24"/>
            <w:szCs w:val="24"/>
            <w:u w:val="single"/>
          </w:rPr>
          <w:t xml:space="preserve">Lesson 1: How does food affect the health of </w:t>
        </w:r>
      </w:hyperlink>
      <w:hyperlink w:anchor="kix.83i7rfljry8d">
        <w:r>
          <w:rPr>
            <w:rFonts w:ascii="Constantia" w:eastAsia="Constantia" w:hAnsi="Constantia" w:cs="Constantia"/>
            <w:i/>
            <w:color w:val="1155CC"/>
            <w:sz w:val="24"/>
            <w:szCs w:val="24"/>
            <w:u w:val="single"/>
          </w:rPr>
          <w:t>sand rats</w:t>
        </w:r>
      </w:hyperlink>
      <w:hyperlink w:anchor="kix.83i7rfljry8d">
        <w:r>
          <w:rPr>
            <w:rFonts w:ascii="Constantia" w:eastAsia="Constantia" w:hAnsi="Constantia" w:cs="Constantia"/>
            <w:i/>
            <w:color w:val="1155CC"/>
            <w:sz w:val="24"/>
            <w:szCs w:val="24"/>
            <w:u w:val="single"/>
          </w:rPr>
          <w:t>?</w:t>
        </w:r>
      </w:hyperlink>
      <w:hyperlink w:anchor="kix.83i7rfljry8d">
        <w:r>
          <w:rPr>
            <w:rFonts w:ascii="Constantia" w:eastAsia="Constantia" w:hAnsi="Constantia" w:cs="Constantia"/>
            <w:color w:val="1155CC"/>
            <w:sz w:val="24"/>
            <w:szCs w:val="24"/>
            <w:u w:val="single"/>
          </w:rPr>
          <w:t xml:space="preserve"> Reading: </w:t>
        </w:r>
      </w:hyperlink>
      <w:hyperlink w:anchor="kix.83i7rfljry8d">
        <w:r>
          <w:rPr>
            <w:rFonts w:ascii="Constantia" w:eastAsia="Constantia" w:hAnsi="Constantia" w:cs="Constantia"/>
            <w:color w:val="1155CC"/>
            <w:sz w:val="24"/>
            <w:szCs w:val="24"/>
            <w:u w:val="single"/>
          </w:rPr>
          <w:t>Why Do Scientists Use Animals in Research?</w:t>
        </w:r>
      </w:hyperlink>
      <w:r>
        <w:rPr>
          <w:rFonts w:ascii="Constantia" w:eastAsia="Constantia" w:hAnsi="Constantia" w:cs="Constantia"/>
          <w:sz w:val="24"/>
          <w:szCs w:val="24"/>
        </w:rPr>
        <w:t xml:space="preserve"> </w:t>
      </w:r>
    </w:p>
    <w:p w14:paraId="58D4637D" w14:textId="77777777" w:rsidR="00E83E18" w:rsidRDefault="00E83E18">
      <w:pPr>
        <w:spacing w:line="240" w:lineRule="auto"/>
        <w:rPr>
          <w:rFonts w:ascii="Constantia" w:eastAsia="Constantia" w:hAnsi="Constantia" w:cs="Constantia"/>
          <w:b/>
          <w:sz w:val="24"/>
          <w:szCs w:val="24"/>
        </w:rPr>
      </w:pPr>
    </w:p>
    <w:p w14:paraId="66F9953D" w14:textId="77777777" w:rsidR="00E83E18" w:rsidRDefault="00FA2AC8">
      <w:pPr>
        <w:numPr>
          <w:ilvl w:val="0"/>
          <w:numId w:val="45"/>
        </w:numPr>
        <w:spacing w:line="240" w:lineRule="auto"/>
        <w:rPr>
          <w:rFonts w:ascii="Georgia" w:eastAsia="Georgia" w:hAnsi="Georgia" w:cs="Georgia"/>
          <w:sz w:val="24"/>
          <w:szCs w:val="24"/>
        </w:rPr>
      </w:pPr>
      <w:r>
        <w:rPr>
          <w:rFonts w:ascii="Constantia" w:eastAsia="Constantia" w:hAnsi="Constantia" w:cs="Constantia"/>
          <w:b/>
          <w:sz w:val="24"/>
          <w:szCs w:val="24"/>
        </w:rPr>
        <w:t>Introduce the sand rats simulation</w:t>
      </w:r>
      <w:r>
        <w:rPr>
          <w:rFonts w:ascii="Constantia" w:eastAsia="Constantia" w:hAnsi="Constantia" w:cs="Constantia"/>
          <w:sz w:val="24"/>
          <w:szCs w:val="24"/>
        </w:rPr>
        <w:t xml:space="preserve"> </w:t>
      </w:r>
    </w:p>
    <w:p w14:paraId="0FDF3568" w14:textId="38E58DE1" w:rsidR="00E83E18" w:rsidRDefault="00A76579">
      <w:pPr>
        <w:spacing w:line="240" w:lineRule="auto"/>
        <w:ind w:left="720"/>
        <w:rPr>
          <w:rFonts w:ascii="Constantia" w:eastAsia="Constantia" w:hAnsi="Constantia" w:cs="Constantia"/>
          <w:sz w:val="24"/>
          <w:szCs w:val="24"/>
        </w:rPr>
      </w:pPr>
      <w:r>
        <w:rPr>
          <w:rFonts w:ascii="Constantia" w:eastAsia="Constantia" w:hAnsi="Constantia" w:cs="Constantia"/>
          <w:b/>
          <w:sz w:val="24"/>
          <w:szCs w:val="24"/>
        </w:rPr>
        <w:t>In the Learning Set 4 Teacher Resource folder</w:t>
      </w:r>
      <w:r w:rsidR="00FA2AC8">
        <w:rPr>
          <w:rFonts w:ascii="Constantia" w:eastAsia="Constantia" w:hAnsi="Constantia" w:cs="Constantia"/>
          <w:b/>
          <w:sz w:val="24"/>
          <w:szCs w:val="24"/>
        </w:rPr>
        <w:t xml:space="preserve"> (Use</w:t>
      </w:r>
      <w:r w:rsidR="00FA2AC8">
        <w:rPr>
          <w:rFonts w:ascii="Constantia" w:eastAsia="Constantia" w:hAnsi="Constantia" w:cs="Constantia"/>
          <w:sz w:val="24"/>
          <w:szCs w:val="24"/>
        </w:rPr>
        <w:t xml:space="preserve"> </w:t>
      </w:r>
      <w:r w:rsidR="00FA2AC8">
        <w:rPr>
          <w:rFonts w:ascii="Constantia" w:eastAsia="Constantia" w:hAnsi="Constantia" w:cs="Constantia"/>
          <w:b/>
          <w:sz w:val="24"/>
          <w:szCs w:val="24"/>
        </w:rPr>
        <w:t>slide 9 for this part</w:t>
      </w:r>
      <w:r w:rsidR="00FA2AC8">
        <w:rPr>
          <w:rFonts w:ascii="Constantia" w:eastAsia="Constantia" w:hAnsi="Constantia" w:cs="Constantia"/>
          <w:sz w:val="24"/>
          <w:szCs w:val="24"/>
        </w:rPr>
        <w:t>).</w:t>
      </w:r>
    </w:p>
    <w:p w14:paraId="01108E02" w14:textId="77777777" w:rsidR="00E83E18" w:rsidRDefault="00E83E18">
      <w:pPr>
        <w:spacing w:line="240" w:lineRule="auto"/>
        <w:ind w:left="720"/>
        <w:rPr>
          <w:rFonts w:ascii="Constantia" w:eastAsia="Constantia" w:hAnsi="Constantia" w:cs="Constantia"/>
          <w:sz w:val="24"/>
          <w:szCs w:val="24"/>
        </w:rPr>
      </w:pPr>
    </w:p>
    <w:p w14:paraId="7324912E" w14:textId="77777777" w:rsidR="00E83E18" w:rsidRDefault="00FA2AC8">
      <w:pPr>
        <w:spacing w:line="240" w:lineRule="auto"/>
        <w:ind w:left="720"/>
        <w:rPr>
          <w:rFonts w:ascii="Constantia" w:eastAsia="Constantia" w:hAnsi="Constantia" w:cs="Constantia"/>
          <w:sz w:val="24"/>
          <w:szCs w:val="24"/>
        </w:rPr>
      </w:pPr>
      <w:r>
        <w:rPr>
          <w:rFonts w:ascii="Constantia" w:eastAsia="Constantia" w:hAnsi="Constantia" w:cs="Constantia"/>
          <w:sz w:val="24"/>
          <w:szCs w:val="24"/>
        </w:rPr>
        <w:lastRenderedPageBreak/>
        <w:t xml:space="preserve">As biomedical researchers, students will use a simulation to conduct their experiment. Introduce the students to the </w:t>
      </w:r>
      <w:hyperlink r:id="rId21">
        <w:r>
          <w:rPr>
            <w:rFonts w:ascii="Constantia" w:eastAsia="Constantia" w:hAnsi="Constantia" w:cs="Constantia"/>
            <w:color w:val="1155CC"/>
            <w:sz w:val="24"/>
            <w:szCs w:val="24"/>
            <w:u w:val="single"/>
          </w:rPr>
          <w:t>sand rats</w:t>
        </w:r>
      </w:hyperlink>
      <w:hyperlink r:id="rId22">
        <w:r>
          <w:rPr>
            <w:rFonts w:ascii="Constantia" w:eastAsia="Constantia" w:hAnsi="Constantia" w:cs="Constantia"/>
            <w:color w:val="1155CC"/>
            <w:sz w:val="24"/>
            <w:szCs w:val="24"/>
            <w:u w:val="single"/>
          </w:rPr>
          <w:t xml:space="preserve"> simulation</w:t>
        </w:r>
      </w:hyperlink>
      <w:r>
        <w:rPr>
          <w:rFonts w:ascii="Constantia" w:eastAsia="Constantia" w:hAnsi="Constantia" w:cs="Constantia"/>
          <w:sz w:val="24"/>
          <w:szCs w:val="24"/>
        </w:rPr>
        <w:t xml:space="preserve">   </w:t>
      </w:r>
      <w:hyperlink r:id="rId23">
        <w:r>
          <w:rPr>
            <w:rFonts w:ascii="Constantia" w:eastAsia="Constantia" w:hAnsi="Constantia" w:cs="Constantia"/>
            <w:color w:val="1155CC"/>
            <w:sz w:val="16"/>
            <w:szCs w:val="16"/>
            <w:u w:val="single"/>
          </w:rPr>
          <w:t>https://concord.org/hioh/sand-rats/</w:t>
        </w:r>
      </w:hyperlink>
      <w:r>
        <w:rPr>
          <w:rFonts w:ascii="Constantia" w:eastAsia="Constantia" w:hAnsi="Constantia" w:cs="Constantia"/>
          <w:sz w:val="24"/>
          <w:szCs w:val="24"/>
        </w:rPr>
        <w:t>. First, let the students play with the simulation and find out by themselves what variables they can manipulate. Then, use students’ experience to show and explain the various features of the simulation and the data it can provide.</w:t>
      </w:r>
    </w:p>
    <w:p w14:paraId="5CE2833A" w14:textId="77777777" w:rsidR="00E83E18" w:rsidRDefault="00FA2AC8">
      <w:pPr>
        <w:numPr>
          <w:ilvl w:val="1"/>
          <w:numId w:val="45"/>
        </w:numPr>
        <w:spacing w:line="240" w:lineRule="auto"/>
        <w:rPr>
          <w:rFonts w:ascii="Constantia" w:eastAsia="Constantia" w:hAnsi="Constantia" w:cs="Constantia"/>
          <w:sz w:val="24"/>
          <w:szCs w:val="24"/>
        </w:rPr>
      </w:pPr>
      <w:r>
        <w:rPr>
          <w:rFonts w:ascii="Constantia" w:eastAsia="Constantia" w:hAnsi="Constantia" w:cs="Constantia"/>
          <w:sz w:val="24"/>
          <w:szCs w:val="24"/>
        </w:rPr>
        <w:t>The type of sand rats</w:t>
      </w:r>
    </w:p>
    <w:p w14:paraId="78D134A3" w14:textId="77777777" w:rsidR="00E83E18" w:rsidRDefault="00FA2AC8">
      <w:pPr>
        <w:numPr>
          <w:ilvl w:val="2"/>
          <w:numId w:val="45"/>
        </w:numPr>
        <w:spacing w:line="240" w:lineRule="auto"/>
        <w:rPr>
          <w:rFonts w:ascii="Constantia" w:eastAsia="Constantia" w:hAnsi="Constantia" w:cs="Constantia"/>
          <w:sz w:val="24"/>
          <w:szCs w:val="24"/>
        </w:rPr>
      </w:pPr>
      <w:r>
        <w:rPr>
          <w:rFonts w:ascii="Constantia" w:eastAsia="Constantia" w:hAnsi="Constantia" w:cs="Constantia"/>
          <w:sz w:val="24"/>
          <w:szCs w:val="24"/>
        </w:rPr>
        <w:t>The sand rats’ health diabetes (diabetic vs. healthy)</w:t>
      </w:r>
    </w:p>
    <w:p w14:paraId="0CDD58FD" w14:textId="77777777" w:rsidR="00E83E18" w:rsidRDefault="00FA2AC8">
      <w:pPr>
        <w:numPr>
          <w:ilvl w:val="2"/>
          <w:numId w:val="45"/>
        </w:numPr>
        <w:spacing w:line="240" w:lineRule="auto"/>
        <w:rPr>
          <w:rFonts w:ascii="Constantia" w:eastAsia="Constantia" w:hAnsi="Constantia" w:cs="Constantia"/>
          <w:sz w:val="24"/>
          <w:szCs w:val="24"/>
        </w:rPr>
      </w:pPr>
      <w:r>
        <w:rPr>
          <w:rFonts w:ascii="Constantia" w:eastAsia="Constantia" w:hAnsi="Constantia" w:cs="Constantia"/>
          <w:sz w:val="24"/>
          <w:szCs w:val="24"/>
        </w:rPr>
        <w:t>The sand rats’ risk of diabetes (high vs</w:t>
      </w:r>
      <w:r>
        <w:rPr>
          <w:rFonts w:ascii="Constantia" w:eastAsia="Constantia" w:hAnsi="Constantia" w:cs="Constantia"/>
          <w:i/>
          <w:sz w:val="24"/>
          <w:szCs w:val="24"/>
        </w:rPr>
        <w:t>.</w:t>
      </w:r>
      <w:r>
        <w:rPr>
          <w:rFonts w:ascii="Constantia" w:eastAsia="Constantia" w:hAnsi="Constantia" w:cs="Constantia"/>
          <w:sz w:val="24"/>
          <w:szCs w:val="24"/>
        </w:rPr>
        <w:t xml:space="preserve"> low)</w:t>
      </w:r>
    </w:p>
    <w:p w14:paraId="22AB9A7C" w14:textId="77777777" w:rsidR="00E83E18" w:rsidRDefault="00FA2AC8">
      <w:pPr>
        <w:numPr>
          <w:ilvl w:val="2"/>
          <w:numId w:val="45"/>
        </w:numPr>
        <w:spacing w:line="240" w:lineRule="auto"/>
        <w:rPr>
          <w:rFonts w:ascii="Constantia" w:eastAsia="Constantia" w:hAnsi="Constantia" w:cs="Constantia"/>
          <w:sz w:val="24"/>
          <w:szCs w:val="24"/>
        </w:rPr>
      </w:pPr>
      <w:r>
        <w:rPr>
          <w:rFonts w:ascii="Constantia" w:eastAsia="Constantia" w:hAnsi="Constantia" w:cs="Constantia"/>
          <w:sz w:val="24"/>
          <w:szCs w:val="24"/>
        </w:rPr>
        <w:t>The sand rats’ gender (male vs</w:t>
      </w:r>
      <w:r>
        <w:rPr>
          <w:rFonts w:ascii="Constantia" w:eastAsia="Constantia" w:hAnsi="Constantia" w:cs="Constantia"/>
          <w:i/>
          <w:sz w:val="24"/>
          <w:szCs w:val="24"/>
        </w:rPr>
        <w:t>.</w:t>
      </w:r>
      <w:r>
        <w:rPr>
          <w:rFonts w:ascii="Constantia" w:eastAsia="Constantia" w:hAnsi="Constantia" w:cs="Constantia"/>
          <w:sz w:val="24"/>
          <w:szCs w:val="24"/>
        </w:rPr>
        <w:t xml:space="preserve"> female) </w:t>
      </w:r>
    </w:p>
    <w:p w14:paraId="2C523FD8" w14:textId="77777777" w:rsidR="00E83E18" w:rsidRDefault="00FA2AC8">
      <w:pPr>
        <w:numPr>
          <w:ilvl w:val="1"/>
          <w:numId w:val="45"/>
        </w:numPr>
        <w:spacing w:line="240" w:lineRule="auto"/>
        <w:rPr>
          <w:rFonts w:ascii="Constantia" w:eastAsia="Constantia" w:hAnsi="Constantia" w:cs="Constantia"/>
          <w:sz w:val="24"/>
          <w:szCs w:val="24"/>
        </w:rPr>
      </w:pPr>
      <w:r>
        <w:rPr>
          <w:rFonts w:ascii="Constantia" w:eastAsia="Constantia" w:hAnsi="Constantia" w:cs="Constantia"/>
          <w:sz w:val="24"/>
          <w:szCs w:val="24"/>
        </w:rPr>
        <w:t>The type of food - sugary vs. non-sugary food</w:t>
      </w:r>
    </w:p>
    <w:p w14:paraId="6A680F2B" w14:textId="77777777" w:rsidR="00E83E18" w:rsidRDefault="00FA2AC8">
      <w:pPr>
        <w:numPr>
          <w:ilvl w:val="1"/>
          <w:numId w:val="45"/>
        </w:numPr>
        <w:spacing w:line="240" w:lineRule="auto"/>
        <w:rPr>
          <w:rFonts w:ascii="Constantia" w:eastAsia="Constantia" w:hAnsi="Constantia" w:cs="Constantia"/>
          <w:sz w:val="24"/>
          <w:szCs w:val="24"/>
        </w:rPr>
      </w:pPr>
      <w:r>
        <w:rPr>
          <w:rFonts w:ascii="Constantia" w:eastAsia="Constantia" w:hAnsi="Constantia" w:cs="Constantia"/>
          <w:sz w:val="24"/>
          <w:szCs w:val="24"/>
        </w:rPr>
        <w:t>Measurements</w:t>
      </w:r>
    </w:p>
    <w:p w14:paraId="351ACC53" w14:textId="77777777" w:rsidR="00E83E18" w:rsidRDefault="00FA2AC8">
      <w:pPr>
        <w:numPr>
          <w:ilvl w:val="2"/>
          <w:numId w:val="45"/>
        </w:numPr>
        <w:spacing w:line="240" w:lineRule="auto"/>
        <w:rPr>
          <w:rFonts w:ascii="Constantia" w:eastAsia="Constantia" w:hAnsi="Constantia" w:cs="Constantia"/>
          <w:sz w:val="24"/>
          <w:szCs w:val="24"/>
        </w:rPr>
      </w:pPr>
      <w:r>
        <w:rPr>
          <w:rFonts w:ascii="Constantia" w:eastAsia="Constantia" w:hAnsi="Constantia" w:cs="Constantia"/>
          <w:sz w:val="24"/>
          <w:szCs w:val="24"/>
        </w:rPr>
        <w:t>The sand rats’ weight (thin, heavy, obese)</w:t>
      </w:r>
    </w:p>
    <w:p w14:paraId="601D4E9D" w14:textId="77777777" w:rsidR="00E83E18" w:rsidRDefault="00FA2AC8">
      <w:pPr>
        <w:numPr>
          <w:ilvl w:val="2"/>
          <w:numId w:val="45"/>
        </w:numPr>
        <w:spacing w:line="240" w:lineRule="auto"/>
        <w:rPr>
          <w:rFonts w:ascii="Constantia" w:eastAsia="Constantia" w:hAnsi="Constantia" w:cs="Constantia"/>
          <w:sz w:val="24"/>
          <w:szCs w:val="24"/>
        </w:rPr>
      </w:pPr>
      <w:r>
        <w:rPr>
          <w:rFonts w:ascii="Constantia" w:eastAsia="Constantia" w:hAnsi="Constantia" w:cs="Constantia"/>
          <w:sz w:val="24"/>
          <w:szCs w:val="24"/>
        </w:rPr>
        <w:t>Number of diabetic rats</w:t>
      </w:r>
    </w:p>
    <w:p w14:paraId="5F5DBB4B" w14:textId="77777777" w:rsidR="00E83E18" w:rsidRDefault="00E83E18">
      <w:pPr>
        <w:spacing w:line="240" w:lineRule="auto"/>
        <w:rPr>
          <w:rFonts w:ascii="Constantia" w:eastAsia="Constantia" w:hAnsi="Constantia" w:cs="Constantia"/>
          <w:b/>
          <w:sz w:val="24"/>
          <w:szCs w:val="24"/>
        </w:rPr>
      </w:pPr>
    </w:p>
    <w:p w14:paraId="29E7196B" w14:textId="77777777" w:rsidR="00E83E18" w:rsidRDefault="00FA2AC8">
      <w:pPr>
        <w:numPr>
          <w:ilvl w:val="0"/>
          <w:numId w:val="45"/>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Structured inquiry </w:t>
      </w:r>
    </w:p>
    <w:p w14:paraId="21C6EA4D" w14:textId="77777777" w:rsidR="00E83E18" w:rsidRDefault="00E83E18">
      <w:pPr>
        <w:spacing w:line="240" w:lineRule="auto"/>
        <w:ind w:left="720"/>
        <w:rPr>
          <w:rFonts w:ascii="Constantia" w:eastAsia="Constantia" w:hAnsi="Constantia" w:cs="Constantia"/>
          <w:sz w:val="24"/>
          <w:szCs w:val="24"/>
        </w:rPr>
      </w:pPr>
    </w:p>
    <w:p w14:paraId="671749F0" w14:textId="77777777" w:rsidR="00E83E18" w:rsidRDefault="00FA2AC8">
      <w:pPr>
        <w:spacing w:line="240" w:lineRule="auto"/>
        <w:ind w:left="720"/>
        <w:rPr>
          <w:rFonts w:ascii="Constantia" w:eastAsia="Constantia" w:hAnsi="Constantia" w:cs="Constantia"/>
          <w:sz w:val="24"/>
          <w:szCs w:val="24"/>
        </w:rPr>
      </w:pPr>
      <w:r>
        <w:rPr>
          <w:rFonts w:ascii="Constantia" w:eastAsia="Constantia" w:hAnsi="Constantia" w:cs="Constantia"/>
          <w:b/>
          <w:sz w:val="24"/>
          <w:szCs w:val="24"/>
        </w:rPr>
        <w:t>Monique’s story.</w:t>
      </w:r>
      <w:r>
        <w:rPr>
          <w:rFonts w:ascii="Constantia" w:eastAsia="Constantia" w:hAnsi="Constantia" w:cs="Constantia"/>
          <w:sz w:val="24"/>
          <w:szCs w:val="24"/>
        </w:rPr>
        <w:t xml:space="preserve"> Tell students that they will start by using the sand rat simulation to help Monique answer her question, </w:t>
      </w:r>
      <w:proofErr w:type="gramStart"/>
      <w:r>
        <w:rPr>
          <w:rFonts w:ascii="Constantia" w:eastAsia="Constantia" w:hAnsi="Constantia" w:cs="Constantia"/>
          <w:i/>
          <w:sz w:val="24"/>
          <w:szCs w:val="24"/>
        </w:rPr>
        <w:t>How</w:t>
      </w:r>
      <w:proofErr w:type="gramEnd"/>
      <w:r>
        <w:rPr>
          <w:rFonts w:ascii="Constantia" w:eastAsia="Constantia" w:hAnsi="Constantia" w:cs="Constantia"/>
          <w:i/>
          <w:sz w:val="24"/>
          <w:szCs w:val="24"/>
        </w:rPr>
        <w:t xml:space="preserve"> does food affect her diabetes?</w:t>
      </w:r>
      <w:r>
        <w:rPr>
          <w:rFonts w:ascii="Constantia" w:eastAsia="Constantia" w:hAnsi="Constantia" w:cs="Constantia"/>
          <w:sz w:val="24"/>
          <w:szCs w:val="24"/>
        </w:rPr>
        <w:t xml:space="preserve"> They will follow each step with her to figure out how food affects the health of sand rats. </w:t>
      </w:r>
    </w:p>
    <w:p w14:paraId="037C5E59" w14:textId="77777777" w:rsidR="00E83E18" w:rsidRDefault="00E83E18">
      <w:pPr>
        <w:spacing w:line="240" w:lineRule="auto"/>
        <w:ind w:left="720"/>
        <w:rPr>
          <w:rFonts w:ascii="Constantia" w:eastAsia="Constantia" w:hAnsi="Constantia" w:cs="Constantia"/>
          <w:sz w:val="24"/>
          <w:szCs w:val="24"/>
        </w:rPr>
      </w:pPr>
    </w:p>
    <w:p w14:paraId="553C2DDC" w14:textId="634A0DD4" w:rsidR="00E83E18" w:rsidRDefault="00FA2AC8">
      <w:pPr>
        <w:spacing w:line="240" w:lineRule="auto"/>
        <w:ind w:left="720"/>
        <w:rPr>
          <w:rFonts w:ascii="Constantia" w:eastAsia="Constantia" w:hAnsi="Constantia" w:cs="Constantia"/>
          <w:i/>
          <w:sz w:val="24"/>
          <w:szCs w:val="24"/>
        </w:rPr>
      </w:pPr>
      <w:r>
        <w:rPr>
          <w:rFonts w:ascii="Constantia" w:eastAsia="Constantia" w:hAnsi="Constantia" w:cs="Constantia"/>
          <w:sz w:val="24"/>
          <w:szCs w:val="24"/>
        </w:rPr>
        <w:t xml:space="preserve">Continue to use the presentation to support students’ figuring out. Have the students fill out the worksheet as you plan and carry out the investigation together: </w:t>
      </w:r>
      <w:hyperlink w:anchor="Activity1Sandrats">
        <w:r>
          <w:rPr>
            <w:rFonts w:ascii="Constantia" w:eastAsia="Constantia" w:hAnsi="Constantia" w:cs="Constantia"/>
            <w:i/>
            <w:color w:val="1155CC"/>
            <w:sz w:val="24"/>
            <w:szCs w:val="24"/>
            <w:u w:val="single"/>
          </w:rPr>
          <w:t>Lesson 1: How does food affect the health of sand rats?</w:t>
        </w:r>
      </w:hyperlink>
    </w:p>
    <w:p w14:paraId="00B82D3D" w14:textId="77777777" w:rsidR="00E83E18" w:rsidRDefault="00E83E18">
      <w:pPr>
        <w:spacing w:line="240" w:lineRule="auto"/>
        <w:rPr>
          <w:rFonts w:ascii="Constantia" w:eastAsia="Constantia" w:hAnsi="Constantia" w:cs="Constantia"/>
          <w:i/>
          <w:sz w:val="24"/>
          <w:szCs w:val="24"/>
        </w:rPr>
      </w:pPr>
    </w:p>
    <w:p w14:paraId="34AC283F" w14:textId="77777777" w:rsidR="00E83E18" w:rsidRDefault="00E83E18">
      <w:pPr>
        <w:spacing w:line="240" w:lineRule="auto"/>
        <w:rPr>
          <w:rFonts w:ascii="Constantia" w:eastAsia="Constantia" w:hAnsi="Constantia" w:cs="Constantia"/>
          <w:b/>
          <w:sz w:val="24"/>
          <w:szCs w:val="24"/>
        </w:rPr>
      </w:pPr>
    </w:p>
    <w:p w14:paraId="4B90BD5F" w14:textId="77777777" w:rsidR="00E83E18" w:rsidRDefault="00FA2AC8">
      <w:pPr>
        <w:numPr>
          <w:ilvl w:val="0"/>
          <w:numId w:val="45"/>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Plan experiments </w:t>
      </w:r>
    </w:p>
    <w:p w14:paraId="0ABDCB9B" w14:textId="77777777" w:rsidR="00E83E18" w:rsidRDefault="00E83E18">
      <w:pPr>
        <w:spacing w:line="240" w:lineRule="auto"/>
        <w:ind w:left="720"/>
        <w:rPr>
          <w:rFonts w:ascii="Constantia" w:eastAsia="Constantia" w:hAnsi="Constantia" w:cs="Constantia"/>
          <w:sz w:val="24"/>
          <w:szCs w:val="24"/>
        </w:rPr>
      </w:pPr>
    </w:p>
    <w:p w14:paraId="2E38AC43" w14:textId="022C7B01" w:rsidR="00E83E18" w:rsidRDefault="006832BB">
      <w:pPr>
        <w:spacing w:line="240" w:lineRule="auto"/>
        <w:ind w:firstLine="720"/>
        <w:rPr>
          <w:rFonts w:ascii="Constantia" w:eastAsia="Constantia" w:hAnsi="Constantia" w:cs="Constantia"/>
          <w:b/>
          <w:sz w:val="24"/>
          <w:szCs w:val="24"/>
        </w:rPr>
      </w:pPr>
      <w:r>
        <w:rPr>
          <w:rFonts w:ascii="Constantia" w:eastAsia="Constantia" w:hAnsi="Constantia" w:cs="Constantia"/>
          <w:b/>
          <w:sz w:val="24"/>
          <w:szCs w:val="24"/>
        </w:rPr>
        <w:t>In the Learning Set 4 Teacher Resource folder</w:t>
      </w:r>
      <w:r w:rsidR="00FA2AC8">
        <w:rPr>
          <w:rFonts w:ascii="Constantia" w:eastAsia="Constantia" w:hAnsi="Constantia" w:cs="Constantia"/>
          <w:b/>
          <w:sz w:val="24"/>
          <w:szCs w:val="24"/>
        </w:rPr>
        <w:t xml:space="preserve"> (Use slide 10 for this part).</w:t>
      </w:r>
    </w:p>
    <w:p w14:paraId="4F354D99" w14:textId="77777777" w:rsidR="00E83E18" w:rsidRDefault="00E83E18">
      <w:pPr>
        <w:spacing w:line="240" w:lineRule="auto"/>
        <w:ind w:left="1440"/>
        <w:rPr>
          <w:rFonts w:ascii="Constantia" w:eastAsia="Constantia" w:hAnsi="Constantia" w:cs="Constantia"/>
          <w:sz w:val="24"/>
          <w:szCs w:val="24"/>
        </w:rPr>
      </w:pPr>
    </w:p>
    <w:p w14:paraId="4AEEB675" w14:textId="77777777" w:rsidR="00E83E18" w:rsidRDefault="00FA2AC8">
      <w:pPr>
        <w:spacing w:line="240" w:lineRule="auto"/>
        <w:ind w:firstLine="720"/>
        <w:rPr>
          <w:rFonts w:ascii="Constantia" w:eastAsia="Constantia" w:hAnsi="Constantia" w:cs="Constantia"/>
          <w:sz w:val="24"/>
          <w:szCs w:val="24"/>
        </w:rPr>
      </w:pPr>
      <w:r>
        <w:rPr>
          <w:rFonts w:ascii="Constantia" w:eastAsia="Constantia" w:hAnsi="Constantia" w:cs="Constantia"/>
          <w:sz w:val="24"/>
          <w:szCs w:val="24"/>
        </w:rPr>
        <w:t>Discuss with the entire class the experimentation procedure:</w:t>
      </w:r>
    </w:p>
    <w:p w14:paraId="42DA721B" w14:textId="77777777" w:rsidR="00E83E18" w:rsidRDefault="00FA2AC8">
      <w:pPr>
        <w:numPr>
          <w:ilvl w:val="0"/>
          <w:numId w:val="15"/>
        </w:numPr>
        <w:spacing w:line="240" w:lineRule="auto"/>
        <w:ind w:left="1440"/>
        <w:rPr>
          <w:rFonts w:ascii="Constantia" w:eastAsia="Constantia" w:hAnsi="Constantia" w:cs="Constantia"/>
          <w:sz w:val="24"/>
          <w:szCs w:val="24"/>
        </w:rPr>
      </w:pPr>
      <w:r>
        <w:rPr>
          <w:rFonts w:ascii="Constantia" w:eastAsia="Constantia" w:hAnsi="Constantia" w:cs="Constantia"/>
          <w:b/>
          <w:sz w:val="24"/>
          <w:szCs w:val="24"/>
        </w:rPr>
        <w:t>Brainstorm</w:t>
      </w:r>
      <w:r>
        <w:rPr>
          <w:rFonts w:ascii="Constantia" w:eastAsia="Constantia" w:hAnsi="Constantia" w:cs="Constantia"/>
          <w:sz w:val="24"/>
          <w:szCs w:val="24"/>
        </w:rPr>
        <w:t xml:space="preserve"> possible independent and dependent variables for the students to test using the simulation. </w:t>
      </w:r>
    </w:p>
    <w:p w14:paraId="51585A36" w14:textId="77777777" w:rsidR="00E83E18" w:rsidRDefault="00FA2AC8">
      <w:pPr>
        <w:numPr>
          <w:ilvl w:val="0"/>
          <w:numId w:val="15"/>
        </w:numPr>
        <w:spacing w:line="240" w:lineRule="auto"/>
        <w:ind w:left="1440"/>
        <w:rPr>
          <w:rFonts w:ascii="Constantia" w:eastAsia="Constantia" w:hAnsi="Constantia" w:cs="Constantia"/>
          <w:sz w:val="24"/>
          <w:szCs w:val="24"/>
        </w:rPr>
      </w:pPr>
      <w:r>
        <w:rPr>
          <w:rFonts w:ascii="Constantia" w:eastAsia="Constantia" w:hAnsi="Constantia" w:cs="Constantia"/>
          <w:sz w:val="24"/>
          <w:szCs w:val="24"/>
        </w:rPr>
        <w:t>Introduce the</w:t>
      </w:r>
      <w:r>
        <w:rPr>
          <w:rFonts w:ascii="Constantia" w:eastAsia="Constantia" w:hAnsi="Constantia" w:cs="Constantia"/>
          <w:b/>
          <w:sz w:val="24"/>
          <w:szCs w:val="24"/>
        </w:rPr>
        <w:t xml:space="preserve"> inquiry question</w:t>
      </w:r>
      <w:r>
        <w:rPr>
          <w:rFonts w:ascii="Constantia" w:eastAsia="Constantia" w:hAnsi="Constantia" w:cs="Constantia"/>
          <w:sz w:val="24"/>
          <w:szCs w:val="24"/>
        </w:rPr>
        <w:t xml:space="preserve"> that the students will be investigating using the simulation (as this is a </w:t>
      </w:r>
      <w:r>
        <w:rPr>
          <w:rFonts w:ascii="Constantia" w:eastAsia="Constantia" w:hAnsi="Constantia" w:cs="Constantia"/>
          <w:b/>
          <w:sz w:val="24"/>
          <w:szCs w:val="24"/>
        </w:rPr>
        <w:t>structured inquiry</w:t>
      </w:r>
      <w:r>
        <w:rPr>
          <w:rFonts w:ascii="Constantia" w:eastAsia="Constantia" w:hAnsi="Constantia" w:cs="Constantia"/>
          <w:sz w:val="24"/>
          <w:szCs w:val="24"/>
        </w:rPr>
        <w:t>, all the student teams will be conducting the same experiment).</w:t>
      </w:r>
    </w:p>
    <w:p w14:paraId="4589B2BE" w14:textId="77777777" w:rsidR="00E83E18" w:rsidRDefault="00E83E18">
      <w:pPr>
        <w:spacing w:line="240" w:lineRule="auto"/>
        <w:rPr>
          <w:rFonts w:ascii="Constantia" w:eastAsia="Constantia" w:hAnsi="Constantia" w:cs="Constantia"/>
          <w:sz w:val="24"/>
          <w:szCs w:val="24"/>
        </w:rPr>
      </w:pPr>
    </w:p>
    <w:tbl>
      <w:tblPr>
        <w:tblStyle w:val="af0"/>
        <w:tblW w:w="9555" w:type="dxa"/>
        <w:tblInd w:w="-90"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600" w:firstRow="0" w:lastRow="0" w:firstColumn="0" w:lastColumn="0" w:noHBand="1" w:noVBand="1"/>
      </w:tblPr>
      <w:tblGrid>
        <w:gridCol w:w="1530"/>
        <w:gridCol w:w="8025"/>
      </w:tblGrid>
      <w:tr w:rsidR="00E83E18" w14:paraId="577B27D8" w14:textId="77777777">
        <w:tc>
          <w:tcPr>
            <w:tcW w:w="1530" w:type="dxa"/>
            <w:tcBorders>
              <w:top w:val="single" w:sz="18" w:space="0" w:color="666666"/>
              <w:left w:val="single" w:sz="18" w:space="0" w:color="666666"/>
              <w:bottom w:val="single" w:sz="18" w:space="0" w:color="666666"/>
              <w:right w:val="single" w:sz="18" w:space="0" w:color="666666"/>
            </w:tcBorders>
          </w:tcPr>
          <w:p w14:paraId="4E9AF6CB" w14:textId="77777777" w:rsidR="00E83E18" w:rsidRDefault="00FA2AC8">
            <w:pPr>
              <w:spacing w:line="240" w:lineRule="auto"/>
              <w:ind w:firstLine="165"/>
              <w:rPr>
                <w:rFonts w:ascii="Constantia" w:eastAsia="Constantia" w:hAnsi="Constantia" w:cs="Constantia"/>
                <w:sz w:val="24"/>
                <w:szCs w:val="24"/>
                <w:highlight w:val="magenta"/>
              </w:rPr>
            </w:pPr>
            <w:r>
              <w:rPr>
                <w:rFonts w:ascii="Constantia" w:eastAsia="Constantia" w:hAnsi="Constantia" w:cs="Constantia"/>
                <w:noProof/>
                <w:sz w:val="24"/>
                <w:szCs w:val="24"/>
              </w:rPr>
              <w:drawing>
                <wp:inline distT="114300" distB="114300" distL="114300" distR="114300" wp14:anchorId="4E54EC5C" wp14:editId="2AFC7178">
                  <wp:extent cx="609600" cy="609600"/>
                  <wp:effectExtent l="0" t="0" r="0" b="0"/>
                  <wp:docPr id="24" name="image11.png" descr="creativity.png"/>
                  <wp:cNvGraphicFramePr/>
                  <a:graphic xmlns:a="http://schemas.openxmlformats.org/drawingml/2006/main">
                    <a:graphicData uri="http://schemas.openxmlformats.org/drawingml/2006/picture">
                      <pic:pic xmlns:pic="http://schemas.openxmlformats.org/drawingml/2006/picture">
                        <pic:nvPicPr>
                          <pic:cNvPr id="0" name="image11.png" descr="creativity.png"/>
                          <pic:cNvPicPr preferRelativeResize="0"/>
                        </pic:nvPicPr>
                        <pic:blipFill>
                          <a:blip r:embed="rId24"/>
                          <a:srcRect/>
                          <a:stretch>
                            <a:fillRect/>
                          </a:stretch>
                        </pic:blipFill>
                        <pic:spPr>
                          <a:xfrm>
                            <a:off x="0" y="0"/>
                            <a:ext cx="609600" cy="609600"/>
                          </a:xfrm>
                          <a:prstGeom prst="rect">
                            <a:avLst/>
                          </a:prstGeom>
                          <a:ln/>
                        </pic:spPr>
                      </pic:pic>
                    </a:graphicData>
                  </a:graphic>
                </wp:inline>
              </w:drawing>
            </w:r>
          </w:p>
          <w:p w14:paraId="29FAA66F" w14:textId="77777777" w:rsidR="00E83E18" w:rsidRDefault="00FA2AC8">
            <w:pPr>
              <w:spacing w:line="240" w:lineRule="auto"/>
              <w:rPr>
                <w:rFonts w:ascii="Constantia" w:eastAsia="Constantia" w:hAnsi="Constantia" w:cs="Constantia"/>
                <w:sz w:val="24"/>
                <w:szCs w:val="24"/>
                <w:highlight w:val="magenta"/>
              </w:rPr>
            </w:pPr>
            <w:r>
              <w:rPr>
                <w:rFonts w:ascii="Constantia" w:eastAsia="Constantia" w:hAnsi="Constantia" w:cs="Constantia"/>
                <w:sz w:val="24"/>
                <w:szCs w:val="24"/>
                <w:highlight w:val="magenta"/>
              </w:rPr>
              <w:t xml:space="preserve">   </w:t>
            </w:r>
          </w:p>
        </w:tc>
        <w:tc>
          <w:tcPr>
            <w:tcW w:w="8025" w:type="dxa"/>
            <w:tcBorders>
              <w:top w:val="single" w:sz="18" w:space="0" w:color="666666"/>
              <w:left w:val="single" w:sz="18" w:space="0" w:color="666666"/>
              <w:bottom w:val="single" w:sz="18" w:space="0" w:color="666666"/>
              <w:right w:val="single" w:sz="18" w:space="0" w:color="666666"/>
            </w:tcBorders>
          </w:tcPr>
          <w:p w14:paraId="0FCFBE41" w14:textId="77777777" w:rsidR="00E83E18" w:rsidRDefault="00FA2AC8">
            <w:pPr>
              <w:widowControl w:val="0"/>
              <w:spacing w:line="240" w:lineRule="auto"/>
              <w:rPr>
                <w:rFonts w:ascii="Constantia" w:eastAsia="Constantia" w:hAnsi="Constantia" w:cs="Constantia"/>
                <w:i/>
                <w:sz w:val="20"/>
                <w:szCs w:val="20"/>
              </w:rPr>
            </w:pPr>
            <w:bookmarkStart w:id="6" w:name="8fnif5xne7rc" w:colFirst="0" w:colLast="0"/>
            <w:bookmarkEnd w:id="6"/>
            <w:r>
              <w:rPr>
                <w:rFonts w:ascii="Constantia" w:eastAsia="Constantia" w:hAnsi="Constantia" w:cs="Constantia"/>
                <w:b/>
                <w:sz w:val="20"/>
                <w:szCs w:val="20"/>
              </w:rPr>
              <w:t xml:space="preserve">Scaffolding students using </w:t>
            </w:r>
            <w:r>
              <w:rPr>
                <w:rFonts w:ascii="Constantia" w:eastAsia="Constantia" w:hAnsi="Constantia" w:cs="Constantia"/>
                <w:b/>
                <w:i/>
                <w:sz w:val="20"/>
                <w:szCs w:val="20"/>
              </w:rPr>
              <w:t>learning strategies</w:t>
            </w:r>
          </w:p>
          <w:p w14:paraId="2FC2737E" w14:textId="77777777" w:rsidR="00E83E18" w:rsidRDefault="00FA2AC8">
            <w:pPr>
              <w:widowControl w:val="0"/>
              <w:numPr>
                <w:ilvl w:val="0"/>
                <w:numId w:val="41"/>
              </w:numPr>
              <w:spacing w:line="240" w:lineRule="auto"/>
              <w:ind w:left="315" w:hanging="270"/>
              <w:rPr>
                <w:rFonts w:ascii="Constantia" w:eastAsia="Constantia" w:hAnsi="Constantia" w:cs="Constantia"/>
                <w:sz w:val="20"/>
                <w:szCs w:val="20"/>
              </w:rPr>
            </w:pPr>
            <w:r>
              <w:rPr>
                <w:rFonts w:ascii="Constantia" w:eastAsia="Constantia" w:hAnsi="Constantia" w:cs="Constantia"/>
                <w:b/>
                <w:sz w:val="20"/>
                <w:szCs w:val="20"/>
              </w:rPr>
              <w:t xml:space="preserve">What are learning strategies - </w:t>
            </w:r>
            <w:r>
              <w:rPr>
                <w:rFonts w:ascii="Constantia" w:eastAsia="Constantia" w:hAnsi="Constantia" w:cs="Constantia"/>
                <w:sz w:val="20"/>
                <w:szCs w:val="20"/>
              </w:rPr>
              <w:t xml:space="preserve">Remind students what learning strategies </w:t>
            </w:r>
            <w:proofErr w:type="gramStart"/>
            <w:r>
              <w:rPr>
                <w:rFonts w:ascii="Constantia" w:eastAsia="Constantia" w:hAnsi="Constantia" w:cs="Constantia"/>
                <w:sz w:val="20"/>
                <w:szCs w:val="20"/>
              </w:rPr>
              <w:t>are, and</w:t>
            </w:r>
            <w:proofErr w:type="gramEnd"/>
            <w:r>
              <w:rPr>
                <w:rFonts w:ascii="Constantia" w:eastAsia="Constantia" w:hAnsi="Constantia" w:cs="Constantia"/>
                <w:sz w:val="20"/>
                <w:szCs w:val="20"/>
              </w:rPr>
              <w:t xml:space="preserve"> emphasize the importance of learning strategies for efficient learning. </w:t>
            </w:r>
          </w:p>
          <w:p w14:paraId="51D5853C" w14:textId="77777777" w:rsidR="00E83E18" w:rsidRDefault="00E83E18">
            <w:pPr>
              <w:widowControl w:val="0"/>
              <w:spacing w:line="240" w:lineRule="auto"/>
              <w:rPr>
                <w:rFonts w:ascii="Constantia" w:eastAsia="Constantia" w:hAnsi="Constantia" w:cs="Constantia"/>
                <w:sz w:val="20"/>
                <w:szCs w:val="20"/>
              </w:rPr>
            </w:pPr>
          </w:p>
          <w:p w14:paraId="07652E2F" w14:textId="77777777" w:rsidR="00E83E18" w:rsidRDefault="00FA2AC8">
            <w:pPr>
              <w:widowControl w:val="0"/>
              <w:numPr>
                <w:ilvl w:val="0"/>
                <w:numId w:val="41"/>
              </w:numPr>
              <w:spacing w:line="240" w:lineRule="auto"/>
              <w:ind w:left="315" w:hanging="270"/>
              <w:rPr>
                <w:rFonts w:ascii="Constantia" w:eastAsia="Constantia" w:hAnsi="Constantia" w:cs="Constantia"/>
                <w:sz w:val="20"/>
                <w:szCs w:val="20"/>
              </w:rPr>
            </w:pPr>
            <w:r>
              <w:rPr>
                <w:rFonts w:ascii="Constantia" w:eastAsia="Constantia" w:hAnsi="Constantia" w:cs="Constantia"/>
                <w:b/>
                <w:sz w:val="20"/>
                <w:szCs w:val="20"/>
              </w:rPr>
              <w:t xml:space="preserve">Remind students about </w:t>
            </w:r>
            <w:r>
              <w:rPr>
                <w:rFonts w:ascii="Constantia" w:eastAsia="Constantia" w:hAnsi="Constantia" w:cs="Constantia"/>
                <w:b/>
                <w:i/>
                <w:sz w:val="20"/>
                <w:szCs w:val="20"/>
              </w:rPr>
              <w:t>Brainstorming</w:t>
            </w:r>
            <w:r>
              <w:rPr>
                <w:rFonts w:ascii="Constantia" w:eastAsia="Constantia" w:hAnsi="Constantia" w:cs="Constantia"/>
                <w:b/>
                <w:sz w:val="20"/>
                <w:szCs w:val="20"/>
              </w:rPr>
              <w:t xml:space="preserve"> and how it can be used </w:t>
            </w:r>
            <w:r>
              <w:rPr>
                <w:rFonts w:ascii="Constantia" w:eastAsia="Constantia" w:hAnsi="Constantia" w:cs="Constantia"/>
                <w:sz w:val="20"/>
                <w:szCs w:val="20"/>
              </w:rPr>
              <w:t xml:space="preserve">- Brainstorming is </w:t>
            </w:r>
            <w:r>
              <w:rPr>
                <w:rFonts w:ascii="Constantia" w:eastAsia="Constantia" w:hAnsi="Constantia" w:cs="Constantia"/>
                <w:sz w:val="20"/>
                <w:szCs w:val="20"/>
              </w:rPr>
              <w:lastRenderedPageBreak/>
              <w:t>a strategy for generating ideas. It includes generating a list of spontaneous ideas which are associated with a specific topic. For effective brainstorming, (a) focus on quantity, (b) withhold criticism, (c) welcome unusual and wild ideas, and (d) combine and improve ideas.</w:t>
            </w:r>
          </w:p>
          <w:p w14:paraId="4FA97D51" w14:textId="77777777" w:rsidR="00E83E18" w:rsidRDefault="00E83E18">
            <w:pPr>
              <w:widowControl w:val="0"/>
              <w:spacing w:line="240" w:lineRule="auto"/>
              <w:rPr>
                <w:rFonts w:ascii="Constantia" w:eastAsia="Constantia" w:hAnsi="Constantia" w:cs="Constantia"/>
                <w:sz w:val="20"/>
                <w:szCs w:val="20"/>
              </w:rPr>
            </w:pPr>
          </w:p>
          <w:p w14:paraId="343967C4" w14:textId="77777777" w:rsidR="00E83E18" w:rsidRDefault="00FA2AC8">
            <w:pPr>
              <w:widowControl w:val="0"/>
              <w:numPr>
                <w:ilvl w:val="0"/>
                <w:numId w:val="41"/>
              </w:numPr>
              <w:spacing w:line="240" w:lineRule="auto"/>
              <w:ind w:left="315" w:hanging="270"/>
              <w:rPr>
                <w:rFonts w:ascii="Constantia" w:eastAsia="Constantia" w:hAnsi="Constantia" w:cs="Constantia"/>
                <w:sz w:val="20"/>
                <w:szCs w:val="20"/>
              </w:rPr>
            </w:pPr>
            <w:r>
              <w:rPr>
                <w:rFonts w:ascii="Constantia" w:eastAsia="Constantia" w:hAnsi="Constantia" w:cs="Constantia"/>
                <w:b/>
                <w:sz w:val="20"/>
                <w:szCs w:val="20"/>
              </w:rPr>
              <w:t xml:space="preserve">Scaffold </w:t>
            </w:r>
            <w:r>
              <w:rPr>
                <w:rFonts w:ascii="Constantia" w:eastAsia="Constantia" w:hAnsi="Constantia" w:cs="Constantia"/>
                <w:b/>
                <w:i/>
                <w:sz w:val="20"/>
                <w:szCs w:val="20"/>
              </w:rPr>
              <w:t>Brainstorming</w:t>
            </w:r>
            <w:r>
              <w:rPr>
                <w:rFonts w:ascii="Constantia" w:eastAsia="Constantia" w:hAnsi="Constantia" w:cs="Constantia"/>
                <w:sz w:val="20"/>
                <w:szCs w:val="20"/>
              </w:rPr>
              <w:t xml:space="preserve"> - Together with the entire class, use the </w:t>
            </w:r>
            <w:r>
              <w:rPr>
                <w:rFonts w:ascii="Constantia" w:eastAsia="Constantia" w:hAnsi="Constantia" w:cs="Constantia"/>
                <w:i/>
                <w:sz w:val="20"/>
                <w:szCs w:val="20"/>
              </w:rPr>
              <w:t>brainstorming</w:t>
            </w:r>
            <w:r>
              <w:rPr>
                <w:rFonts w:ascii="Constantia" w:eastAsia="Constantia" w:hAnsi="Constantia" w:cs="Constantia"/>
                <w:sz w:val="20"/>
                <w:szCs w:val="20"/>
              </w:rPr>
              <w:t xml:space="preserve"> strategy to generate as many questions as possible about the effect of environmental factors on sand rats.</w:t>
            </w:r>
          </w:p>
          <w:p w14:paraId="194E8DCB" w14:textId="77777777" w:rsidR="00E83E18" w:rsidRDefault="00FA2AC8">
            <w:pPr>
              <w:widowControl w:val="0"/>
              <w:numPr>
                <w:ilvl w:val="1"/>
                <w:numId w:val="41"/>
              </w:numPr>
              <w:spacing w:line="240" w:lineRule="auto"/>
              <w:ind w:left="675"/>
              <w:rPr>
                <w:rFonts w:ascii="Constantia" w:eastAsia="Constantia" w:hAnsi="Constantia" w:cs="Constantia"/>
                <w:sz w:val="20"/>
                <w:szCs w:val="20"/>
              </w:rPr>
            </w:pPr>
            <w:r>
              <w:rPr>
                <w:rFonts w:ascii="Constantia" w:eastAsia="Constantia" w:hAnsi="Constantia" w:cs="Constantia"/>
                <w:b/>
                <w:sz w:val="20"/>
                <w:szCs w:val="20"/>
              </w:rPr>
              <w:t xml:space="preserve">Generating </w:t>
            </w:r>
            <w:r>
              <w:rPr>
                <w:rFonts w:ascii="Constantia" w:eastAsia="Constantia" w:hAnsi="Constantia" w:cs="Constantia"/>
                <w:b/>
                <w:i/>
                <w:sz w:val="20"/>
                <w:szCs w:val="20"/>
              </w:rPr>
              <w:t>anchors</w:t>
            </w:r>
            <w:r>
              <w:rPr>
                <w:rFonts w:ascii="Constantia" w:eastAsia="Constantia" w:hAnsi="Constantia" w:cs="Constantia"/>
                <w:b/>
                <w:sz w:val="20"/>
                <w:szCs w:val="20"/>
              </w:rPr>
              <w:t>:</w:t>
            </w:r>
            <w:r>
              <w:rPr>
                <w:rFonts w:ascii="Constantia" w:eastAsia="Constantia" w:hAnsi="Constantia" w:cs="Constantia"/>
                <w:sz w:val="20"/>
                <w:szCs w:val="20"/>
              </w:rPr>
              <w:t xml:space="preserve"> Tell the students to rely on their knowledge about sand rats for their brainstorming. First, ask them to think of as many possible factors as they can that might affect the sand rats’ health; these are the independent variables. Then, ask them to think of as many factors as possible that are associated with sand rats’ health; these are the dependent variables.</w:t>
            </w:r>
          </w:p>
          <w:p w14:paraId="75A25213" w14:textId="77777777" w:rsidR="00E83E18" w:rsidRDefault="00FA2AC8">
            <w:pPr>
              <w:widowControl w:val="0"/>
              <w:numPr>
                <w:ilvl w:val="1"/>
                <w:numId w:val="41"/>
              </w:numPr>
              <w:spacing w:line="240" w:lineRule="auto"/>
              <w:ind w:left="675"/>
              <w:rPr>
                <w:rFonts w:ascii="Constantia" w:eastAsia="Constantia" w:hAnsi="Constantia" w:cs="Constantia"/>
                <w:sz w:val="20"/>
                <w:szCs w:val="20"/>
              </w:rPr>
            </w:pPr>
            <w:r>
              <w:rPr>
                <w:rFonts w:ascii="Constantia" w:eastAsia="Constantia" w:hAnsi="Constantia" w:cs="Constantia"/>
                <w:b/>
                <w:sz w:val="20"/>
                <w:szCs w:val="20"/>
              </w:rPr>
              <w:t>Examples*</w:t>
            </w:r>
            <w:r>
              <w:rPr>
                <w:rFonts w:ascii="Constantia" w:eastAsia="Constantia" w:hAnsi="Constantia" w:cs="Constantia"/>
                <w:sz w:val="20"/>
                <w:szCs w:val="20"/>
              </w:rPr>
              <w:t xml:space="preserve"> of </w:t>
            </w:r>
            <w:r>
              <w:rPr>
                <w:rFonts w:ascii="Constantia" w:eastAsia="Constantia" w:hAnsi="Constantia" w:cs="Constantia"/>
                <w:i/>
                <w:sz w:val="20"/>
                <w:szCs w:val="20"/>
              </w:rPr>
              <w:t>dependent</w:t>
            </w:r>
            <w:r>
              <w:rPr>
                <w:rFonts w:ascii="Constantia" w:eastAsia="Constantia" w:hAnsi="Constantia" w:cs="Constantia"/>
                <w:sz w:val="20"/>
                <w:szCs w:val="20"/>
              </w:rPr>
              <w:t xml:space="preserve"> and </w:t>
            </w:r>
            <w:r>
              <w:rPr>
                <w:rFonts w:ascii="Constantia" w:eastAsia="Constantia" w:hAnsi="Constantia" w:cs="Constantia"/>
                <w:i/>
                <w:sz w:val="20"/>
                <w:szCs w:val="20"/>
              </w:rPr>
              <w:t>independent</w:t>
            </w:r>
            <w:r>
              <w:rPr>
                <w:rFonts w:ascii="Constantia" w:eastAsia="Constantia" w:hAnsi="Constantia" w:cs="Constantia"/>
                <w:sz w:val="20"/>
                <w:szCs w:val="20"/>
              </w:rPr>
              <w:t xml:space="preserve"> variables:</w:t>
            </w:r>
          </w:p>
          <w:p w14:paraId="6F339EFB" w14:textId="77777777" w:rsidR="00E83E18" w:rsidRDefault="00FA2AC8">
            <w:pPr>
              <w:widowControl w:val="0"/>
              <w:numPr>
                <w:ilvl w:val="0"/>
                <w:numId w:val="32"/>
              </w:numPr>
              <w:spacing w:line="240" w:lineRule="auto"/>
              <w:rPr>
                <w:rFonts w:ascii="Constantia" w:eastAsia="Constantia" w:hAnsi="Constantia" w:cs="Constantia"/>
                <w:sz w:val="20"/>
                <w:szCs w:val="20"/>
              </w:rPr>
            </w:pPr>
            <w:r>
              <w:rPr>
                <w:rFonts w:ascii="Constantia" w:eastAsia="Constantia" w:hAnsi="Constantia" w:cs="Constantia"/>
                <w:b/>
                <w:sz w:val="20"/>
                <w:szCs w:val="20"/>
              </w:rPr>
              <w:t>Examples of independent variables:</w:t>
            </w:r>
            <w:r>
              <w:rPr>
                <w:rFonts w:ascii="Constantia" w:eastAsia="Constantia" w:hAnsi="Constantia" w:cs="Constantia"/>
                <w:sz w:val="20"/>
                <w:szCs w:val="20"/>
              </w:rPr>
              <w:t xml:space="preserve"> The sand rats’ risk of diabetes, their gender, or types of food they eat</w:t>
            </w:r>
          </w:p>
          <w:p w14:paraId="2A66FB98" w14:textId="77777777" w:rsidR="00E83E18" w:rsidRDefault="00FA2AC8">
            <w:pPr>
              <w:widowControl w:val="0"/>
              <w:numPr>
                <w:ilvl w:val="0"/>
                <w:numId w:val="32"/>
              </w:numPr>
              <w:spacing w:line="240" w:lineRule="auto"/>
              <w:rPr>
                <w:rFonts w:ascii="Constantia" w:eastAsia="Constantia" w:hAnsi="Constantia" w:cs="Constantia"/>
                <w:sz w:val="20"/>
                <w:szCs w:val="20"/>
              </w:rPr>
            </w:pPr>
            <w:r>
              <w:rPr>
                <w:rFonts w:ascii="Constantia" w:eastAsia="Constantia" w:hAnsi="Constantia" w:cs="Constantia"/>
                <w:b/>
                <w:sz w:val="20"/>
                <w:szCs w:val="20"/>
              </w:rPr>
              <w:t>Examples of dependent variables:</w:t>
            </w:r>
            <w:r>
              <w:rPr>
                <w:rFonts w:ascii="Constantia" w:eastAsia="Constantia" w:hAnsi="Constantia" w:cs="Constantia"/>
                <w:b/>
                <w:i/>
                <w:sz w:val="20"/>
                <w:szCs w:val="20"/>
              </w:rPr>
              <w:t xml:space="preserve"> </w:t>
            </w:r>
            <w:r>
              <w:rPr>
                <w:rFonts w:ascii="Constantia" w:eastAsia="Constantia" w:hAnsi="Constantia" w:cs="Constantia"/>
                <w:sz w:val="20"/>
                <w:szCs w:val="20"/>
              </w:rPr>
              <w:t>Weight of the sand rats, or the number of diabetic sand rats</w:t>
            </w:r>
          </w:p>
          <w:p w14:paraId="4BCECC29" w14:textId="77777777" w:rsidR="00E83E18" w:rsidRDefault="00FA2AC8">
            <w:pPr>
              <w:widowControl w:val="0"/>
              <w:spacing w:line="240" w:lineRule="auto"/>
              <w:jc w:val="right"/>
              <w:rPr>
                <w:rFonts w:ascii="Constantia" w:eastAsia="Constantia" w:hAnsi="Constantia" w:cs="Constantia"/>
                <w:b/>
                <w:sz w:val="20"/>
                <w:szCs w:val="20"/>
              </w:rPr>
            </w:pPr>
            <w:r>
              <w:rPr>
                <w:rFonts w:ascii="Constantia" w:eastAsia="Constantia" w:hAnsi="Constantia" w:cs="Constantia"/>
                <w:b/>
                <w:i/>
                <w:sz w:val="20"/>
                <w:szCs w:val="20"/>
              </w:rPr>
              <w:t xml:space="preserve"> * This is not an exhaustive list</w:t>
            </w:r>
          </w:p>
        </w:tc>
      </w:tr>
    </w:tbl>
    <w:p w14:paraId="2AB47957" w14:textId="77777777" w:rsidR="00E83E18" w:rsidRDefault="00E83E18">
      <w:pPr>
        <w:spacing w:line="240" w:lineRule="auto"/>
        <w:rPr>
          <w:rFonts w:ascii="Constantia" w:eastAsia="Constantia" w:hAnsi="Constantia" w:cs="Constantia"/>
          <w:sz w:val="24"/>
          <w:szCs w:val="24"/>
        </w:rPr>
      </w:pPr>
    </w:p>
    <w:p w14:paraId="689FB959" w14:textId="11970A86" w:rsidR="00E83E18" w:rsidRDefault="00FA2AC8">
      <w:pPr>
        <w:numPr>
          <w:ilvl w:val="0"/>
          <w:numId w:val="49"/>
        </w:numPr>
        <w:spacing w:line="240" w:lineRule="auto"/>
        <w:rPr>
          <w:rFonts w:ascii="Constantia" w:eastAsia="Constantia" w:hAnsi="Constantia" w:cs="Constantia"/>
          <w:sz w:val="24"/>
          <w:szCs w:val="24"/>
        </w:rPr>
      </w:pPr>
      <w:r>
        <w:rPr>
          <w:rFonts w:ascii="Constantia" w:eastAsia="Constantia" w:hAnsi="Constantia" w:cs="Constantia"/>
          <w:b/>
          <w:sz w:val="24"/>
          <w:szCs w:val="24"/>
        </w:rPr>
        <w:t>Conduct experiments</w:t>
      </w:r>
      <w:r w:rsidR="006832BB">
        <w:rPr>
          <w:rFonts w:ascii="Constantia" w:eastAsia="Constantia" w:hAnsi="Constantia" w:cs="Constantia"/>
          <w:b/>
          <w:sz w:val="24"/>
          <w:szCs w:val="24"/>
        </w:rPr>
        <w:t xml:space="preserve">- Use the PPT slides in the Learning Set 4 Teacher Resource folder </w:t>
      </w:r>
      <w:r>
        <w:rPr>
          <w:rFonts w:ascii="Constantia" w:eastAsia="Constantia" w:hAnsi="Constantia" w:cs="Constantia"/>
          <w:b/>
          <w:sz w:val="24"/>
          <w:szCs w:val="24"/>
        </w:rPr>
        <w:t xml:space="preserve">(Use slide 13 for this part). </w:t>
      </w:r>
    </w:p>
    <w:p w14:paraId="529674C1" w14:textId="77777777" w:rsidR="00E83E18" w:rsidRDefault="00E83E18">
      <w:pPr>
        <w:spacing w:line="240" w:lineRule="auto"/>
        <w:ind w:left="1440"/>
        <w:rPr>
          <w:rFonts w:ascii="Constantia" w:eastAsia="Constantia" w:hAnsi="Constantia" w:cs="Constantia"/>
          <w:sz w:val="24"/>
          <w:szCs w:val="24"/>
        </w:rPr>
      </w:pPr>
    </w:p>
    <w:p w14:paraId="7109FFC1" w14:textId="7065106D" w:rsidR="00E83E18" w:rsidRDefault="00FA2AC8">
      <w:pPr>
        <w:spacing w:line="240" w:lineRule="auto"/>
        <w:ind w:left="720"/>
        <w:rPr>
          <w:rFonts w:ascii="Constantia" w:eastAsia="Constantia" w:hAnsi="Constantia" w:cs="Constantia"/>
          <w:sz w:val="24"/>
          <w:szCs w:val="24"/>
        </w:rPr>
      </w:pPr>
      <w:r>
        <w:rPr>
          <w:rFonts w:ascii="Constantia" w:eastAsia="Constantia" w:hAnsi="Constantia" w:cs="Constantia"/>
          <w:sz w:val="24"/>
          <w:szCs w:val="24"/>
        </w:rPr>
        <w:t xml:space="preserve">In pairs or in a class discussion, the students plan and conduct their own experiments to explore the effect of food on the health of sand rats. In their teams </w:t>
      </w:r>
      <w:r>
        <w:rPr>
          <w:rFonts w:ascii="Constantia" w:eastAsia="Constantia" w:hAnsi="Constantia" w:cs="Constantia"/>
          <w:b/>
          <w:sz w:val="24"/>
          <w:szCs w:val="24"/>
        </w:rPr>
        <w:t>using the handout</w:t>
      </w:r>
      <w:r>
        <w:rPr>
          <w:rFonts w:ascii="Constantia" w:eastAsia="Constantia" w:hAnsi="Constantia" w:cs="Constantia"/>
          <w:sz w:val="24"/>
          <w:szCs w:val="24"/>
        </w:rPr>
        <w:t xml:space="preserve">, </w:t>
      </w:r>
      <w:hyperlink w:anchor="Activity1Sandrats">
        <w:r>
          <w:rPr>
            <w:rFonts w:ascii="Constantia" w:eastAsia="Constantia" w:hAnsi="Constantia" w:cs="Constantia"/>
            <w:i/>
            <w:color w:val="1155CC"/>
            <w:sz w:val="24"/>
            <w:szCs w:val="24"/>
            <w:u w:val="single"/>
          </w:rPr>
          <w:t>Lesson 1: How does food affect the health of sand rats?</w:t>
        </w:r>
      </w:hyperlink>
      <w:r>
        <w:rPr>
          <w:rFonts w:ascii="Constantia" w:eastAsia="Constantia" w:hAnsi="Constantia" w:cs="Constantia"/>
          <w:sz w:val="24"/>
          <w:szCs w:val="24"/>
        </w:rPr>
        <w:t>, the students detail the:</w:t>
      </w:r>
    </w:p>
    <w:p w14:paraId="27A581AE" w14:textId="77777777" w:rsidR="00E83E18" w:rsidRDefault="00FA2AC8">
      <w:pPr>
        <w:numPr>
          <w:ilvl w:val="0"/>
          <w:numId w:val="42"/>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Independent variable: </w:t>
      </w:r>
      <w:r>
        <w:rPr>
          <w:rFonts w:ascii="Constantia" w:eastAsia="Constantia" w:hAnsi="Constantia" w:cs="Constantia"/>
          <w:sz w:val="24"/>
          <w:szCs w:val="24"/>
        </w:rPr>
        <w:t>Type of food</w:t>
      </w:r>
    </w:p>
    <w:p w14:paraId="136CBFB7" w14:textId="77777777" w:rsidR="00E83E18" w:rsidRDefault="00FA2AC8">
      <w:pPr>
        <w:numPr>
          <w:ilvl w:val="0"/>
          <w:numId w:val="42"/>
        </w:numPr>
        <w:spacing w:line="240" w:lineRule="auto"/>
        <w:rPr>
          <w:rFonts w:ascii="Constantia" w:eastAsia="Constantia" w:hAnsi="Constantia" w:cs="Constantia"/>
          <w:sz w:val="24"/>
          <w:szCs w:val="24"/>
        </w:rPr>
      </w:pPr>
      <w:r>
        <w:rPr>
          <w:rFonts w:ascii="Constantia" w:eastAsia="Constantia" w:hAnsi="Constantia" w:cs="Constantia"/>
          <w:b/>
          <w:sz w:val="24"/>
          <w:szCs w:val="24"/>
        </w:rPr>
        <w:t>Dependent variable:</w:t>
      </w:r>
      <w:r>
        <w:rPr>
          <w:rFonts w:ascii="Constantia" w:eastAsia="Constantia" w:hAnsi="Constantia" w:cs="Constantia"/>
          <w:sz w:val="24"/>
          <w:szCs w:val="24"/>
        </w:rPr>
        <w:t xml:space="preserve"> Number of diabetic sand rats</w:t>
      </w:r>
    </w:p>
    <w:p w14:paraId="4E03783E" w14:textId="77777777" w:rsidR="00E83E18" w:rsidRDefault="00FA2AC8">
      <w:pPr>
        <w:numPr>
          <w:ilvl w:val="0"/>
          <w:numId w:val="42"/>
        </w:numPr>
        <w:spacing w:line="240" w:lineRule="auto"/>
        <w:rPr>
          <w:rFonts w:ascii="Constantia" w:eastAsia="Constantia" w:hAnsi="Constantia" w:cs="Constantia"/>
          <w:sz w:val="24"/>
          <w:szCs w:val="24"/>
        </w:rPr>
      </w:pPr>
      <w:r>
        <w:rPr>
          <w:rFonts w:ascii="Constantia" w:eastAsia="Constantia" w:hAnsi="Constantia" w:cs="Constantia"/>
          <w:b/>
          <w:sz w:val="24"/>
          <w:szCs w:val="24"/>
        </w:rPr>
        <w:t>Controlled variables:</w:t>
      </w:r>
      <w:r>
        <w:rPr>
          <w:rFonts w:ascii="Constantia" w:eastAsia="Constantia" w:hAnsi="Constantia" w:cs="Constantia"/>
          <w:sz w:val="24"/>
          <w:szCs w:val="24"/>
        </w:rPr>
        <w:t xml:space="preserve"> Number of sand rats in the pens, risk for diabetes, gender, etc.</w:t>
      </w:r>
    </w:p>
    <w:p w14:paraId="7628B52B" w14:textId="77777777" w:rsidR="00E83E18" w:rsidRDefault="00FA2AC8">
      <w:pPr>
        <w:numPr>
          <w:ilvl w:val="0"/>
          <w:numId w:val="42"/>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Inquiry question: </w:t>
      </w:r>
      <w:r>
        <w:rPr>
          <w:rFonts w:ascii="Constantia" w:eastAsia="Constantia" w:hAnsi="Constantia" w:cs="Constantia"/>
          <w:sz w:val="24"/>
          <w:szCs w:val="24"/>
        </w:rPr>
        <w:t xml:space="preserve">What is the effect of </w:t>
      </w:r>
      <w:r>
        <w:rPr>
          <w:rFonts w:ascii="Constantia" w:eastAsia="Constantia" w:hAnsi="Constantia" w:cs="Constantia"/>
          <w:i/>
          <w:sz w:val="24"/>
          <w:szCs w:val="24"/>
        </w:rPr>
        <w:t>food</w:t>
      </w:r>
      <w:r>
        <w:rPr>
          <w:rFonts w:ascii="Constantia" w:eastAsia="Constantia" w:hAnsi="Constantia" w:cs="Constantia"/>
          <w:sz w:val="24"/>
          <w:szCs w:val="24"/>
        </w:rPr>
        <w:t xml:space="preserve"> on </w:t>
      </w:r>
      <w:r>
        <w:rPr>
          <w:rFonts w:ascii="Constantia" w:eastAsia="Constantia" w:hAnsi="Constantia" w:cs="Constantia"/>
          <w:i/>
          <w:sz w:val="24"/>
          <w:szCs w:val="24"/>
        </w:rPr>
        <w:t>the health of sand rats</w:t>
      </w:r>
      <w:r>
        <w:rPr>
          <w:rFonts w:ascii="Constantia" w:eastAsia="Constantia" w:hAnsi="Constantia" w:cs="Constantia"/>
          <w:sz w:val="24"/>
          <w:szCs w:val="24"/>
        </w:rPr>
        <w:t>?</w:t>
      </w:r>
    </w:p>
    <w:p w14:paraId="12BB19E0" w14:textId="77777777" w:rsidR="00E83E18" w:rsidRDefault="00FA2AC8">
      <w:pPr>
        <w:numPr>
          <w:ilvl w:val="0"/>
          <w:numId w:val="42"/>
        </w:numPr>
        <w:spacing w:line="240" w:lineRule="auto"/>
        <w:rPr>
          <w:rFonts w:ascii="Constantia" w:eastAsia="Constantia" w:hAnsi="Constantia" w:cs="Constantia"/>
          <w:sz w:val="24"/>
          <w:szCs w:val="24"/>
        </w:rPr>
      </w:pPr>
      <w:r>
        <w:rPr>
          <w:rFonts w:ascii="Constantia" w:eastAsia="Constantia" w:hAnsi="Constantia" w:cs="Constantia"/>
          <w:sz w:val="24"/>
          <w:szCs w:val="24"/>
        </w:rPr>
        <w:t>An example of the experiment design</w:t>
      </w:r>
      <w:r>
        <w:rPr>
          <w:rFonts w:ascii="Constantia" w:eastAsia="Constantia" w:hAnsi="Constantia" w:cs="Constantia"/>
          <w:b/>
          <w:sz w:val="24"/>
          <w:szCs w:val="24"/>
        </w:rPr>
        <w:t xml:space="preserve">: </w:t>
      </w:r>
    </w:p>
    <w:p w14:paraId="2EDC658A" w14:textId="77777777" w:rsidR="00E83E18" w:rsidRDefault="00FA2AC8">
      <w:pPr>
        <w:numPr>
          <w:ilvl w:val="1"/>
          <w:numId w:val="42"/>
        </w:numPr>
        <w:spacing w:line="240" w:lineRule="auto"/>
        <w:rPr>
          <w:rFonts w:ascii="Constantia" w:eastAsia="Constantia" w:hAnsi="Constantia" w:cs="Constantia"/>
          <w:sz w:val="24"/>
          <w:szCs w:val="24"/>
        </w:rPr>
      </w:pPr>
      <w:r>
        <w:rPr>
          <w:rFonts w:ascii="Constantia" w:eastAsia="Constantia" w:hAnsi="Constantia" w:cs="Constantia"/>
          <w:sz w:val="24"/>
          <w:szCs w:val="24"/>
        </w:rPr>
        <w:t>Select sand rats with the same diabetes risk and the same gender for both pens.</w:t>
      </w:r>
    </w:p>
    <w:p w14:paraId="58303DB1" w14:textId="77777777" w:rsidR="00E83E18" w:rsidRDefault="00FA2AC8">
      <w:pPr>
        <w:numPr>
          <w:ilvl w:val="1"/>
          <w:numId w:val="42"/>
        </w:numPr>
        <w:spacing w:line="240" w:lineRule="auto"/>
        <w:rPr>
          <w:rFonts w:ascii="Constantia" w:eastAsia="Constantia" w:hAnsi="Constantia" w:cs="Constantia"/>
          <w:sz w:val="24"/>
          <w:szCs w:val="24"/>
        </w:rPr>
      </w:pPr>
      <w:r>
        <w:rPr>
          <w:rFonts w:ascii="Constantia" w:eastAsia="Constantia" w:hAnsi="Constantia" w:cs="Constantia"/>
          <w:sz w:val="24"/>
          <w:szCs w:val="24"/>
        </w:rPr>
        <w:t>Give sugary food to one pen and non-sugary food to the other</w:t>
      </w:r>
    </w:p>
    <w:p w14:paraId="4DBB91FB" w14:textId="77777777" w:rsidR="00E83E18" w:rsidRDefault="00FA2AC8">
      <w:pPr>
        <w:numPr>
          <w:ilvl w:val="1"/>
          <w:numId w:val="42"/>
        </w:numPr>
        <w:spacing w:line="240" w:lineRule="auto"/>
        <w:rPr>
          <w:rFonts w:ascii="Constantia" w:eastAsia="Constantia" w:hAnsi="Constantia" w:cs="Constantia"/>
          <w:sz w:val="24"/>
          <w:szCs w:val="24"/>
        </w:rPr>
      </w:pPr>
      <w:r>
        <w:rPr>
          <w:rFonts w:ascii="Constantia" w:eastAsia="Constantia" w:hAnsi="Constantia" w:cs="Constantia"/>
          <w:sz w:val="24"/>
          <w:szCs w:val="24"/>
        </w:rPr>
        <w:t>Click the play button.</w:t>
      </w:r>
    </w:p>
    <w:p w14:paraId="2FDC2C7E" w14:textId="77777777" w:rsidR="00E83E18" w:rsidRDefault="00FA2AC8">
      <w:pPr>
        <w:numPr>
          <w:ilvl w:val="1"/>
          <w:numId w:val="42"/>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Observe and record the number of diabetic sand rats. </w:t>
      </w:r>
    </w:p>
    <w:p w14:paraId="2CA39D3D" w14:textId="77777777" w:rsidR="00E83E18" w:rsidRDefault="00E83E18">
      <w:pPr>
        <w:spacing w:line="240" w:lineRule="auto"/>
        <w:rPr>
          <w:rFonts w:ascii="Constantia" w:eastAsia="Constantia" w:hAnsi="Constantia" w:cs="Constantia"/>
          <w:sz w:val="24"/>
          <w:szCs w:val="24"/>
        </w:rPr>
      </w:pPr>
    </w:p>
    <w:p w14:paraId="1BD4013B" w14:textId="77777777" w:rsidR="00E83E18" w:rsidRDefault="00FA2AC8">
      <w:pPr>
        <w:numPr>
          <w:ilvl w:val="0"/>
          <w:numId w:val="30"/>
        </w:numPr>
        <w:spacing w:line="240" w:lineRule="auto"/>
        <w:rPr>
          <w:rFonts w:ascii="Constantia" w:eastAsia="Constantia" w:hAnsi="Constantia" w:cs="Constantia"/>
          <w:sz w:val="24"/>
          <w:szCs w:val="24"/>
        </w:rPr>
      </w:pPr>
      <w:r>
        <w:rPr>
          <w:rFonts w:ascii="Constantia" w:eastAsia="Constantia" w:hAnsi="Constantia" w:cs="Constantia"/>
          <w:b/>
          <w:sz w:val="24"/>
          <w:szCs w:val="24"/>
        </w:rPr>
        <w:t>Analyzing data</w:t>
      </w:r>
      <w:r>
        <w:rPr>
          <w:rFonts w:ascii="Constantia" w:eastAsia="Constantia" w:hAnsi="Constantia" w:cs="Constantia"/>
          <w:sz w:val="24"/>
          <w:szCs w:val="24"/>
        </w:rPr>
        <w:t xml:space="preserve"> - To draw conclusions from the simulation, the students follow two steps: (a) collecting data in a results table; and (b) plotting data in a graph and drawing conclusions.</w:t>
      </w:r>
    </w:p>
    <w:p w14:paraId="2F4006A2" w14:textId="1ED1CD9B" w:rsidR="00E83E18" w:rsidRDefault="00FA2AC8">
      <w:pPr>
        <w:numPr>
          <w:ilvl w:val="0"/>
          <w:numId w:val="50"/>
        </w:numPr>
        <w:spacing w:line="240" w:lineRule="auto"/>
        <w:rPr>
          <w:rFonts w:ascii="Constantia" w:eastAsia="Constantia" w:hAnsi="Constantia" w:cs="Constantia"/>
          <w:sz w:val="24"/>
          <w:szCs w:val="24"/>
        </w:rPr>
      </w:pPr>
      <w:r>
        <w:rPr>
          <w:rFonts w:ascii="Constantia" w:eastAsia="Constantia" w:hAnsi="Constantia" w:cs="Constantia"/>
          <w:b/>
          <w:i/>
          <w:sz w:val="24"/>
          <w:szCs w:val="24"/>
        </w:rPr>
        <w:t xml:space="preserve">Recording data in a results table </w:t>
      </w:r>
      <w:r>
        <w:rPr>
          <w:rFonts w:ascii="Constantia" w:eastAsia="Constantia" w:hAnsi="Constantia" w:cs="Constantia"/>
          <w:sz w:val="24"/>
          <w:szCs w:val="24"/>
        </w:rPr>
        <w:t xml:space="preserve">- </w:t>
      </w:r>
      <w:r w:rsidR="006832BB">
        <w:rPr>
          <w:rFonts w:ascii="Constantia" w:eastAsia="Constantia" w:hAnsi="Constantia" w:cs="Constantia"/>
          <w:b/>
          <w:sz w:val="24"/>
          <w:szCs w:val="24"/>
        </w:rPr>
        <w:t xml:space="preserve">in the Learning Set 4 Teacher Resource folder </w:t>
      </w:r>
      <w:r>
        <w:rPr>
          <w:rFonts w:ascii="Constantia" w:eastAsia="Constantia" w:hAnsi="Constantia" w:cs="Constantia"/>
          <w:b/>
          <w:sz w:val="24"/>
          <w:szCs w:val="24"/>
        </w:rPr>
        <w:t>(Use slide 13 for this part).</w:t>
      </w:r>
      <w:r>
        <w:rPr>
          <w:rFonts w:ascii="Constantia" w:eastAsia="Constantia" w:hAnsi="Constantia" w:cs="Constantia"/>
          <w:sz w:val="24"/>
          <w:szCs w:val="24"/>
        </w:rPr>
        <w:t xml:space="preserve"> </w:t>
      </w:r>
    </w:p>
    <w:p w14:paraId="464B324B" w14:textId="77777777" w:rsidR="00E83E18" w:rsidRDefault="00FA2AC8">
      <w:pPr>
        <w:numPr>
          <w:ilvl w:val="1"/>
          <w:numId w:val="50"/>
        </w:numPr>
        <w:spacing w:line="240" w:lineRule="auto"/>
        <w:rPr>
          <w:rFonts w:ascii="Constantia" w:eastAsia="Constantia" w:hAnsi="Constantia" w:cs="Constantia"/>
          <w:sz w:val="24"/>
          <w:szCs w:val="24"/>
          <w:highlight w:val="white"/>
        </w:rPr>
      </w:pPr>
      <w:r>
        <w:rPr>
          <w:rFonts w:ascii="Constantia" w:eastAsia="Constantia" w:hAnsi="Constantia" w:cs="Constantia"/>
          <w:sz w:val="24"/>
          <w:szCs w:val="24"/>
        </w:rPr>
        <w:lastRenderedPageBreak/>
        <w:t xml:space="preserve">Discuss with the students the use of a </w:t>
      </w:r>
      <w:r>
        <w:rPr>
          <w:rFonts w:ascii="Constantia" w:eastAsia="Constantia" w:hAnsi="Constantia" w:cs="Constantia"/>
          <w:i/>
          <w:sz w:val="24"/>
          <w:szCs w:val="24"/>
        </w:rPr>
        <w:t>results table</w:t>
      </w:r>
      <w:r>
        <w:rPr>
          <w:rFonts w:ascii="Constantia" w:eastAsia="Constantia" w:hAnsi="Constantia" w:cs="Constantia"/>
          <w:sz w:val="24"/>
          <w:szCs w:val="24"/>
        </w:rPr>
        <w:t xml:space="preserve"> </w:t>
      </w:r>
      <w:proofErr w:type="gramStart"/>
      <w:r>
        <w:rPr>
          <w:rFonts w:ascii="Constantia" w:eastAsia="Constantia" w:hAnsi="Constantia" w:cs="Constantia"/>
          <w:sz w:val="24"/>
          <w:szCs w:val="24"/>
        </w:rPr>
        <w:t>as a means to</w:t>
      </w:r>
      <w:proofErr w:type="gramEnd"/>
      <w:r>
        <w:rPr>
          <w:rFonts w:ascii="Constantia" w:eastAsia="Constantia" w:hAnsi="Constantia" w:cs="Constantia"/>
          <w:sz w:val="24"/>
          <w:szCs w:val="24"/>
        </w:rPr>
        <w:t xml:space="preserve"> record their results. Then, have the students complete the following table while running their simulation. </w:t>
      </w:r>
    </w:p>
    <w:p w14:paraId="4DD53EFD" w14:textId="77777777" w:rsidR="00E83E18" w:rsidRDefault="00FA2AC8">
      <w:pPr>
        <w:numPr>
          <w:ilvl w:val="1"/>
          <w:numId w:val="50"/>
        </w:numPr>
        <w:spacing w:line="240" w:lineRule="auto"/>
        <w:rPr>
          <w:rFonts w:ascii="Constantia" w:eastAsia="Constantia" w:hAnsi="Constantia" w:cs="Constantia"/>
          <w:sz w:val="24"/>
          <w:szCs w:val="24"/>
          <w:highlight w:val="white"/>
        </w:rPr>
      </w:pPr>
      <w:r>
        <w:rPr>
          <w:rFonts w:ascii="Constantia" w:eastAsia="Constantia" w:hAnsi="Constantia" w:cs="Constantia"/>
          <w:sz w:val="24"/>
          <w:szCs w:val="24"/>
          <w:highlight w:val="white"/>
        </w:rPr>
        <w:t>Talk about the differences between using numbers and using percentages. If needed, review converting numbers into percentages.</w:t>
      </w:r>
    </w:p>
    <w:p w14:paraId="08DE3E4A" w14:textId="77777777" w:rsidR="00E83E18" w:rsidRDefault="00E83E18">
      <w:pPr>
        <w:spacing w:line="240" w:lineRule="auto"/>
        <w:ind w:left="2160"/>
        <w:rPr>
          <w:rFonts w:ascii="Constantia" w:eastAsia="Constantia" w:hAnsi="Constantia" w:cs="Constantia"/>
          <w:sz w:val="24"/>
          <w:szCs w:val="24"/>
          <w:highlight w:val="white"/>
        </w:rPr>
      </w:pPr>
    </w:p>
    <w:p w14:paraId="51085035" w14:textId="77777777" w:rsidR="00E83E18" w:rsidRDefault="00FA2AC8">
      <w:pPr>
        <w:spacing w:line="240" w:lineRule="auto"/>
        <w:rPr>
          <w:rFonts w:ascii="Constantia" w:eastAsia="Constantia" w:hAnsi="Constantia" w:cs="Constantia"/>
          <w:sz w:val="24"/>
          <w:szCs w:val="24"/>
          <w:highlight w:val="white"/>
        </w:rPr>
      </w:pPr>
      <w:r>
        <w:rPr>
          <w:rFonts w:ascii="Constantia" w:eastAsia="Constantia" w:hAnsi="Constantia" w:cs="Constantia"/>
          <w:noProof/>
          <w:sz w:val="24"/>
          <w:szCs w:val="24"/>
          <w:highlight w:val="white"/>
        </w:rPr>
        <w:drawing>
          <wp:inline distT="114300" distB="114300" distL="114300" distR="114300" wp14:anchorId="3199DF96" wp14:editId="772352E8">
            <wp:extent cx="5943600" cy="2311400"/>
            <wp:effectExtent l="0" t="0" r="0" b="0"/>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5943600" cy="2311400"/>
                    </a:xfrm>
                    <a:prstGeom prst="rect">
                      <a:avLst/>
                    </a:prstGeom>
                    <a:ln/>
                  </pic:spPr>
                </pic:pic>
              </a:graphicData>
            </a:graphic>
          </wp:inline>
        </w:drawing>
      </w:r>
    </w:p>
    <w:p w14:paraId="46F9EB5A" w14:textId="77777777" w:rsidR="00E83E18" w:rsidRDefault="00E83E18">
      <w:pPr>
        <w:spacing w:line="240" w:lineRule="auto"/>
        <w:rPr>
          <w:rFonts w:ascii="Constantia" w:eastAsia="Constantia" w:hAnsi="Constantia" w:cs="Constantia"/>
          <w:b/>
          <w:sz w:val="24"/>
          <w:szCs w:val="24"/>
        </w:rPr>
      </w:pPr>
    </w:p>
    <w:p w14:paraId="7CC6BD53" w14:textId="77777777" w:rsidR="00E83E18" w:rsidRDefault="00E83E18">
      <w:pPr>
        <w:spacing w:line="240" w:lineRule="auto"/>
        <w:rPr>
          <w:rFonts w:ascii="Constantia" w:eastAsia="Constantia" w:hAnsi="Constantia" w:cs="Constantia"/>
          <w:b/>
          <w:sz w:val="24"/>
          <w:szCs w:val="24"/>
        </w:rPr>
      </w:pPr>
    </w:p>
    <w:p w14:paraId="6F5A0CFD" w14:textId="77777777" w:rsidR="00E83E18" w:rsidRDefault="00E83E18">
      <w:pPr>
        <w:spacing w:line="240" w:lineRule="auto"/>
        <w:rPr>
          <w:rFonts w:ascii="Constantia" w:eastAsia="Constantia" w:hAnsi="Constantia" w:cs="Constantia"/>
          <w:b/>
          <w:sz w:val="24"/>
          <w:szCs w:val="24"/>
        </w:rPr>
      </w:pPr>
    </w:p>
    <w:p w14:paraId="6CB13F37" w14:textId="77777777" w:rsidR="00E83E18" w:rsidRDefault="00E83E18">
      <w:pPr>
        <w:spacing w:line="240" w:lineRule="auto"/>
        <w:rPr>
          <w:rFonts w:ascii="Constantia" w:eastAsia="Constantia" w:hAnsi="Constantia" w:cs="Constantia"/>
          <w:b/>
          <w:sz w:val="24"/>
          <w:szCs w:val="24"/>
        </w:rPr>
      </w:pPr>
    </w:p>
    <w:p w14:paraId="66D3242E" w14:textId="77777777" w:rsidR="00E83E18" w:rsidRDefault="00E83E18">
      <w:pPr>
        <w:spacing w:line="240" w:lineRule="auto"/>
        <w:rPr>
          <w:rFonts w:ascii="Constantia" w:eastAsia="Constantia" w:hAnsi="Constantia" w:cs="Constantia"/>
          <w:b/>
          <w:sz w:val="24"/>
          <w:szCs w:val="24"/>
        </w:rPr>
      </w:pPr>
    </w:p>
    <w:p w14:paraId="4D1FD4A6" w14:textId="77777777" w:rsidR="00E83E18" w:rsidRDefault="00FA2AC8">
      <w:pPr>
        <w:numPr>
          <w:ilvl w:val="0"/>
          <w:numId w:val="23"/>
        </w:numPr>
        <w:spacing w:line="240" w:lineRule="auto"/>
        <w:rPr>
          <w:rFonts w:ascii="Constantia" w:eastAsia="Constantia" w:hAnsi="Constantia" w:cs="Constantia"/>
          <w:sz w:val="24"/>
          <w:szCs w:val="24"/>
        </w:rPr>
      </w:pPr>
      <w:r>
        <w:rPr>
          <w:rFonts w:ascii="Constantia" w:eastAsia="Constantia" w:hAnsi="Constantia" w:cs="Constantia"/>
          <w:b/>
          <w:sz w:val="24"/>
          <w:szCs w:val="24"/>
        </w:rPr>
        <w:t>Plotting data in a graph and drawing conclusions</w:t>
      </w:r>
      <w:r>
        <w:rPr>
          <w:rFonts w:ascii="Constantia" w:eastAsia="Constantia" w:hAnsi="Constantia" w:cs="Constantia"/>
          <w:sz w:val="24"/>
          <w:szCs w:val="24"/>
        </w:rPr>
        <w:t xml:space="preserve">  </w:t>
      </w:r>
    </w:p>
    <w:p w14:paraId="592DB946" w14:textId="0A814F32" w:rsidR="00E83E18" w:rsidRDefault="006832BB">
      <w:pPr>
        <w:spacing w:line="240" w:lineRule="auto"/>
        <w:ind w:firstLine="720"/>
        <w:rPr>
          <w:rFonts w:ascii="Constantia" w:eastAsia="Constantia" w:hAnsi="Constantia" w:cs="Constantia"/>
          <w:sz w:val="24"/>
          <w:szCs w:val="24"/>
        </w:rPr>
      </w:pPr>
      <w:r>
        <w:rPr>
          <w:rFonts w:ascii="Constantia" w:eastAsia="Constantia" w:hAnsi="Constantia" w:cs="Constantia"/>
          <w:b/>
          <w:sz w:val="24"/>
          <w:szCs w:val="24"/>
        </w:rPr>
        <w:t>In the Learning Set 4 Teacher Resource folder</w:t>
      </w:r>
      <w:r w:rsidR="00FA2AC8">
        <w:rPr>
          <w:rFonts w:ascii="Constantia" w:eastAsia="Constantia" w:hAnsi="Constantia" w:cs="Constantia"/>
          <w:b/>
          <w:sz w:val="24"/>
          <w:szCs w:val="24"/>
        </w:rPr>
        <w:t xml:space="preserve"> (Use slide 14 for this part).</w:t>
      </w:r>
      <w:r w:rsidR="00FA2AC8">
        <w:rPr>
          <w:rFonts w:ascii="Constantia" w:eastAsia="Constantia" w:hAnsi="Constantia" w:cs="Constantia"/>
          <w:sz w:val="24"/>
          <w:szCs w:val="24"/>
        </w:rPr>
        <w:t xml:space="preserve"> </w:t>
      </w:r>
    </w:p>
    <w:p w14:paraId="4A298B85" w14:textId="77777777" w:rsidR="00E83E18" w:rsidRDefault="00FA2AC8">
      <w:pPr>
        <w:widowControl w:val="0"/>
        <w:numPr>
          <w:ilvl w:val="0"/>
          <w:numId w:val="20"/>
        </w:numPr>
        <w:spacing w:line="240" w:lineRule="auto"/>
        <w:rPr>
          <w:rFonts w:ascii="Constantia" w:eastAsia="Constantia" w:hAnsi="Constantia" w:cs="Constantia"/>
        </w:rPr>
      </w:pPr>
      <w:r>
        <w:rPr>
          <w:rFonts w:ascii="Constantia" w:eastAsia="Constantia" w:hAnsi="Constantia" w:cs="Constantia"/>
          <w:sz w:val="24"/>
          <w:szCs w:val="24"/>
        </w:rPr>
        <w:t xml:space="preserve">Have the students plot their data on a graph. Draw a conclusion about the relationship between the two variables: </w:t>
      </w:r>
      <w:r>
        <w:rPr>
          <w:rFonts w:ascii="Constantia" w:eastAsia="Constantia" w:hAnsi="Constantia" w:cs="Constantia"/>
          <w:i/>
          <w:sz w:val="24"/>
          <w:szCs w:val="24"/>
        </w:rPr>
        <w:t>type of food</w:t>
      </w:r>
      <w:r>
        <w:rPr>
          <w:rFonts w:ascii="Constantia" w:eastAsia="Constantia" w:hAnsi="Constantia" w:cs="Constantia"/>
          <w:sz w:val="24"/>
          <w:szCs w:val="24"/>
        </w:rPr>
        <w:t xml:space="preserve"> and </w:t>
      </w:r>
      <w:r>
        <w:rPr>
          <w:rFonts w:ascii="Constantia" w:eastAsia="Constantia" w:hAnsi="Constantia" w:cs="Constantia"/>
          <w:i/>
          <w:sz w:val="24"/>
          <w:szCs w:val="24"/>
        </w:rPr>
        <w:t>health of sand rats</w:t>
      </w:r>
      <w:r>
        <w:rPr>
          <w:rFonts w:ascii="Constantia" w:eastAsia="Constantia" w:hAnsi="Constantia" w:cs="Constantia"/>
          <w:sz w:val="24"/>
          <w:szCs w:val="24"/>
        </w:rPr>
        <w:t>.</w:t>
      </w:r>
      <w:r>
        <w:rPr>
          <w:rFonts w:ascii="Constantia" w:eastAsia="Constantia" w:hAnsi="Constantia" w:cs="Constantia"/>
          <w:b/>
          <w:sz w:val="36"/>
          <w:szCs w:val="36"/>
        </w:rPr>
        <w:t xml:space="preserve"> </w:t>
      </w:r>
    </w:p>
    <w:p w14:paraId="36DA4608" w14:textId="77777777" w:rsidR="00E83E18" w:rsidRDefault="00E83E18">
      <w:pPr>
        <w:spacing w:line="240" w:lineRule="auto"/>
        <w:ind w:left="1440"/>
        <w:rPr>
          <w:rFonts w:ascii="Constantia" w:eastAsia="Constantia" w:hAnsi="Constantia" w:cs="Constantia"/>
          <w:sz w:val="24"/>
          <w:szCs w:val="24"/>
        </w:rPr>
      </w:pPr>
    </w:p>
    <w:tbl>
      <w:tblPr>
        <w:tblStyle w:val="af1"/>
        <w:tblW w:w="9570" w:type="dxa"/>
        <w:tblInd w:w="-105"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575"/>
        <w:gridCol w:w="7995"/>
      </w:tblGrid>
      <w:tr w:rsidR="00E83E18" w14:paraId="583F2ACB" w14:textId="77777777">
        <w:tc>
          <w:tcPr>
            <w:tcW w:w="1575" w:type="dxa"/>
            <w:tcBorders>
              <w:top w:val="single" w:sz="18" w:space="0" w:color="EC3647"/>
              <w:left w:val="single" w:sz="18" w:space="0" w:color="EC3647"/>
              <w:bottom w:val="single" w:sz="18" w:space="0" w:color="EC3647"/>
              <w:right w:val="single" w:sz="18" w:space="0" w:color="EC3647"/>
            </w:tcBorders>
          </w:tcPr>
          <w:p w14:paraId="6EBD7D24" w14:textId="77777777" w:rsidR="00E83E18" w:rsidRDefault="00FA2AC8">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2130912F" wp14:editId="5F3E7823">
                  <wp:extent cx="595313" cy="595313"/>
                  <wp:effectExtent l="0" t="0" r="0" b="0"/>
                  <wp:docPr id="3" name="image14.png" descr="idea.png"/>
                  <wp:cNvGraphicFramePr/>
                  <a:graphic xmlns:a="http://schemas.openxmlformats.org/drawingml/2006/main">
                    <a:graphicData uri="http://schemas.openxmlformats.org/drawingml/2006/picture">
                      <pic:pic xmlns:pic="http://schemas.openxmlformats.org/drawingml/2006/picture">
                        <pic:nvPicPr>
                          <pic:cNvPr id="0" name="image14.png" descr="idea.png"/>
                          <pic:cNvPicPr preferRelativeResize="0"/>
                        </pic:nvPicPr>
                        <pic:blipFill>
                          <a:blip r:embed="rId19"/>
                          <a:srcRect/>
                          <a:stretch>
                            <a:fillRect/>
                          </a:stretch>
                        </pic:blipFill>
                        <pic:spPr>
                          <a:xfrm>
                            <a:off x="0" y="0"/>
                            <a:ext cx="595313" cy="595313"/>
                          </a:xfrm>
                          <a:prstGeom prst="rect">
                            <a:avLst/>
                          </a:prstGeom>
                          <a:ln/>
                        </pic:spPr>
                      </pic:pic>
                    </a:graphicData>
                  </a:graphic>
                </wp:inline>
              </w:drawing>
            </w:r>
          </w:p>
        </w:tc>
        <w:tc>
          <w:tcPr>
            <w:tcW w:w="7995" w:type="dxa"/>
            <w:tcBorders>
              <w:top w:val="single" w:sz="18" w:space="0" w:color="EC3647"/>
              <w:left w:val="single" w:sz="18" w:space="0" w:color="EC3647"/>
              <w:bottom w:val="single" w:sz="18" w:space="0" w:color="EC3647"/>
              <w:right w:val="single" w:sz="18" w:space="0" w:color="EC3647"/>
            </w:tcBorders>
          </w:tcPr>
          <w:p w14:paraId="7676BEEB" w14:textId="77777777" w:rsidR="00E83E18" w:rsidRDefault="00FA2AC8">
            <w:pPr>
              <w:spacing w:line="240" w:lineRule="auto"/>
              <w:rPr>
                <w:rFonts w:ascii="Constantia" w:eastAsia="Constantia" w:hAnsi="Constantia" w:cs="Constantia"/>
                <w:b/>
                <w:sz w:val="20"/>
                <w:szCs w:val="20"/>
              </w:rPr>
            </w:pPr>
            <w:r>
              <w:rPr>
                <w:rFonts w:ascii="Constantia" w:eastAsia="Constantia" w:hAnsi="Constantia" w:cs="Constantia"/>
                <w:b/>
                <w:sz w:val="20"/>
                <w:szCs w:val="20"/>
              </w:rPr>
              <w:t>Plotting graphs</w:t>
            </w:r>
          </w:p>
          <w:p w14:paraId="44872C7D" w14:textId="77777777" w:rsidR="00E83E18" w:rsidRDefault="00FA2AC8">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Graphs and charts are ways of visually representing the relation between the quantities of variables. They can make difficult data easier or quicker to understand. Different types of charts are used depending on the type of data. For example, data that is recorded in numbers or </w:t>
            </w:r>
            <w:proofErr w:type="gramStart"/>
            <w:r>
              <w:rPr>
                <w:rFonts w:ascii="Constantia" w:eastAsia="Constantia" w:hAnsi="Constantia" w:cs="Constantia"/>
                <w:sz w:val="20"/>
                <w:szCs w:val="20"/>
              </w:rPr>
              <w:t>by word</w:t>
            </w:r>
            <w:proofErr w:type="gramEnd"/>
            <w:r>
              <w:rPr>
                <w:rFonts w:ascii="Constantia" w:eastAsia="Constantia" w:hAnsi="Constantia" w:cs="Constantia"/>
                <w:sz w:val="20"/>
                <w:szCs w:val="20"/>
              </w:rPr>
              <w:t xml:space="preserve"> description, or data that exists in categories or is continuous. </w:t>
            </w:r>
          </w:p>
          <w:p w14:paraId="10C29FA3" w14:textId="77777777" w:rsidR="00E83E18" w:rsidRDefault="00FA2AC8">
            <w:pPr>
              <w:spacing w:line="240" w:lineRule="auto"/>
              <w:rPr>
                <w:rFonts w:ascii="Constantia" w:eastAsia="Constantia" w:hAnsi="Constantia" w:cs="Constantia"/>
                <w:b/>
                <w:sz w:val="20"/>
                <w:szCs w:val="20"/>
              </w:rPr>
            </w:pPr>
            <w:r>
              <w:rPr>
                <w:rFonts w:ascii="Constantia" w:eastAsia="Constantia" w:hAnsi="Constantia" w:cs="Constantia"/>
                <w:b/>
                <w:sz w:val="20"/>
                <w:szCs w:val="20"/>
              </w:rPr>
              <w:t>Emphasize: X, Y labels…</w:t>
            </w:r>
          </w:p>
          <w:p w14:paraId="1572FD18" w14:textId="77777777" w:rsidR="00E83E18" w:rsidRDefault="00FA2AC8">
            <w:pPr>
              <w:numPr>
                <w:ilvl w:val="0"/>
                <w:numId w:val="14"/>
              </w:numPr>
              <w:spacing w:line="240" w:lineRule="auto"/>
              <w:rPr>
                <w:rFonts w:ascii="Constantia" w:eastAsia="Constantia" w:hAnsi="Constantia" w:cs="Constantia"/>
                <w:sz w:val="20"/>
                <w:szCs w:val="20"/>
              </w:rPr>
            </w:pPr>
            <w:r>
              <w:rPr>
                <w:rFonts w:ascii="Constantia" w:eastAsia="Constantia" w:hAnsi="Constantia" w:cs="Constantia"/>
                <w:sz w:val="20"/>
                <w:szCs w:val="20"/>
              </w:rPr>
              <w:t>The</w:t>
            </w:r>
            <w:r>
              <w:rPr>
                <w:rFonts w:ascii="Constantia" w:eastAsia="Constantia" w:hAnsi="Constantia" w:cs="Constantia"/>
                <w:b/>
                <w:sz w:val="20"/>
                <w:szCs w:val="20"/>
              </w:rPr>
              <w:t xml:space="preserve"> X-axis</w:t>
            </w:r>
            <w:r>
              <w:rPr>
                <w:rFonts w:ascii="Constantia" w:eastAsia="Constantia" w:hAnsi="Constantia" w:cs="Constantia"/>
                <w:sz w:val="20"/>
                <w:szCs w:val="20"/>
              </w:rPr>
              <w:t xml:space="preserve"> is the horizontal axis. It is labeled with the </w:t>
            </w:r>
            <w:r>
              <w:rPr>
                <w:rFonts w:ascii="Constantia" w:eastAsia="Constantia" w:hAnsi="Constantia" w:cs="Constantia"/>
                <w:b/>
                <w:sz w:val="20"/>
                <w:szCs w:val="20"/>
              </w:rPr>
              <w:t>independent</w:t>
            </w:r>
            <w:r>
              <w:rPr>
                <w:rFonts w:ascii="Constantia" w:eastAsia="Constantia" w:hAnsi="Constantia" w:cs="Constantia"/>
                <w:sz w:val="20"/>
                <w:szCs w:val="20"/>
              </w:rPr>
              <w:t xml:space="preserve"> variable.</w:t>
            </w:r>
          </w:p>
          <w:p w14:paraId="77644321" w14:textId="77777777" w:rsidR="00E83E18" w:rsidRDefault="00FA2AC8">
            <w:pPr>
              <w:numPr>
                <w:ilvl w:val="0"/>
                <w:numId w:val="14"/>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The </w:t>
            </w:r>
            <w:r>
              <w:rPr>
                <w:rFonts w:ascii="Constantia" w:eastAsia="Constantia" w:hAnsi="Constantia" w:cs="Constantia"/>
                <w:b/>
                <w:sz w:val="20"/>
                <w:szCs w:val="20"/>
              </w:rPr>
              <w:t>Y-axis</w:t>
            </w:r>
            <w:r>
              <w:rPr>
                <w:rFonts w:ascii="Constantia" w:eastAsia="Constantia" w:hAnsi="Constantia" w:cs="Constantia"/>
                <w:sz w:val="20"/>
                <w:szCs w:val="20"/>
              </w:rPr>
              <w:t xml:space="preserve"> is the vertical axis. It is labeled with the </w:t>
            </w:r>
            <w:r>
              <w:rPr>
                <w:rFonts w:ascii="Constantia" w:eastAsia="Constantia" w:hAnsi="Constantia" w:cs="Constantia"/>
                <w:b/>
                <w:sz w:val="20"/>
                <w:szCs w:val="20"/>
              </w:rPr>
              <w:t>dependent</w:t>
            </w:r>
            <w:r>
              <w:rPr>
                <w:rFonts w:ascii="Constantia" w:eastAsia="Constantia" w:hAnsi="Constantia" w:cs="Constantia"/>
                <w:sz w:val="20"/>
                <w:szCs w:val="20"/>
              </w:rPr>
              <w:t xml:space="preserve"> variable.</w:t>
            </w:r>
          </w:p>
          <w:p w14:paraId="5C7038C8" w14:textId="77777777" w:rsidR="00E83E18" w:rsidRDefault="00FA2AC8">
            <w:pPr>
              <w:spacing w:line="240" w:lineRule="auto"/>
              <w:rPr>
                <w:rFonts w:ascii="Constantia" w:eastAsia="Constantia" w:hAnsi="Constantia" w:cs="Constantia"/>
                <w:sz w:val="20"/>
                <w:szCs w:val="20"/>
              </w:rPr>
            </w:pPr>
            <w:r>
              <w:rPr>
                <w:rFonts w:ascii="Constantia" w:eastAsia="Constantia" w:hAnsi="Constantia" w:cs="Constantia"/>
                <w:sz w:val="20"/>
                <w:szCs w:val="20"/>
              </w:rPr>
              <w:t>It is very important to label each axis so that whoever is looking at your graph/chart knows what the numbers on each axis represent.</w:t>
            </w:r>
          </w:p>
        </w:tc>
      </w:tr>
    </w:tbl>
    <w:p w14:paraId="0A599B4B" w14:textId="77777777" w:rsidR="00E83E18" w:rsidRDefault="00E83E18">
      <w:pPr>
        <w:spacing w:line="240" w:lineRule="auto"/>
        <w:rPr>
          <w:rFonts w:ascii="Constantia" w:eastAsia="Constantia" w:hAnsi="Constantia" w:cs="Constantia"/>
          <w:sz w:val="24"/>
          <w:szCs w:val="24"/>
        </w:rPr>
      </w:pPr>
    </w:p>
    <w:p w14:paraId="2AA75527" w14:textId="6CA4C908" w:rsidR="00E83E18" w:rsidRDefault="00FA2AC8">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(Students will use the following chart in their handout to plot their data. Sand Rats Graphing </w:t>
      </w:r>
      <w:hyperlink w:anchor="sandratsgraph">
        <w:r>
          <w:rPr>
            <w:rFonts w:ascii="Constantia" w:eastAsia="Constantia" w:hAnsi="Constantia" w:cs="Constantia"/>
            <w:color w:val="0000EE"/>
            <w:sz w:val="16"/>
            <w:szCs w:val="16"/>
            <w:u w:val="single"/>
          </w:rPr>
          <w:t>LS5 Lesson 1 Sand Rat Graph Structured Inquiry .pdf</w:t>
        </w:r>
      </w:hyperlink>
      <w:r>
        <w:rPr>
          <w:rFonts w:ascii="Constantia" w:eastAsia="Constantia" w:hAnsi="Constantia" w:cs="Constantia"/>
          <w:sz w:val="16"/>
          <w:szCs w:val="16"/>
        </w:rPr>
        <w:t xml:space="preserve"> </w:t>
      </w:r>
    </w:p>
    <w:p w14:paraId="707A88E4" w14:textId="77777777" w:rsidR="00E83E18" w:rsidRDefault="00E83E18">
      <w:pPr>
        <w:spacing w:line="240" w:lineRule="auto"/>
        <w:rPr>
          <w:rFonts w:ascii="Constantia" w:eastAsia="Constantia" w:hAnsi="Constantia" w:cs="Constantia"/>
          <w:sz w:val="24"/>
          <w:szCs w:val="24"/>
        </w:rPr>
      </w:pPr>
    </w:p>
    <w:p w14:paraId="27E276DC" w14:textId="77777777" w:rsidR="00E83E18" w:rsidRDefault="00FA2AC8">
      <w:pPr>
        <w:rPr>
          <w:rFonts w:ascii="Constantia" w:eastAsia="Constantia" w:hAnsi="Constantia" w:cs="Constantia"/>
          <w:b/>
          <w:sz w:val="24"/>
          <w:szCs w:val="24"/>
        </w:rPr>
      </w:pPr>
      <w:r>
        <w:rPr>
          <w:rFonts w:ascii="Georgia" w:eastAsia="Georgia" w:hAnsi="Georgia" w:cs="Georgia"/>
          <w:noProof/>
          <w:sz w:val="24"/>
          <w:szCs w:val="24"/>
        </w:rPr>
        <w:lastRenderedPageBreak/>
        <w:drawing>
          <wp:inline distT="114300" distB="114300" distL="114300" distR="114300" wp14:anchorId="7A93BC2A" wp14:editId="10A69537">
            <wp:extent cx="5986463" cy="4548984"/>
            <wp:effectExtent l="0" t="0" r="0" b="0"/>
            <wp:docPr id="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5986463" cy="4548984"/>
                    </a:xfrm>
                    <a:prstGeom prst="rect">
                      <a:avLst/>
                    </a:prstGeom>
                    <a:ln/>
                  </pic:spPr>
                </pic:pic>
              </a:graphicData>
            </a:graphic>
          </wp:inline>
        </w:drawing>
      </w:r>
    </w:p>
    <w:p w14:paraId="35F69C48" w14:textId="77777777" w:rsidR="00E83E18" w:rsidRDefault="00E83E18">
      <w:pPr>
        <w:spacing w:line="240" w:lineRule="auto"/>
        <w:rPr>
          <w:rFonts w:ascii="Constantia" w:eastAsia="Constantia" w:hAnsi="Constantia" w:cs="Constantia"/>
          <w:b/>
          <w:sz w:val="24"/>
          <w:szCs w:val="24"/>
        </w:rPr>
      </w:pPr>
    </w:p>
    <w:p w14:paraId="50D63F23" w14:textId="2EB0E539" w:rsidR="00E83E18" w:rsidRDefault="00FA2AC8">
      <w:pPr>
        <w:numPr>
          <w:ilvl w:val="0"/>
          <w:numId w:val="25"/>
        </w:numPr>
        <w:spacing w:line="240" w:lineRule="auto"/>
        <w:rPr>
          <w:rFonts w:ascii="Constantia" w:eastAsia="Constantia" w:hAnsi="Constantia" w:cs="Constantia"/>
          <w:sz w:val="24"/>
          <w:szCs w:val="24"/>
        </w:rPr>
      </w:pPr>
      <w:r>
        <w:rPr>
          <w:rFonts w:ascii="Constantia" w:eastAsia="Constantia" w:hAnsi="Constantia" w:cs="Constantia"/>
          <w:b/>
          <w:sz w:val="24"/>
          <w:szCs w:val="24"/>
        </w:rPr>
        <w:t>Sharing and discussing</w:t>
      </w:r>
      <w:proofErr w:type="gramStart"/>
      <w:r w:rsidR="000E6C9F">
        <w:rPr>
          <w:rFonts w:ascii="Constantia" w:eastAsia="Constantia" w:hAnsi="Constantia" w:cs="Constantia"/>
          <w:b/>
          <w:sz w:val="24"/>
          <w:szCs w:val="24"/>
        </w:rPr>
        <w:t xml:space="preserve">- </w:t>
      </w:r>
      <w:r>
        <w:rPr>
          <w:rFonts w:ascii="Constantia" w:eastAsia="Constantia" w:hAnsi="Constantia" w:cs="Constantia"/>
          <w:sz w:val="24"/>
          <w:szCs w:val="24"/>
        </w:rPr>
        <w:t xml:space="preserve"> </w:t>
      </w:r>
      <w:r w:rsidR="000E6C9F">
        <w:rPr>
          <w:rFonts w:ascii="Constantia" w:eastAsia="Constantia" w:hAnsi="Constantia" w:cs="Constantia"/>
          <w:b/>
          <w:sz w:val="24"/>
          <w:szCs w:val="24"/>
        </w:rPr>
        <w:t>in</w:t>
      </w:r>
      <w:proofErr w:type="gramEnd"/>
      <w:r w:rsidR="000E6C9F">
        <w:rPr>
          <w:rFonts w:ascii="Constantia" w:eastAsia="Constantia" w:hAnsi="Constantia" w:cs="Constantia"/>
          <w:b/>
          <w:sz w:val="24"/>
          <w:szCs w:val="24"/>
        </w:rPr>
        <w:t xml:space="preserve"> the Learning Set 4 Teacher Resource folder</w:t>
      </w:r>
      <w:r>
        <w:rPr>
          <w:rFonts w:ascii="Constantia" w:eastAsia="Constantia" w:hAnsi="Constantia" w:cs="Constantia"/>
          <w:b/>
          <w:sz w:val="24"/>
          <w:szCs w:val="24"/>
        </w:rPr>
        <w:t xml:space="preserve"> (Use slide 15 for this part).</w:t>
      </w:r>
    </w:p>
    <w:p w14:paraId="4640F868" w14:textId="77777777" w:rsidR="00E83E18" w:rsidRDefault="00E83E18">
      <w:pPr>
        <w:spacing w:line="240" w:lineRule="auto"/>
        <w:ind w:left="1440"/>
        <w:rPr>
          <w:rFonts w:ascii="Constantia" w:eastAsia="Constantia" w:hAnsi="Constantia" w:cs="Constantia"/>
          <w:sz w:val="24"/>
          <w:szCs w:val="24"/>
        </w:rPr>
      </w:pPr>
    </w:p>
    <w:p w14:paraId="45868DB0" w14:textId="77777777" w:rsidR="00E83E18" w:rsidRDefault="00FA2AC8">
      <w:pPr>
        <w:spacing w:line="240" w:lineRule="auto"/>
        <w:ind w:left="720"/>
        <w:rPr>
          <w:rFonts w:ascii="Constantia" w:eastAsia="Constantia" w:hAnsi="Constantia" w:cs="Constantia"/>
          <w:sz w:val="24"/>
          <w:szCs w:val="24"/>
        </w:rPr>
      </w:pPr>
      <w:r>
        <w:rPr>
          <w:rFonts w:ascii="Constantia" w:eastAsia="Constantia" w:hAnsi="Constantia" w:cs="Constantia"/>
          <w:sz w:val="24"/>
          <w:szCs w:val="24"/>
        </w:rPr>
        <w:t xml:space="preserve">With the entire class using their handout, share and discuss the results and conclusions of the sand rat simulation by developing </w:t>
      </w:r>
      <w:r>
        <w:rPr>
          <w:rFonts w:ascii="Constantia" w:eastAsia="Constantia" w:hAnsi="Constantia" w:cs="Constantia"/>
          <w:b/>
          <w:sz w:val="24"/>
          <w:szCs w:val="24"/>
        </w:rPr>
        <w:t>scientific explanations</w:t>
      </w:r>
      <w:r>
        <w:rPr>
          <w:rFonts w:ascii="Constantia" w:eastAsia="Constantia" w:hAnsi="Constantia" w:cs="Constantia"/>
          <w:sz w:val="24"/>
          <w:szCs w:val="24"/>
        </w:rPr>
        <w:t xml:space="preserve"> which include </w:t>
      </w:r>
      <w:r>
        <w:rPr>
          <w:rFonts w:ascii="Constantia" w:eastAsia="Constantia" w:hAnsi="Constantia" w:cs="Constantia"/>
          <w:b/>
          <w:sz w:val="24"/>
          <w:szCs w:val="24"/>
        </w:rPr>
        <w:t>Claim, Evidence, and Reasoning (CER)</w:t>
      </w:r>
      <w:r>
        <w:rPr>
          <w:rFonts w:ascii="Constantia" w:eastAsia="Constantia" w:hAnsi="Constantia" w:cs="Constantia"/>
          <w:sz w:val="24"/>
          <w:szCs w:val="24"/>
        </w:rPr>
        <w:t>. Use the following prompts to encourage the students to share their results and conclusions and to explain the effect of environmental factors on traits:</w:t>
      </w:r>
    </w:p>
    <w:p w14:paraId="55F685F5" w14:textId="77777777" w:rsidR="00E83E18" w:rsidRDefault="00FA2AC8">
      <w:pPr>
        <w:numPr>
          <w:ilvl w:val="1"/>
          <w:numId w:val="31"/>
        </w:numPr>
        <w:tabs>
          <w:tab w:val="left" w:pos="1880"/>
        </w:tabs>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pattern can you find in the data? </w:t>
      </w:r>
    </w:p>
    <w:p w14:paraId="6D7DECDB" w14:textId="77777777" w:rsidR="00E83E18" w:rsidRDefault="00FA2AC8">
      <w:pPr>
        <w:numPr>
          <w:ilvl w:val="1"/>
          <w:numId w:val="31"/>
        </w:numPr>
        <w:tabs>
          <w:tab w:val="left" w:pos="1880"/>
        </w:tabs>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w:t>
      </w:r>
      <w:r>
        <w:rPr>
          <w:rFonts w:ascii="Constantia" w:eastAsia="Constantia" w:hAnsi="Constantia" w:cs="Constantia"/>
          <w:b/>
          <w:sz w:val="24"/>
          <w:szCs w:val="24"/>
        </w:rPr>
        <w:t>claim</w:t>
      </w:r>
      <w:r>
        <w:rPr>
          <w:rFonts w:ascii="Constantia" w:eastAsia="Constantia" w:hAnsi="Constantia" w:cs="Constantia"/>
          <w:sz w:val="24"/>
          <w:szCs w:val="24"/>
        </w:rPr>
        <w:t xml:space="preserve"> can you make about the effect the genetic makeup of the organism (sand rats) and the types of food on the health of sand rats? What </w:t>
      </w:r>
      <w:r>
        <w:rPr>
          <w:rFonts w:ascii="Constantia" w:eastAsia="Constantia" w:hAnsi="Constantia" w:cs="Constantia"/>
          <w:b/>
          <w:sz w:val="24"/>
          <w:szCs w:val="24"/>
        </w:rPr>
        <w:t>evidence</w:t>
      </w:r>
      <w:r>
        <w:rPr>
          <w:rFonts w:ascii="Constantia" w:eastAsia="Constantia" w:hAnsi="Constantia" w:cs="Constantia"/>
          <w:sz w:val="24"/>
          <w:szCs w:val="24"/>
        </w:rPr>
        <w:t xml:space="preserve"> do you have that supports your claim? What is your </w:t>
      </w:r>
      <w:r>
        <w:rPr>
          <w:rFonts w:ascii="Constantia" w:eastAsia="Constantia" w:hAnsi="Constantia" w:cs="Constantia"/>
          <w:b/>
          <w:sz w:val="24"/>
          <w:szCs w:val="24"/>
        </w:rPr>
        <w:t>reasoning</w:t>
      </w:r>
      <w:r>
        <w:rPr>
          <w:rFonts w:ascii="Constantia" w:eastAsia="Constantia" w:hAnsi="Constantia" w:cs="Constantia"/>
          <w:sz w:val="24"/>
          <w:szCs w:val="24"/>
        </w:rPr>
        <w:t>? H</w:t>
      </w:r>
      <w:r>
        <w:rPr>
          <w:rFonts w:ascii="Constantia" w:eastAsia="Constantia" w:hAnsi="Constantia" w:cs="Constantia"/>
          <w:sz w:val="24"/>
          <w:szCs w:val="24"/>
          <w:highlight w:val="white"/>
        </w:rPr>
        <w:t xml:space="preserve">ow does your experiment relate to what you have learned about the effects of the environment and genetics on the health of organisms? Why do some sand rats have the trait for diabetes and others do not? </w:t>
      </w:r>
    </w:p>
    <w:p w14:paraId="12F47A22" w14:textId="77777777" w:rsidR="00E83E18" w:rsidRDefault="00FA2AC8">
      <w:pPr>
        <w:numPr>
          <w:ilvl w:val="1"/>
          <w:numId w:val="31"/>
        </w:numPr>
        <w:tabs>
          <w:tab w:val="left" w:pos="1880"/>
        </w:tabs>
        <w:spacing w:line="240" w:lineRule="auto"/>
        <w:rPr>
          <w:rFonts w:ascii="Constantia" w:eastAsia="Constantia" w:hAnsi="Constantia" w:cs="Constantia"/>
          <w:sz w:val="24"/>
          <w:szCs w:val="24"/>
        </w:rPr>
      </w:pPr>
      <w:r>
        <w:rPr>
          <w:rFonts w:ascii="Constantia" w:eastAsia="Constantia" w:hAnsi="Constantia" w:cs="Constantia"/>
          <w:sz w:val="24"/>
          <w:szCs w:val="24"/>
        </w:rPr>
        <w:lastRenderedPageBreak/>
        <w:t xml:space="preserve">What are the similarities and differences between your claims and those of other teams? </w:t>
      </w:r>
    </w:p>
    <w:p w14:paraId="47FE2578" w14:textId="77777777" w:rsidR="00E83E18" w:rsidRDefault="00E83E18">
      <w:pPr>
        <w:tabs>
          <w:tab w:val="left" w:pos="1880"/>
        </w:tabs>
        <w:spacing w:line="240" w:lineRule="auto"/>
        <w:ind w:left="2160"/>
        <w:rPr>
          <w:rFonts w:ascii="Constantia" w:eastAsia="Constantia" w:hAnsi="Constantia" w:cs="Constantia"/>
          <w:sz w:val="24"/>
          <w:szCs w:val="24"/>
        </w:rPr>
      </w:pPr>
    </w:p>
    <w:tbl>
      <w:tblPr>
        <w:tblStyle w:val="af2"/>
        <w:tblW w:w="9555" w:type="dxa"/>
        <w:tblInd w:w="-90"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600" w:firstRow="0" w:lastRow="0" w:firstColumn="0" w:lastColumn="0" w:noHBand="1" w:noVBand="1"/>
      </w:tblPr>
      <w:tblGrid>
        <w:gridCol w:w="1530"/>
        <w:gridCol w:w="8025"/>
      </w:tblGrid>
      <w:tr w:rsidR="00E83E18" w14:paraId="723E1F31" w14:textId="77777777">
        <w:tc>
          <w:tcPr>
            <w:tcW w:w="1530" w:type="dxa"/>
            <w:tcBorders>
              <w:top w:val="single" w:sz="18" w:space="0" w:color="666666"/>
              <w:left w:val="single" w:sz="18" w:space="0" w:color="666666"/>
              <w:bottom w:val="single" w:sz="18" w:space="0" w:color="666666"/>
              <w:right w:val="single" w:sz="18" w:space="0" w:color="666666"/>
            </w:tcBorders>
          </w:tcPr>
          <w:p w14:paraId="7BF0527E" w14:textId="77777777" w:rsidR="00E83E18" w:rsidRDefault="00FA2AC8">
            <w:pPr>
              <w:spacing w:line="240" w:lineRule="auto"/>
              <w:ind w:firstLine="165"/>
              <w:rPr>
                <w:rFonts w:ascii="Constantia" w:eastAsia="Constantia" w:hAnsi="Constantia" w:cs="Constantia"/>
                <w:sz w:val="24"/>
                <w:szCs w:val="24"/>
                <w:highlight w:val="magenta"/>
              </w:rPr>
            </w:pPr>
            <w:r>
              <w:rPr>
                <w:rFonts w:ascii="Constantia" w:eastAsia="Constantia" w:hAnsi="Constantia" w:cs="Constantia"/>
                <w:noProof/>
                <w:sz w:val="24"/>
                <w:szCs w:val="24"/>
              </w:rPr>
              <w:drawing>
                <wp:inline distT="114300" distB="114300" distL="114300" distR="114300" wp14:anchorId="61B71F7E" wp14:editId="49400DAC">
                  <wp:extent cx="609600" cy="609600"/>
                  <wp:effectExtent l="0" t="0" r="0" b="0"/>
                  <wp:docPr id="5" name="image1.png" descr="creativity.png"/>
                  <wp:cNvGraphicFramePr/>
                  <a:graphic xmlns:a="http://schemas.openxmlformats.org/drawingml/2006/main">
                    <a:graphicData uri="http://schemas.openxmlformats.org/drawingml/2006/picture">
                      <pic:pic xmlns:pic="http://schemas.openxmlformats.org/drawingml/2006/picture">
                        <pic:nvPicPr>
                          <pic:cNvPr id="0" name="image1.png" descr="creativity.png"/>
                          <pic:cNvPicPr preferRelativeResize="0"/>
                        </pic:nvPicPr>
                        <pic:blipFill>
                          <a:blip r:embed="rId24"/>
                          <a:srcRect/>
                          <a:stretch>
                            <a:fillRect/>
                          </a:stretch>
                        </pic:blipFill>
                        <pic:spPr>
                          <a:xfrm>
                            <a:off x="0" y="0"/>
                            <a:ext cx="609600" cy="609600"/>
                          </a:xfrm>
                          <a:prstGeom prst="rect">
                            <a:avLst/>
                          </a:prstGeom>
                          <a:ln/>
                        </pic:spPr>
                      </pic:pic>
                    </a:graphicData>
                  </a:graphic>
                </wp:inline>
              </w:drawing>
            </w:r>
          </w:p>
          <w:p w14:paraId="4D99AD2D" w14:textId="77777777" w:rsidR="00E83E18" w:rsidRDefault="00FA2AC8">
            <w:pPr>
              <w:spacing w:line="240" w:lineRule="auto"/>
              <w:rPr>
                <w:rFonts w:ascii="Constantia" w:eastAsia="Constantia" w:hAnsi="Constantia" w:cs="Constantia"/>
                <w:sz w:val="24"/>
                <w:szCs w:val="24"/>
                <w:highlight w:val="magenta"/>
              </w:rPr>
            </w:pPr>
            <w:r>
              <w:rPr>
                <w:rFonts w:ascii="Constantia" w:eastAsia="Constantia" w:hAnsi="Constantia" w:cs="Constantia"/>
                <w:sz w:val="24"/>
                <w:szCs w:val="24"/>
                <w:highlight w:val="magenta"/>
              </w:rPr>
              <w:t xml:space="preserve">   </w:t>
            </w:r>
          </w:p>
        </w:tc>
        <w:tc>
          <w:tcPr>
            <w:tcW w:w="8025" w:type="dxa"/>
            <w:tcBorders>
              <w:top w:val="single" w:sz="18" w:space="0" w:color="666666"/>
              <w:left w:val="single" w:sz="18" w:space="0" w:color="666666"/>
              <w:bottom w:val="single" w:sz="18" w:space="0" w:color="666666"/>
              <w:right w:val="single" w:sz="18" w:space="0" w:color="666666"/>
            </w:tcBorders>
          </w:tcPr>
          <w:p w14:paraId="1B956580" w14:textId="77777777" w:rsidR="00E83E18" w:rsidRDefault="00FA2AC8">
            <w:pPr>
              <w:widowControl w:val="0"/>
              <w:spacing w:line="240" w:lineRule="auto"/>
              <w:rPr>
                <w:rFonts w:ascii="Constantia" w:eastAsia="Constantia" w:hAnsi="Constantia" w:cs="Constantia"/>
                <w:sz w:val="20"/>
                <w:szCs w:val="20"/>
              </w:rPr>
            </w:pPr>
            <w:bookmarkStart w:id="7" w:name="4xau8fg67xbu" w:colFirst="0" w:colLast="0"/>
            <w:bookmarkEnd w:id="7"/>
            <w:r>
              <w:rPr>
                <w:rFonts w:ascii="Constantia" w:eastAsia="Constantia" w:hAnsi="Constantia" w:cs="Constantia"/>
                <w:b/>
                <w:sz w:val="20"/>
                <w:szCs w:val="20"/>
              </w:rPr>
              <w:t xml:space="preserve">Scaffolding students using </w:t>
            </w:r>
            <w:r>
              <w:rPr>
                <w:rFonts w:ascii="Constantia" w:eastAsia="Constantia" w:hAnsi="Constantia" w:cs="Constantia"/>
                <w:b/>
                <w:i/>
                <w:sz w:val="20"/>
                <w:szCs w:val="20"/>
              </w:rPr>
              <w:t>learning strategies</w:t>
            </w:r>
          </w:p>
          <w:p w14:paraId="4D63A449" w14:textId="77777777" w:rsidR="00E83E18" w:rsidRDefault="00E83E18">
            <w:pPr>
              <w:widowControl w:val="0"/>
              <w:spacing w:line="240" w:lineRule="auto"/>
              <w:rPr>
                <w:rFonts w:ascii="Constantia" w:eastAsia="Constantia" w:hAnsi="Constantia" w:cs="Constantia"/>
                <w:sz w:val="20"/>
                <w:szCs w:val="20"/>
              </w:rPr>
            </w:pPr>
          </w:p>
          <w:p w14:paraId="02A2549F" w14:textId="77777777" w:rsidR="00E83E18" w:rsidRDefault="00FA2AC8">
            <w:pPr>
              <w:widowControl w:val="0"/>
              <w:numPr>
                <w:ilvl w:val="0"/>
                <w:numId w:val="11"/>
              </w:numPr>
              <w:spacing w:line="240" w:lineRule="auto"/>
              <w:ind w:left="315" w:hanging="270"/>
              <w:rPr>
                <w:rFonts w:ascii="Constantia" w:eastAsia="Constantia" w:hAnsi="Constantia" w:cs="Constantia"/>
                <w:sz w:val="20"/>
                <w:szCs w:val="20"/>
              </w:rPr>
            </w:pPr>
            <w:r>
              <w:rPr>
                <w:rFonts w:ascii="Constantia" w:eastAsia="Constantia" w:hAnsi="Constantia" w:cs="Constantia"/>
                <w:b/>
                <w:sz w:val="20"/>
                <w:szCs w:val="20"/>
              </w:rPr>
              <w:t>Explain what</w:t>
            </w:r>
            <w:r>
              <w:rPr>
                <w:rFonts w:ascii="Constantia" w:eastAsia="Constantia" w:hAnsi="Constantia" w:cs="Constantia"/>
                <w:color w:val="FF0000"/>
                <w:sz w:val="20"/>
                <w:szCs w:val="20"/>
              </w:rPr>
              <w:t xml:space="preserve"> </w:t>
            </w:r>
            <w:r>
              <w:rPr>
                <w:rFonts w:ascii="Constantia" w:eastAsia="Constantia" w:hAnsi="Constantia" w:cs="Constantia"/>
                <w:b/>
                <w:i/>
                <w:sz w:val="20"/>
                <w:szCs w:val="20"/>
              </w:rPr>
              <w:t xml:space="preserve">scientific explanation </w:t>
            </w:r>
            <w:r>
              <w:rPr>
                <w:rFonts w:ascii="Constantia" w:eastAsia="Constantia" w:hAnsi="Constantia" w:cs="Constantia"/>
                <w:b/>
                <w:sz w:val="20"/>
                <w:szCs w:val="20"/>
              </w:rPr>
              <w:t xml:space="preserve">is and how it can be used </w:t>
            </w:r>
            <w:r>
              <w:rPr>
                <w:rFonts w:ascii="Constantia" w:eastAsia="Constantia" w:hAnsi="Constantia" w:cs="Constantia"/>
                <w:sz w:val="20"/>
                <w:szCs w:val="20"/>
              </w:rPr>
              <w:t xml:space="preserve">- Scientists try to explain how and why a natural phenomenon occurs. A scientific explanation consists of a </w:t>
            </w:r>
            <w:r>
              <w:rPr>
                <w:rFonts w:ascii="Constantia" w:eastAsia="Constantia" w:hAnsi="Constantia" w:cs="Constantia"/>
                <w:b/>
                <w:sz w:val="20"/>
                <w:szCs w:val="20"/>
              </w:rPr>
              <w:t>claim, evidence, and reasoning (CER)</w:t>
            </w:r>
            <w:r>
              <w:rPr>
                <w:rFonts w:ascii="Constantia" w:eastAsia="Constantia" w:hAnsi="Constantia" w:cs="Constantia"/>
                <w:sz w:val="20"/>
                <w:szCs w:val="20"/>
              </w:rPr>
              <w:t>. The claim is a testable statement that expresses the answer or conclusion to a question or problem. Evidence is scientific data that supports the claim. Reasoning uses scientific ideas and principles to describe how or why the evidence can be used to support the claim.</w:t>
            </w:r>
          </w:p>
          <w:p w14:paraId="289511E8" w14:textId="77777777" w:rsidR="00E83E18" w:rsidRDefault="00E83E18">
            <w:pPr>
              <w:widowControl w:val="0"/>
              <w:spacing w:line="240" w:lineRule="auto"/>
              <w:rPr>
                <w:rFonts w:ascii="Constantia" w:eastAsia="Constantia" w:hAnsi="Constantia" w:cs="Constantia"/>
                <w:sz w:val="20"/>
                <w:szCs w:val="20"/>
              </w:rPr>
            </w:pPr>
          </w:p>
          <w:p w14:paraId="79DCC952" w14:textId="77777777" w:rsidR="00E83E18" w:rsidRDefault="00FA2AC8">
            <w:pPr>
              <w:widowControl w:val="0"/>
              <w:numPr>
                <w:ilvl w:val="0"/>
                <w:numId w:val="11"/>
              </w:numPr>
              <w:spacing w:line="240" w:lineRule="auto"/>
              <w:ind w:left="315" w:hanging="270"/>
              <w:rPr>
                <w:rFonts w:ascii="Constantia" w:eastAsia="Constantia" w:hAnsi="Constantia" w:cs="Constantia"/>
                <w:sz w:val="20"/>
                <w:szCs w:val="20"/>
              </w:rPr>
            </w:pPr>
            <w:r>
              <w:rPr>
                <w:rFonts w:ascii="Constantia" w:eastAsia="Constantia" w:hAnsi="Constantia" w:cs="Constantia"/>
                <w:b/>
                <w:sz w:val="20"/>
                <w:szCs w:val="20"/>
              </w:rPr>
              <w:t>Demonstrate CER</w:t>
            </w:r>
            <w:r>
              <w:rPr>
                <w:rFonts w:ascii="Constantia" w:eastAsia="Constantia" w:hAnsi="Constantia" w:cs="Constantia"/>
                <w:sz w:val="20"/>
                <w:szCs w:val="20"/>
              </w:rPr>
              <w:t xml:space="preserve"> - Guide students to draw a conclusion about the relationship between genetic and environmental factors and the health of sand rats based on the data that they collected from the simulation. </w:t>
            </w:r>
          </w:p>
          <w:p w14:paraId="2624500B" w14:textId="77777777" w:rsidR="00E83E18" w:rsidRDefault="00E83E18">
            <w:pPr>
              <w:widowControl w:val="0"/>
              <w:spacing w:line="240" w:lineRule="auto"/>
              <w:rPr>
                <w:rFonts w:ascii="Constantia" w:eastAsia="Constantia" w:hAnsi="Constantia" w:cs="Constantia"/>
                <w:sz w:val="20"/>
                <w:szCs w:val="20"/>
              </w:rPr>
            </w:pPr>
          </w:p>
          <w:p w14:paraId="5A1F7635" w14:textId="77777777" w:rsidR="00E83E18" w:rsidRDefault="00FA2AC8">
            <w:pPr>
              <w:widowControl w:val="0"/>
              <w:numPr>
                <w:ilvl w:val="0"/>
                <w:numId w:val="11"/>
              </w:numPr>
              <w:spacing w:line="240" w:lineRule="auto"/>
              <w:ind w:left="315" w:hanging="270"/>
              <w:rPr>
                <w:rFonts w:ascii="Constantia" w:eastAsia="Constantia" w:hAnsi="Constantia" w:cs="Constantia"/>
                <w:sz w:val="20"/>
                <w:szCs w:val="20"/>
              </w:rPr>
            </w:pPr>
            <w:r>
              <w:rPr>
                <w:rFonts w:ascii="Constantia" w:eastAsia="Constantia" w:hAnsi="Constantia" w:cs="Constantia"/>
                <w:b/>
                <w:sz w:val="20"/>
                <w:szCs w:val="20"/>
              </w:rPr>
              <w:t>Instructional tips</w:t>
            </w:r>
            <w:r>
              <w:rPr>
                <w:rFonts w:ascii="Constantia" w:eastAsia="Constantia" w:hAnsi="Constantia" w:cs="Constantia"/>
                <w:sz w:val="20"/>
                <w:szCs w:val="20"/>
              </w:rPr>
              <w:t xml:space="preserve"> - Ask the students to explain 1) their conclusion, 2) their evidence (data that they collected from the simulation), and 3) the scientific principle that connects the evidence and claim. Then, share them with the whole class. These can vary by student based on how he or she planned and conducted the experiment.</w:t>
            </w:r>
          </w:p>
          <w:p w14:paraId="0406C2A6" w14:textId="77777777" w:rsidR="00E83E18" w:rsidRDefault="00E83E18">
            <w:pPr>
              <w:widowControl w:val="0"/>
              <w:spacing w:line="240" w:lineRule="auto"/>
              <w:rPr>
                <w:rFonts w:ascii="Constantia" w:eastAsia="Constantia" w:hAnsi="Constantia" w:cs="Constantia"/>
                <w:sz w:val="20"/>
                <w:szCs w:val="20"/>
              </w:rPr>
            </w:pPr>
          </w:p>
          <w:p w14:paraId="1266034B" w14:textId="77777777" w:rsidR="00E83E18" w:rsidRDefault="00FA2AC8">
            <w:pPr>
              <w:widowControl w:val="0"/>
              <w:numPr>
                <w:ilvl w:val="0"/>
                <w:numId w:val="11"/>
              </w:numPr>
              <w:spacing w:line="240" w:lineRule="auto"/>
              <w:ind w:left="315" w:hanging="270"/>
              <w:rPr>
                <w:rFonts w:ascii="Constantia" w:eastAsia="Constantia" w:hAnsi="Constantia" w:cs="Constantia"/>
                <w:sz w:val="20"/>
                <w:szCs w:val="20"/>
              </w:rPr>
            </w:pPr>
            <w:r>
              <w:rPr>
                <w:rFonts w:ascii="Constantia" w:eastAsia="Constantia" w:hAnsi="Constantia" w:cs="Constantia"/>
                <w:b/>
                <w:sz w:val="20"/>
                <w:szCs w:val="20"/>
              </w:rPr>
              <w:t>Example CER</w:t>
            </w:r>
          </w:p>
          <w:p w14:paraId="6E99156E" w14:textId="77777777" w:rsidR="00E83E18" w:rsidRDefault="00FA2AC8">
            <w:pPr>
              <w:widowControl w:val="0"/>
              <w:numPr>
                <w:ilvl w:val="0"/>
                <w:numId w:val="11"/>
              </w:numPr>
              <w:spacing w:line="240" w:lineRule="auto"/>
              <w:rPr>
                <w:rFonts w:ascii="Constantia" w:eastAsia="Constantia" w:hAnsi="Constantia" w:cs="Constantia"/>
                <w:sz w:val="20"/>
                <w:szCs w:val="20"/>
              </w:rPr>
            </w:pPr>
            <w:r>
              <w:rPr>
                <w:rFonts w:ascii="Constantia" w:eastAsia="Constantia" w:hAnsi="Constantia" w:cs="Constantia"/>
                <w:sz w:val="20"/>
                <w:szCs w:val="20"/>
              </w:rPr>
              <w:t>An example of a claim: Both environmental and genetic factors affect the diabetes of sand rats.</w:t>
            </w:r>
          </w:p>
          <w:p w14:paraId="01D81E37" w14:textId="77777777" w:rsidR="00E83E18" w:rsidRDefault="00FA2AC8">
            <w:pPr>
              <w:widowControl w:val="0"/>
              <w:numPr>
                <w:ilvl w:val="0"/>
                <w:numId w:val="11"/>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An example of evidence: When the parents who had genetic risk factors (gene) for diabetes ate sugary food (environment), the number of sand rat offspring with diabetes increased.  </w:t>
            </w:r>
          </w:p>
          <w:p w14:paraId="5B0BE431" w14:textId="77777777" w:rsidR="00E83E18" w:rsidRDefault="00FA2AC8">
            <w:pPr>
              <w:widowControl w:val="0"/>
              <w:numPr>
                <w:ilvl w:val="0"/>
                <w:numId w:val="11"/>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An example of reasoning: Having genetic risk factors for diabetes combined with an unhealthy environment (eating too much sugary food) can cause organisms such as sand rats or humans to develop the disease of diabetes. </w:t>
            </w:r>
          </w:p>
        </w:tc>
      </w:tr>
    </w:tbl>
    <w:p w14:paraId="543F8127" w14:textId="77777777" w:rsidR="00E83E18" w:rsidRDefault="00E83E18">
      <w:pPr>
        <w:spacing w:line="240" w:lineRule="auto"/>
        <w:rPr>
          <w:rFonts w:ascii="Constantia" w:eastAsia="Constantia" w:hAnsi="Constantia" w:cs="Constantia"/>
          <w:sz w:val="24"/>
          <w:szCs w:val="24"/>
        </w:rPr>
      </w:pPr>
    </w:p>
    <w:p w14:paraId="234A93CE" w14:textId="77777777" w:rsidR="00E83E18" w:rsidRDefault="00E83E18">
      <w:pPr>
        <w:spacing w:line="240" w:lineRule="auto"/>
        <w:rPr>
          <w:rFonts w:ascii="Constantia" w:eastAsia="Constantia" w:hAnsi="Constantia" w:cs="Constantia"/>
          <w:sz w:val="24"/>
          <w:szCs w:val="24"/>
        </w:rPr>
      </w:pPr>
    </w:p>
    <w:tbl>
      <w:tblPr>
        <w:tblStyle w:val="af3"/>
        <w:tblW w:w="9360" w:type="dxa"/>
        <w:tblLayout w:type="fixed"/>
        <w:tblLook w:val="0600" w:firstRow="0" w:lastRow="0" w:firstColumn="0" w:lastColumn="0" w:noHBand="1" w:noVBand="1"/>
      </w:tblPr>
      <w:tblGrid>
        <w:gridCol w:w="9360"/>
      </w:tblGrid>
      <w:tr w:rsidR="00E83E18" w14:paraId="1015A3B2" w14:textId="77777777">
        <w:tc>
          <w:tcPr>
            <w:tcW w:w="9360" w:type="dxa"/>
            <w:shd w:val="clear" w:color="auto" w:fill="8BC54C"/>
            <w:tcMar>
              <w:top w:w="100" w:type="dxa"/>
              <w:left w:w="100" w:type="dxa"/>
              <w:bottom w:w="100" w:type="dxa"/>
              <w:right w:w="100" w:type="dxa"/>
            </w:tcMar>
          </w:tcPr>
          <w:p w14:paraId="7F15091E" w14:textId="77777777" w:rsidR="00E83E18" w:rsidRDefault="00FA2AC8">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Lesson 2 - How Does Food Affect the Health of Sand Rats?</w:t>
            </w:r>
          </w:p>
          <w:p w14:paraId="650BC872" w14:textId="77777777" w:rsidR="00E83E18" w:rsidRDefault="00FA2AC8">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Guided Inquiry</w:t>
            </w:r>
          </w:p>
        </w:tc>
      </w:tr>
    </w:tbl>
    <w:p w14:paraId="293594D2" w14:textId="77777777" w:rsidR="00E83E18" w:rsidRDefault="00E83E18">
      <w:pPr>
        <w:spacing w:line="240" w:lineRule="auto"/>
        <w:rPr>
          <w:rFonts w:ascii="Constantia" w:eastAsia="Constantia" w:hAnsi="Constantia" w:cs="Constantia"/>
          <w:sz w:val="24"/>
          <w:szCs w:val="24"/>
        </w:rPr>
      </w:pPr>
    </w:p>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470"/>
      </w:tblGrid>
      <w:tr w:rsidR="00E83E18" w14:paraId="5EBB9904" w14:textId="77777777">
        <w:tc>
          <w:tcPr>
            <w:tcW w:w="1890" w:type="dxa"/>
            <w:shd w:val="clear" w:color="auto" w:fill="auto"/>
            <w:tcMar>
              <w:top w:w="100" w:type="dxa"/>
              <w:left w:w="100" w:type="dxa"/>
              <w:bottom w:w="100" w:type="dxa"/>
              <w:right w:w="100" w:type="dxa"/>
            </w:tcMar>
          </w:tcPr>
          <w:p w14:paraId="079AF5C3" w14:textId="77777777" w:rsidR="00E83E18" w:rsidRDefault="00FA2AC8">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70" w:type="dxa"/>
            <w:shd w:val="clear" w:color="auto" w:fill="auto"/>
            <w:tcMar>
              <w:top w:w="100" w:type="dxa"/>
              <w:left w:w="100" w:type="dxa"/>
              <w:bottom w:w="100" w:type="dxa"/>
              <w:right w:w="100" w:type="dxa"/>
            </w:tcMar>
          </w:tcPr>
          <w:p w14:paraId="5ED2F987" w14:textId="77777777" w:rsidR="00E83E18" w:rsidRDefault="00FA2AC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The students plan and carry out investigations to identify that both genetic factors and environmental factors affect the growth and health of organisms</w:t>
            </w:r>
          </w:p>
        </w:tc>
      </w:tr>
      <w:tr w:rsidR="00E83E18" w14:paraId="0B0CC5FA" w14:textId="77777777">
        <w:trPr>
          <w:trHeight w:val="440"/>
        </w:trPr>
        <w:tc>
          <w:tcPr>
            <w:tcW w:w="1890" w:type="dxa"/>
            <w:vMerge w:val="restart"/>
            <w:shd w:val="clear" w:color="auto" w:fill="auto"/>
            <w:tcMar>
              <w:top w:w="100" w:type="dxa"/>
              <w:left w:w="100" w:type="dxa"/>
              <w:bottom w:w="100" w:type="dxa"/>
              <w:right w:w="100" w:type="dxa"/>
            </w:tcMar>
          </w:tcPr>
          <w:p w14:paraId="5DEA1AA6" w14:textId="77777777" w:rsidR="00E83E18" w:rsidRDefault="00FA2AC8">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70" w:type="dxa"/>
            <w:shd w:val="clear" w:color="auto" w:fill="auto"/>
            <w:tcMar>
              <w:top w:w="100" w:type="dxa"/>
              <w:left w:w="100" w:type="dxa"/>
              <w:bottom w:w="100" w:type="dxa"/>
              <w:right w:w="100" w:type="dxa"/>
            </w:tcMar>
          </w:tcPr>
          <w:p w14:paraId="790D373B" w14:textId="77777777" w:rsidR="00E83E18" w:rsidRDefault="00FA2AC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LS1.B: Growth and Development of Organisms</w:t>
            </w:r>
          </w:p>
        </w:tc>
      </w:tr>
      <w:tr w:rsidR="00E83E18" w14:paraId="0181924D" w14:textId="77777777">
        <w:trPr>
          <w:trHeight w:val="440"/>
        </w:trPr>
        <w:tc>
          <w:tcPr>
            <w:tcW w:w="1890" w:type="dxa"/>
            <w:vMerge/>
            <w:shd w:val="clear" w:color="auto" w:fill="auto"/>
            <w:tcMar>
              <w:top w:w="100" w:type="dxa"/>
              <w:left w:w="100" w:type="dxa"/>
              <w:bottom w:w="100" w:type="dxa"/>
              <w:right w:w="100" w:type="dxa"/>
            </w:tcMar>
          </w:tcPr>
          <w:p w14:paraId="0413BEE6" w14:textId="77777777" w:rsidR="00E83E18" w:rsidRDefault="00E83E18">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048F1E14" w14:textId="77777777" w:rsidR="00E83E18" w:rsidRDefault="00FA2AC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Practice: Planning and Carrying out Investigations</w:t>
            </w:r>
          </w:p>
        </w:tc>
      </w:tr>
      <w:tr w:rsidR="00E83E18" w14:paraId="4E00C156" w14:textId="77777777">
        <w:trPr>
          <w:trHeight w:val="440"/>
        </w:trPr>
        <w:tc>
          <w:tcPr>
            <w:tcW w:w="1890" w:type="dxa"/>
            <w:vMerge/>
            <w:shd w:val="clear" w:color="auto" w:fill="auto"/>
            <w:tcMar>
              <w:top w:w="100" w:type="dxa"/>
              <w:left w:w="100" w:type="dxa"/>
              <w:bottom w:w="100" w:type="dxa"/>
              <w:right w:w="100" w:type="dxa"/>
            </w:tcMar>
          </w:tcPr>
          <w:p w14:paraId="62D64DD1" w14:textId="77777777" w:rsidR="00E83E18" w:rsidRDefault="00E83E18">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52742D75" w14:textId="77777777" w:rsidR="00E83E18" w:rsidRDefault="00FA2AC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CCC: Cause and effect </w:t>
            </w:r>
          </w:p>
        </w:tc>
      </w:tr>
    </w:tbl>
    <w:p w14:paraId="0E05E64C" w14:textId="77777777" w:rsidR="00E83E18" w:rsidRDefault="00E83E18">
      <w:pPr>
        <w:spacing w:line="240" w:lineRule="auto"/>
        <w:rPr>
          <w:rFonts w:ascii="Constantia" w:eastAsia="Constantia" w:hAnsi="Constantia" w:cs="Constantia"/>
          <w:b/>
          <w:i/>
          <w:sz w:val="24"/>
          <w:szCs w:val="24"/>
          <w:u w:val="single"/>
        </w:rPr>
      </w:pPr>
    </w:p>
    <w:p w14:paraId="1360B439" w14:textId="77777777" w:rsidR="00E83E18" w:rsidRDefault="00FA2AC8">
      <w:pPr>
        <w:numPr>
          <w:ilvl w:val="0"/>
          <w:numId w:val="36"/>
        </w:numPr>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Guided inquiry </w:t>
      </w:r>
    </w:p>
    <w:p w14:paraId="7FEEB489" w14:textId="77777777" w:rsidR="00E83E18" w:rsidRDefault="00E83E18">
      <w:pPr>
        <w:spacing w:line="240" w:lineRule="auto"/>
        <w:rPr>
          <w:rFonts w:ascii="Constantia" w:eastAsia="Constantia" w:hAnsi="Constantia" w:cs="Constantia"/>
          <w:b/>
          <w:sz w:val="24"/>
          <w:szCs w:val="24"/>
        </w:rPr>
      </w:pPr>
    </w:p>
    <w:p w14:paraId="0390F711" w14:textId="50FB3F4A" w:rsidR="00E83E18" w:rsidRDefault="00FA2AC8">
      <w:pPr>
        <w:numPr>
          <w:ilvl w:val="1"/>
          <w:numId w:val="36"/>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Tell students that the head researcher of their lab has now given them a claim to </w:t>
      </w:r>
      <w:r w:rsidR="000E6C9F">
        <w:rPr>
          <w:rFonts w:ascii="Constantia" w:eastAsia="Constantia" w:hAnsi="Constantia" w:cs="Constantia"/>
          <w:sz w:val="24"/>
          <w:szCs w:val="24"/>
        </w:rPr>
        <w:t>answer,</w:t>
      </w:r>
      <w:r>
        <w:rPr>
          <w:rFonts w:ascii="Constantia" w:eastAsia="Constantia" w:hAnsi="Constantia" w:cs="Constantia"/>
          <w:sz w:val="24"/>
          <w:szCs w:val="24"/>
        </w:rPr>
        <w:t xml:space="preserve"> and they will now work to investigate the claim by planning and carrying out an investigation.  </w:t>
      </w:r>
    </w:p>
    <w:p w14:paraId="6B62EE10" w14:textId="77777777" w:rsidR="00E83E18" w:rsidRDefault="00E83E18">
      <w:pPr>
        <w:spacing w:line="240" w:lineRule="auto"/>
        <w:ind w:left="1440"/>
        <w:rPr>
          <w:rFonts w:ascii="Constantia" w:eastAsia="Constantia" w:hAnsi="Constantia" w:cs="Constantia"/>
          <w:sz w:val="24"/>
          <w:szCs w:val="24"/>
        </w:rPr>
      </w:pPr>
    </w:p>
    <w:p w14:paraId="4D53C011" w14:textId="7AD3C8E6" w:rsidR="00E83E18" w:rsidRDefault="000E6C9F">
      <w:pPr>
        <w:spacing w:line="240" w:lineRule="auto"/>
        <w:ind w:left="1440"/>
        <w:rPr>
          <w:rFonts w:ascii="Constantia" w:eastAsia="Constantia" w:hAnsi="Constantia" w:cs="Constantia"/>
          <w:b/>
          <w:sz w:val="24"/>
          <w:szCs w:val="24"/>
        </w:rPr>
      </w:pPr>
      <w:r>
        <w:rPr>
          <w:rFonts w:ascii="Constantia" w:eastAsia="Constantia" w:hAnsi="Constantia" w:cs="Constantia"/>
          <w:b/>
          <w:sz w:val="24"/>
          <w:szCs w:val="24"/>
        </w:rPr>
        <w:t>In the Learning Set 4 Teacher Resource folder</w:t>
      </w:r>
      <w:r w:rsidR="00FA2AC8">
        <w:rPr>
          <w:rFonts w:ascii="Constantia" w:eastAsia="Constantia" w:hAnsi="Constantia" w:cs="Constantia"/>
          <w:b/>
          <w:sz w:val="24"/>
          <w:szCs w:val="24"/>
        </w:rPr>
        <w:t xml:space="preserve"> (Use slide 16 for this part).</w:t>
      </w:r>
    </w:p>
    <w:p w14:paraId="20FC2784" w14:textId="77777777" w:rsidR="00E83E18" w:rsidRDefault="00E83E18">
      <w:pPr>
        <w:spacing w:line="240" w:lineRule="auto"/>
        <w:ind w:left="1440"/>
        <w:rPr>
          <w:rFonts w:ascii="Constantia" w:eastAsia="Constantia" w:hAnsi="Constantia" w:cs="Constantia"/>
          <w:sz w:val="24"/>
          <w:szCs w:val="24"/>
        </w:rPr>
      </w:pPr>
    </w:p>
    <w:p w14:paraId="0484B68B" w14:textId="77777777" w:rsidR="00E83E18" w:rsidRDefault="00FA2AC8">
      <w:pPr>
        <w:numPr>
          <w:ilvl w:val="1"/>
          <w:numId w:val="36"/>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Discuss the claim on slide 16 with the students - Gender affects the health of sand rats: Female sand rats tend to develop diabetes more than male rats!  </w:t>
      </w:r>
    </w:p>
    <w:p w14:paraId="725B9FD3" w14:textId="5BCF96CA" w:rsidR="00E83E18" w:rsidRDefault="00FA2AC8">
      <w:pPr>
        <w:numPr>
          <w:ilvl w:val="1"/>
          <w:numId w:val="36"/>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Then, have the students conduct a guided inquiry </w:t>
      </w:r>
      <w:proofErr w:type="gramStart"/>
      <w:r>
        <w:rPr>
          <w:rFonts w:ascii="Constantia" w:eastAsia="Constantia" w:hAnsi="Constantia" w:cs="Constantia"/>
          <w:sz w:val="24"/>
          <w:szCs w:val="24"/>
        </w:rPr>
        <w:t>in order to</w:t>
      </w:r>
      <w:proofErr w:type="gramEnd"/>
      <w:r>
        <w:rPr>
          <w:rFonts w:ascii="Constantia" w:eastAsia="Constantia" w:hAnsi="Constantia" w:cs="Constantia"/>
          <w:sz w:val="24"/>
          <w:szCs w:val="24"/>
        </w:rPr>
        <w:t xml:space="preserve"> answer the question. In pairs, the students will plan and conduct their own experiments to answer the question using the handout again: </w:t>
      </w:r>
      <w:hyperlink w:anchor="Activity1Sandrats">
        <w:r>
          <w:rPr>
            <w:rFonts w:ascii="Constantia" w:eastAsia="Constantia" w:hAnsi="Constantia" w:cs="Constantia"/>
            <w:i/>
            <w:color w:val="1155CC"/>
            <w:sz w:val="24"/>
            <w:szCs w:val="24"/>
            <w:u w:val="single"/>
          </w:rPr>
          <w:t>Lesson 1: How does food affect the health of sand rats?</w:t>
        </w:r>
      </w:hyperlink>
      <w:r>
        <w:rPr>
          <w:rFonts w:ascii="Constantia" w:eastAsia="Constantia" w:hAnsi="Constantia" w:cs="Constantia"/>
          <w:i/>
          <w:sz w:val="24"/>
          <w:szCs w:val="24"/>
        </w:rPr>
        <w:t xml:space="preserve"> </w:t>
      </w:r>
    </w:p>
    <w:p w14:paraId="400F5DBC" w14:textId="77777777" w:rsidR="00E83E18" w:rsidRDefault="00E83E18">
      <w:pPr>
        <w:spacing w:line="240" w:lineRule="auto"/>
        <w:rPr>
          <w:rFonts w:ascii="Constantia" w:eastAsia="Constantia" w:hAnsi="Constantia" w:cs="Constantia"/>
          <w:sz w:val="24"/>
          <w:szCs w:val="24"/>
        </w:rPr>
      </w:pPr>
    </w:p>
    <w:tbl>
      <w:tblPr>
        <w:tblStyle w:val="af5"/>
        <w:tblW w:w="9570" w:type="dxa"/>
        <w:tblInd w:w="-105"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575"/>
        <w:gridCol w:w="7995"/>
      </w:tblGrid>
      <w:tr w:rsidR="00E83E18" w14:paraId="0075B847" w14:textId="77777777">
        <w:tc>
          <w:tcPr>
            <w:tcW w:w="1575" w:type="dxa"/>
            <w:tcBorders>
              <w:top w:val="single" w:sz="18" w:space="0" w:color="EC3647"/>
              <w:left w:val="single" w:sz="18" w:space="0" w:color="EC3647"/>
              <w:bottom w:val="single" w:sz="18" w:space="0" w:color="EC3647"/>
              <w:right w:val="single" w:sz="18" w:space="0" w:color="EC3647"/>
            </w:tcBorders>
          </w:tcPr>
          <w:p w14:paraId="288BC758" w14:textId="77777777" w:rsidR="00E83E18" w:rsidRDefault="00FA2AC8">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395964B7" wp14:editId="3579832B">
                  <wp:extent cx="595313" cy="595313"/>
                  <wp:effectExtent l="0" t="0" r="0" b="0"/>
                  <wp:docPr id="11" name="image8.png" descr="idea.png"/>
                  <wp:cNvGraphicFramePr/>
                  <a:graphic xmlns:a="http://schemas.openxmlformats.org/drawingml/2006/main">
                    <a:graphicData uri="http://schemas.openxmlformats.org/drawingml/2006/picture">
                      <pic:pic xmlns:pic="http://schemas.openxmlformats.org/drawingml/2006/picture">
                        <pic:nvPicPr>
                          <pic:cNvPr id="0" name="image8.png" descr="idea.png"/>
                          <pic:cNvPicPr preferRelativeResize="0"/>
                        </pic:nvPicPr>
                        <pic:blipFill>
                          <a:blip r:embed="rId19"/>
                          <a:srcRect/>
                          <a:stretch>
                            <a:fillRect/>
                          </a:stretch>
                        </pic:blipFill>
                        <pic:spPr>
                          <a:xfrm>
                            <a:off x="0" y="0"/>
                            <a:ext cx="595313" cy="595313"/>
                          </a:xfrm>
                          <a:prstGeom prst="rect">
                            <a:avLst/>
                          </a:prstGeom>
                          <a:ln/>
                        </pic:spPr>
                      </pic:pic>
                    </a:graphicData>
                  </a:graphic>
                </wp:inline>
              </w:drawing>
            </w:r>
          </w:p>
        </w:tc>
        <w:tc>
          <w:tcPr>
            <w:tcW w:w="7995" w:type="dxa"/>
            <w:tcBorders>
              <w:top w:val="single" w:sz="18" w:space="0" w:color="EC3647"/>
              <w:left w:val="single" w:sz="18" w:space="0" w:color="EC3647"/>
              <w:bottom w:val="single" w:sz="18" w:space="0" w:color="EC3647"/>
              <w:right w:val="single" w:sz="18" w:space="0" w:color="EC3647"/>
            </w:tcBorders>
          </w:tcPr>
          <w:p w14:paraId="156B50D7" w14:textId="77777777" w:rsidR="00E83E18" w:rsidRDefault="00FA2AC8">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highlight w:val="white"/>
              </w:rPr>
              <w:t xml:space="preserve">While the students work in pairs, circulate around the class and support the </w:t>
            </w:r>
            <w:proofErr w:type="gramStart"/>
            <w:r>
              <w:rPr>
                <w:rFonts w:ascii="Constantia" w:eastAsia="Constantia" w:hAnsi="Constantia" w:cs="Constantia"/>
                <w:sz w:val="20"/>
                <w:szCs w:val="20"/>
                <w:highlight w:val="white"/>
              </w:rPr>
              <w:t>students,  encouraging</w:t>
            </w:r>
            <w:proofErr w:type="gramEnd"/>
            <w:r>
              <w:rPr>
                <w:rFonts w:ascii="Constantia" w:eastAsia="Constantia" w:hAnsi="Constantia" w:cs="Constantia"/>
                <w:sz w:val="20"/>
                <w:szCs w:val="20"/>
                <w:highlight w:val="white"/>
              </w:rPr>
              <w:t xml:space="preserve"> them to share their thinking and consult their peers about their plans for their experiment (especially page 2, # 1-3 in the handouts).</w:t>
            </w:r>
            <w:r>
              <w:rPr>
                <w:rFonts w:ascii="Constantia" w:eastAsia="Constantia" w:hAnsi="Constantia" w:cs="Constantia"/>
                <w:sz w:val="24"/>
                <w:szCs w:val="24"/>
                <w:highlight w:val="white"/>
              </w:rPr>
              <w:t xml:space="preserve"> </w:t>
            </w:r>
            <w:r>
              <w:rPr>
                <w:rFonts w:ascii="Constantia" w:eastAsia="Constantia" w:hAnsi="Constantia" w:cs="Constantia"/>
                <w:sz w:val="20"/>
                <w:szCs w:val="20"/>
                <w:highlight w:val="white"/>
              </w:rPr>
              <w:t xml:space="preserve">This should be a discussion with students sharing their questions and how to test them, rather than a didactic sequential interaction with the teacher. Encourage students to ask the following questions to other groups: </w:t>
            </w:r>
          </w:p>
          <w:p w14:paraId="510901BA" w14:textId="77777777" w:rsidR="00E83E18" w:rsidRDefault="00FA2AC8">
            <w:pPr>
              <w:numPr>
                <w:ilvl w:val="0"/>
                <w:numId w:val="3"/>
              </w:numPr>
              <w:spacing w:line="240" w:lineRule="auto"/>
              <w:rPr>
                <w:rFonts w:ascii="Constantia" w:eastAsia="Constantia" w:hAnsi="Constantia" w:cs="Constantia"/>
                <w:sz w:val="20"/>
                <w:szCs w:val="20"/>
                <w:highlight w:val="white"/>
              </w:rPr>
            </w:pPr>
            <w:r>
              <w:rPr>
                <w:rFonts w:ascii="Constantia" w:eastAsia="Constantia" w:hAnsi="Constantia" w:cs="Constantia"/>
                <w:sz w:val="20"/>
                <w:szCs w:val="20"/>
              </w:rPr>
              <w:t>How many pens will you need to use for your investigation? Explain the reason for each pen.</w:t>
            </w:r>
          </w:p>
          <w:p w14:paraId="61940A32" w14:textId="77777777" w:rsidR="00E83E18" w:rsidRDefault="00FA2AC8">
            <w:pPr>
              <w:numPr>
                <w:ilvl w:val="0"/>
                <w:numId w:val="3"/>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What type of sand rats will you put in each pen? Explain your reasoning. </w:t>
            </w:r>
          </w:p>
          <w:p w14:paraId="075800E6" w14:textId="77777777" w:rsidR="00E83E18" w:rsidRDefault="00FA2AC8">
            <w:pPr>
              <w:numPr>
                <w:ilvl w:val="0"/>
                <w:numId w:val="3"/>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How many sand rats will you put in each pen? Explain why. </w:t>
            </w:r>
          </w:p>
          <w:p w14:paraId="56273E23" w14:textId="77777777" w:rsidR="00E83E18" w:rsidRDefault="00FA2AC8">
            <w:pPr>
              <w:numPr>
                <w:ilvl w:val="0"/>
                <w:numId w:val="3"/>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What kind of data will you collect from the simulation? </w:t>
            </w:r>
          </w:p>
          <w:p w14:paraId="3A87A29A" w14:textId="77777777" w:rsidR="00E83E18" w:rsidRDefault="00FA2AC8">
            <w:pPr>
              <w:numPr>
                <w:ilvl w:val="0"/>
                <w:numId w:val="3"/>
              </w:numPr>
              <w:spacing w:line="240" w:lineRule="auto"/>
              <w:rPr>
                <w:rFonts w:ascii="Constantia" w:eastAsia="Constantia" w:hAnsi="Constantia" w:cs="Constantia"/>
                <w:sz w:val="20"/>
                <w:szCs w:val="20"/>
              </w:rPr>
            </w:pPr>
            <w:r>
              <w:rPr>
                <w:rFonts w:ascii="Constantia" w:eastAsia="Constantia" w:hAnsi="Constantia" w:cs="Constantia"/>
                <w:sz w:val="20"/>
                <w:szCs w:val="20"/>
              </w:rPr>
              <w:t>How does the data you collect help you answer your question?</w:t>
            </w:r>
          </w:p>
        </w:tc>
      </w:tr>
    </w:tbl>
    <w:p w14:paraId="3F2B3676" w14:textId="77777777" w:rsidR="00E83E18" w:rsidRDefault="00E83E18">
      <w:pPr>
        <w:spacing w:line="240" w:lineRule="auto"/>
        <w:rPr>
          <w:rFonts w:ascii="Constantia" w:eastAsia="Constantia" w:hAnsi="Constantia" w:cs="Constantia"/>
          <w:sz w:val="24"/>
          <w:szCs w:val="24"/>
        </w:rPr>
      </w:pPr>
    </w:p>
    <w:p w14:paraId="77D52F52" w14:textId="77777777" w:rsidR="00E83E18" w:rsidRDefault="00FA2AC8">
      <w:pPr>
        <w:numPr>
          <w:ilvl w:val="0"/>
          <w:numId w:val="1"/>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Sharing and discussing </w:t>
      </w:r>
    </w:p>
    <w:p w14:paraId="48855C04" w14:textId="30819C4C" w:rsidR="00E83E18" w:rsidRDefault="003C6BAC">
      <w:pPr>
        <w:spacing w:line="240" w:lineRule="auto"/>
        <w:ind w:firstLine="720"/>
        <w:rPr>
          <w:rFonts w:ascii="Constantia" w:eastAsia="Constantia" w:hAnsi="Constantia" w:cs="Constantia"/>
          <w:b/>
          <w:sz w:val="24"/>
          <w:szCs w:val="24"/>
        </w:rPr>
      </w:pPr>
      <w:r>
        <w:rPr>
          <w:rFonts w:ascii="Constantia" w:eastAsia="Constantia" w:hAnsi="Constantia" w:cs="Constantia"/>
          <w:b/>
          <w:sz w:val="24"/>
          <w:szCs w:val="24"/>
        </w:rPr>
        <w:t>In the Learning Set 4 Teacher Resource folder</w:t>
      </w:r>
      <w:r w:rsidR="00FA2AC8">
        <w:rPr>
          <w:rFonts w:ascii="Constantia" w:eastAsia="Constantia" w:hAnsi="Constantia" w:cs="Constantia"/>
          <w:b/>
          <w:sz w:val="24"/>
          <w:szCs w:val="24"/>
        </w:rPr>
        <w:t xml:space="preserve"> (Use slide 17 for this part).</w:t>
      </w:r>
    </w:p>
    <w:p w14:paraId="3F27EFC7" w14:textId="77777777" w:rsidR="00E83E18" w:rsidRDefault="00E83E18">
      <w:pPr>
        <w:spacing w:line="240" w:lineRule="auto"/>
        <w:ind w:left="1440"/>
        <w:rPr>
          <w:rFonts w:ascii="Constantia" w:eastAsia="Constantia" w:hAnsi="Constantia" w:cs="Constantia"/>
          <w:b/>
          <w:sz w:val="24"/>
          <w:szCs w:val="24"/>
        </w:rPr>
      </w:pPr>
    </w:p>
    <w:p w14:paraId="7A267577" w14:textId="77777777" w:rsidR="00E83E18" w:rsidRDefault="00FA2AC8">
      <w:pPr>
        <w:spacing w:line="240" w:lineRule="auto"/>
        <w:ind w:left="720"/>
        <w:rPr>
          <w:rFonts w:ascii="Constantia" w:eastAsia="Constantia" w:hAnsi="Constantia" w:cs="Constantia"/>
          <w:sz w:val="24"/>
          <w:szCs w:val="24"/>
        </w:rPr>
      </w:pPr>
      <w:r>
        <w:rPr>
          <w:rFonts w:ascii="Constantia" w:eastAsia="Constantia" w:hAnsi="Constantia" w:cs="Constantia"/>
          <w:sz w:val="24"/>
          <w:szCs w:val="24"/>
        </w:rPr>
        <w:t>With the entire class, share and discuss the students’ results. Use the following prompts:</w:t>
      </w:r>
    </w:p>
    <w:p w14:paraId="30753DB5" w14:textId="77777777" w:rsidR="00E83E18" w:rsidRDefault="00FA2AC8">
      <w:pPr>
        <w:numPr>
          <w:ilvl w:val="0"/>
          <w:numId w:val="39"/>
        </w:numPr>
        <w:spacing w:line="240" w:lineRule="auto"/>
        <w:rPr>
          <w:rFonts w:ascii="Constantia" w:eastAsia="Constantia" w:hAnsi="Constantia" w:cs="Constantia"/>
          <w:sz w:val="24"/>
          <w:szCs w:val="24"/>
        </w:rPr>
      </w:pPr>
      <w:r>
        <w:rPr>
          <w:rFonts w:ascii="Constantia" w:eastAsia="Constantia" w:hAnsi="Constantia" w:cs="Constantia"/>
          <w:sz w:val="24"/>
          <w:szCs w:val="24"/>
        </w:rPr>
        <w:t>About the experiment:</w:t>
      </w:r>
    </w:p>
    <w:p w14:paraId="1CCD1CC0" w14:textId="77777777" w:rsidR="00E83E18" w:rsidRDefault="00FA2AC8">
      <w:pPr>
        <w:numPr>
          <w:ilvl w:val="1"/>
          <w:numId w:val="19"/>
        </w:numPr>
        <w:spacing w:line="240" w:lineRule="auto"/>
        <w:rPr>
          <w:rFonts w:ascii="Constantia" w:eastAsia="Constantia" w:hAnsi="Constantia" w:cs="Constantia"/>
          <w:sz w:val="24"/>
          <w:szCs w:val="24"/>
        </w:rPr>
      </w:pPr>
      <w:r>
        <w:rPr>
          <w:rFonts w:ascii="Constantia" w:eastAsia="Constantia" w:hAnsi="Constantia" w:cs="Constantia"/>
          <w:sz w:val="24"/>
          <w:szCs w:val="24"/>
        </w:rPr>
        <w:t>What was the design of your experiment?</w:t>
      </w:r>
    </w:p>
    <w:p w14:paraId="03D4BCFB" w14:textId="77777777" w:rsidR="00E83E18" w:rsidRDefault="00FA2AC8">
      <w:pPr>
        <w:numPr>
          <w:ilvl w:val="1"/>
          <w:numId w:val="1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How many times did you repeat the simulation and why? </w:t>
      </w:r>
    </w:p>
    <w:p w14:paraId="1362AAC0" w14:textId="77777777" w:rsidR="00E83E18" w:rsidRDefault="00FA2AC8">
      <w:pPr>
        <w:numPr>
          <w:ilvl w:val="1"/>
          <w:numId w:val="19"/>
        </w:numPr>
        <w:spacing w:line="240" w:lineRule="auto"/>
        <w:rPr>
          <w:rFonts w:ascii="Constantia" w:eastAsia="Constantia" w:hAnsi="Constantia" w:cs="Constantia"/>
          <w:sz w:val="24"/>
          <w:szCs w:val="24"/>
        </w:rPr>
      </w:pPr>
      <w:r>
        <w:rPr>
          <w:rFonts w:ascii="Constantia" w:eastAsia="Constantia" w:hAnsi="Constantia" w:cs="Constantia"/>
          <w:sz w:val="24"/>
          <w:szCs w:val="24"/>
        </w:rPr>
        <w:t>Did your experiment help you answer your question?</w:t>
      </w:r>
    </w:p>
    <w:p w14:paraId="4B3D38C1" w14:textId="77777777" w:rsidR="00E83E18" w:rsidRDefault="00FA2AC8">
      <w:pPr>
        <w:numPr>
          <w:ilvl w:val="0"/>
          <w:numId w:val="39"/>
        </w:numPr>
        <w:tabs>
          <w:tab w:val="left" w:pos="1880"/>
        </w:tabs>
        <w:spacing w:line="240" w:lineRule="auto"/>
        <w:rPr>
          <w:rFonts w:ascii="Constantia" w:eastAsia="Constantia" w:hAnsi="Constantia" w:cs="Constantia"/>
          <w:sz w:val="24"/>
          <w:szCs w:val="24"/>
        </w:rPr>
      </w:pPr>
      <w:r>
        <w:rPr>
          <w:rFonts w:ascii="Constantia" w:eastAsia="Constantia" w:hAnsi="Constantia" w:cs="Constantia"/>
          <w:sz w:val="24"/>
          <w:szCs w:val="24"/>
        </w:rPr>
        <w:t>Results and conclusions:</w:t>
      </w:r>
    </w:p>
    <w:p w14:paraId="06B71604" w14:textId="77777777" w:rsidR="00E83E18" w:rsidRDefault="00FA2AC8">
      <w:pPr>
        <w:numPr>
          <w:ilvl w:val="1"/>
          <w:numId w:val="39"/>
        </w:numPr>
        <w:tabs>
          <w:tab w:val="left" w:pos="1880"/>
        </w:tabs>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pattern can you find in the data? </w:t>
      </w:r>
    </w:p>
    <w:p w14:paraId="38D43906" w14:textId="77777777" w:rsidR="00E83E18" w:rsidRDefault="00FA2AC8">
      <w:pPr>
        <w:numPr>
          <w:ilvl w:val="1"/>
          <w:numId w:val="39"/>
        </w:numPr>
        <w:tabs>
          <w:tab w:val="left" w:pos="1880"/>
        </w:tabs>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w:t>
      </w:r>
      <w:r>
        <w:rPr>
          <w:rFonts w:ascii="Constantia" w:eastAsia="Constantia" w:hAnsi="Constantia" w:cs="Constantia"/>
          <w:b/>
          <w:sz w:val="24"/>
          <w:szCs w:val="24"/>
        </w:rPr>
        <w:t>claim</w:t>
      </w:r>
      <w:r>
        <w:rPr>
          <w:rFonts w:ascii="Constantia" w:eastAsia="Constantia" w:hAnsi="Constantia" w:cs="Constantia"/>
          <w:sz w:val="24"/>
          <w:szCs w:val="24"/>
        </w:rPr>
        <w:t xml:space="preserve"> can you make about the effect of types of food on the health of sand rats? What </w:t>
      </w:r>
      <w:r>
        <w:rPr>
          <w:rFonts w:ascii="Constantia" w:eastAsia="Constantia" w:hAnsi="Constantia" w:cs="Constantia"/>
          <w:b/>
          <w:sz w:val="24"/>
          <w:szCs w:val="24"/>
        </w:rPr>
        <w:t>evidence</w:t>
      </w:r>
      <w:r>
        <w:rPr>
          <w:rFonts w:ascii="Constantia" w:eastAsia="Constantia" w:hAnsi="Constantia" w:cs="Constantia"/>
          <w:sz w:val="24"/>
          <w:szCs w:val="24"/>
        </w:rPr>
        <w:t xml:space="preserve"> do you have that supports your claim? What is your </w:t>
      </w:r>
      <w:r>
        <w:rPr>
          <w:rFonts w:ascii="Constantia" w:eastAsia="Constantia" w:hAnsi="Constantia" w:cs="Constantia"/>
          <w:b/>
          <w:sz w:val="24"/>
          <w:szCs w:val="24"/>
        </w:rPr>
        <w:t>reasoning</w:t>
      </w:r>
      <w:r>
        <w:rPr>
          <w:rFonts w:ascii="Constantia" w:eastAsia="Constantia" w:hAnsi="Constantia" w:cs="Constantia"/>
          <w:sz w:val="24"/>
          <w:szCs w:val="24"/>
        </w:rPr>
        <w:t>? H</w:t>
      </w:r>
      <w:r>
        <w:rPr>
          <w:rFonts w:ascii="Constantia" w:eastAsia="Constantia" w:hAnsi="Constantia" w:cs="Constantia"/>
          <w:color w:val="333333"/>
          <w:sz w:val="24"/>
          <w:szCs w:val="24"/>
          <w:highlight w:val="white"/>
        </w:rPr>
        <w:t xml:space="preserve">ow does your experiment relate to </w:t>
      </w:r>
      <w:r>
        <w:rPr>
          <w:rFonts w:ascii="Constantia" w:eastAsia="Constantia" w:hAnsi="Constantia" w:cs="Constantia"/>
          <w:color w:val="333333"/>
          <w:sz w:val="24"/>
          <w:szCs w:val="24"/>
          <w:highlight w:val="white"/>
        </w:rPr>
        <w:lastRenderedPageBreak/>
        <w:t>what you have learned about the effects of the environment and genetics on the health of organisms? Why do some sand rats have the trait for diabetes and others do not?</w:t>
      </w:r>
    </w:p>
    <w:p w14:paraId="409C5D0B" w14:textId="77777777" w:rsidR="00E83E18" w:rsidRDefault="00FA2AC8">
      <w:pPr>
        <w:numPr>
          <w:ilvl w:val="1"/>
          <w:numId w:val="39"/>
        </w:numPr>
        <w:tabs>
          <w:tab w:val="left" w:pos="1880"/>
        </w:tabs>
        <w:spacing w:line="240" w:lineRule="auto"/>
        <w:rPr>
          <w:rFonts w:ascii="Constantia" w:eastAsia="Constantia" w:hAnsi="Constantia" w:cs="Constantia"/>
          <w:sz w:val="24"/>
          <w:szCs w:val="24"/>
        </w:rPr>
      </w:pPr>
      <w:r>
        <w:rPr>
          <w:rFonts w:ascii="Constantia" w:eastAsia="Constantia" w:hAnsi="Constantia" w:cs="Constantia"/>
          <w:sz w:val="24"/>
          <w:szCs w:val="24"/>
        </w:rPr>
        <w:t>What are the similarities and differences between your claims and those of other teams?</w:t>
      </w:r>
    </w:p>
    <w:p w14:paraId="49AA3BDF" w14:textId="77777777" w:rsidR="00E83E18" w:rsidRDefault="00E83E18">
      <w:pPr>
        <w:tabs>
          <w:tab w:val="left" w:pos="1880"/>
        </w:tabs>
        <w:spacing w:line="240" w:lineRule="auto"/>
        <w:ind w:left="2160"/>
        <w:rPr>
          <w:rFonts w:ascii="Constantia" w:eastAsia="Constantia" w:hAnsi="Constantia" w:cs="Constantia"/>
          <w:sz w:val="24"/>
          <w:szCs w:val="24"/>
        </w:rPr>
      </w:pPr>
    </w:p>
    <w:tbl>
      <w:tblPr>
        <w:tblStyle w:val="af6"/>
        <w:tblW w:w="9555" w:type="dxa"/>
        <w:tblInd w:w="-90"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600" w:firstRow="0" w:lastRow="0" w:firstColumn="0" w:lastColumn="0" w:noHBand="1" w:noVBand="1"/>
      </w:tblPr>
      <w:tblGrid>
        <w:gridCol w:w="1530"/>
        <w:gridCol w:w="8025"/>
      </w:tblGrid>
      <w:tr w:rsidR="00E83E18" w14:paraId="2E419C2D" w14:textId="77777777">
        <w:tc>
          <w:tcPr>
            <w:tcW w:w="1530" w:type="dxa"/>
            <w:tcBorders>
              <w:top w:val="single" w:sz="18" w:space="0" w:color="666666"/>
              <w:left w:val="single" w:sz="18" w:space="0" w:color="666666"/>
              <w:bottom w:val="single" w:sz="18" w:space="0" w:color="666666"/>
              <w:right w:val="single" w:sz="18" w:space="0" w:color="666666"/>
            </w:tcBorders>
          </w:tcPr>
          <w:p w14:paraId="22C7C1CA" w14:textId="77777777" w:rsidR="00E83E18" w:rsidRDefault="00FA2AC8">
            <w:pPr>
              <w:spacing w:line="240" w:lineRule="auto"/>
              <w:ind w:firstLine="165"/>
              <w:rPr>
                <w:rFonts w:ascii="Constantia" w:eastAsia="Constantia" w:hAnsi="Constantia" w:cs="Constantia"/>
                <w:sz w:val="24"/>
                <w:szCs w:val="24"/>
                <w:highlight w:val="magenta"/>
              </w:rPr>
            </w:pPr>
            <w:r>
              <w:rPr>
                <w:rFonts w:ascii="Constantia" w:eastAsia="Constantia" w:hAnsi="Constantia" w:cs="Constantia"/>
                <w:noProof/>
                <w:sz w:val="24"/>
                <w:szCs w:val="24"/>
              </w:rPr>
              <w:drawing>
                <wp:inline distT="114300" distB="114300" distL="114300" distR="114300" wp14:anchorId="11A9D56D" wp14:editId="3B6D710B">
                  <wp:extent cx="609600" cy="609600"/>
                  <wp:effectExtent l="0" t="0" r="0" b="0"/>
                  <wp:docPr id="8" name="image1.png" descr="creativity.png"/>
                  <wp:cNvGraphicFramePr/>
                  <a:graphic xmlns:a="http://schemas.openxmlformats.org/drawingml/2006/main">
                    <a:graphicData uri="http://schemas.openxmlformats.org/drawingml/2006/picture">
                      <pic:pic xmlns:pic="http://schemas.openxmlformats.org/drawingml/2006/picture">
                        <pic:nvPicPr>
                          <pic:cNvPr id="0" name="image1.png" descr="creativity.png"/>
                          <pic:cNvPicPr preferRelativeResize="0"/>
                        </pic:nvPicPr>
                        <pic:blipFill>
                          <a:blip r:embed="rId24"/>
                          <a:srcRect/>
                          <a:stretch>
                            <a:fillRect/>
                          </a:stretch>
                        </pic:blipFill>
                        <pic:spPr>
                          <a:xfrm>
                            <a:off x="0" y="0"/>
                            <a:ext cx="609600" cy="609600"/>
                          </a:xfrm>
                          <a:prstGeom prst="rect">
                            <a:avLst/>
                          </a:prstGeom>
                          <a:ln/>
                        </pic:spPr>
                      </pic:pic>
                    </a:graphicData>
                  </a:graphic>
                </wp:inline>
              </w:drawing>
            </w:r>
          </w:p>
          <w:p w14:paraId="64622BD0" w14:textId="77777777" w:rsidR="00E83E18" w:rsidRDefault="00FA2AC8">
            <w:pPr>
              <w:spacing w:line="240" w:lineRule="auto"/>
              <w:rPr>
                <w:rFonts w:ascii="Constantia" w:eastAsia="Constantia" w:hAnsi="Constantia" w:cs="Constantia"/>
                <w:sz w:val="24"/>
                <w:szCs w:val="24"/>
                <w:highlight w:val="magenta"/>
              </w:rPr>
            </w:pPr>
            <w:r>
              <w:rPr>
                <w:rFonts w:ascii="Constantia" w:eastAsia="Constantia" w:hAnsi="Constantia" w:cs="Constantia"/>
                <w:sz w:val="24"/>
                <w:szCs w:val="24"/>
                <w:highlight w:val="magenta"/>
              </w:rPr>
              <w:t xml:space="preserve">   </w:t>
            </w:r>
          </w:p>
        </w:tc>
        <w:tc>
          <w:tcPr>
            <w:tcW w:w="8025" w:type="dxa"/>
            <w:tcBorders>
              <w:top w:val="single" w:sz="18" w:space="0" w:color="666666"/>
              <w:left w:val="single" w:sz="18" w:space="0" w:color="666666"/>
              <w:bottom w:val="single" w:sz="18" w:space="0" w:color="666666"/>
              <w:right w:val="single" w:sz="18" w:space="0" w:color="666666"/>
            </w:tcBorders>
          </w:tcPr>
          <w:p w14:paraId="2537A4B4" w14:textId="77777777" w:rsidR="00E83E18" w:rsidRDefault="00FA2AC8">
            <w:pPr>
              <w:widowControl w:val="0"/>
              <w:spacing w:line="240" w:lineRule="auto"/>
              <w:rPr>
                <w:rFonts w:ascii="Constantia" w:eastAsia="Constantia" w:hAnsi="Constantia" w:cs="Constantia"/>
                <w:i/>
                <w:sz w:val="20"/>
                <w:szCs w:val="20"/>
              </w:rPr>
            </w:pPr>
            <w:bookmarkStart w:id="8" w:name="55c2j5u6usf" w:colFirst="0" w:colLast="0"/>
            <w:bookmarkEnd w:id="8"/>
            <w:r>
              <w:rPr>
                <w:rFonts w:ascii="Constantia" w:eastAsia="Constantia" w:hAnsi="Constantia" w:cs="Constantia"/>
                <w:b/>
                <w:sz w:val="20"/>
                <w:szCs w:val="20"/>
              </w:rPr>
              <w:t xml:space="preserve">Scaffolding students using </w:t>
            </w:r>
            <w:r>
              <w:rPr>
                <w:rFonts w:ascii="Constantia" w:eastAsia="Constantia" w:hAnsi="Constantia" w:cs="Constantia"/>
                <w:b/>
                <w:i/>
                <w:sz w:val="20"/>
                <w:szCs w:val="20"/>
              </w:rPr>
              <w:t>learning strategies</w:t>
            </w:r>
          </w:p>
          <w:p w14:paraId="62B65492" w14:textId="77777777" w:rsidR="00E83E18" w:rsidRDefault="00E83E18">
            <w:pPr>
              <w:widowControl w:val="0"/>
              <w:spacing w:line="240" w:lineRule="auto"/>
              <w:rPr>
                <w:rFonts w:ascii="Constantia" w:eastAsia="Constantia" w:hAnsi="Constantia" w:cs="Constantia"/>
                <w:sz w:val="20"/>
                <w:szCs w:val="20"/>
              </w:rPr>
            </w:pPr>
          </w:p>
          <w:p w14:paraId="07D75450" w14:textId="77777777" w:rsidR="00E83E18" w:rsidRDefault="00FA2AC8">
            <w:pPr>
              <w:widowControl w:val="0"/>
              <w:numPr>
                <w:ilvl w:val="0"/>
                <w:numId w:val="48"/>
              </w:numPr>
              <w:spacing w:line="240" w:lineRule="auto"/>
              <w:ind w:left="315" w:hanging="270"/>
              <w:rPr>
                <w:rFonts w:ascii="Constantia" w:eastAsia="Constantia" w:hAnsi="Constantia" w:cs="Constantia"/>
                <w:sz w:val="20"/>
                <w:szCs w:val="20"/>
              </w:rPr>
            </w:pPr>
            <w:r>
              <w:rPr>
                <w:rFonts w:ascii="Constantia" w:eastAsia="Constantia" w:hAnsi="Constantia" w:cs="Constantia"/>
                <w:b/>
                <w:sz w:val="20"/>
                <w:szCs w:val="20"/>
              </w:rPr>
              <w:t>Explain what</w:t>
            </w:r>
            <w:r>
              <w:rPr>
                <w:rFonts w:ascii="Constantia" w:eastAsia="Constantia" w:hAnsi="Constantia" w:cs="Constantia"/>
                <w:color w:val="FF0000"/>
                <w:sz w:val="20"/>
                <w:szCs w:val="20"/>
              </w:rPr>
              <w:t xml:space="preserve"> </w:t>
            </w:r>
            <w:r>
              <w:rPr>
                <w:rFonts w:ascii="Constantia" w:eastAsia="Constantia" w:hAnsi="Constantia" w:cs="Constantia"/>
                <w:b/>
                <w:i/>
                <w:sz w:val="20"/>
                <w:szCs w:val="20"/>
              </w:rPr>
              <w:t xml:space="preserve">scientific explanation </w:t>
            </w:r>
            <w:r>
              <w:rPr>
                <w:rFonts w:ascii="Constantia" w:eastAsia="Constantia" w:hAnsi="Constantia" w:cs="Constantia"/>
                <w:b/>
                <w:sz w:val="20"/>
                <w:szCs w:val="20"/>
              </w:rPr>
              <w:t xml:space="preserve">is and how it can be used </w:t>
            </w:r>
            <w:r>
              <w:rPr>
                <w:rFonts w:ascii="Constantia" w:eastAsia="Constantia" w:hAnsi="Constantia" w:cs="Constantia"/>
                <w:sz w:val="20"/>
                <w:szCs w:val="20"/>
              </w:rPr>
              <w:t xml:space="preserve">- Scientists try to explain how and why a natural phenomenon occurs. Scientific explanations consist of </w:t>
            </w:r>
            <w:r>
              <w:rPr>
                <w:rFonts w:ascii="Constantia" w:eastAsia="Constantia" w:hAnsi="Constantia" w:cs="Constantia"/>
                <w:b/>
                <w:sz w:val="20"/>
                <w:szCs w:val="20"/>
              </w:rPr>
              <w:t>claims, evidence, and reasoning (CER)</w:t>
            </w:r>
            <w:r>
              <w:rPr>
                <w:rFonts w:ascii="Constantia" w:eastAsia="Constantia" w:hAnsi="Constantia" w:cs="Constantia"/>
                <w:sz w:val="20"/>
                <w:szCs w:val="20"/>
              </w:rPr>
              <w:t>. The claim is a testable statement that expresses the answer or conclusion to a question or problem. Evidence is scientific data that supports the claim. The reasoning describes how or why the evidence can be used to support the claim using scientific ideas and principles.</w:t>
            </w:r>
          </w:p>
          <w:p w14:paraId="6ACA2A6C" w14:textId="77777777" w:rsidR="00E83E18" w:rsidRDefault="00E83E18">
            <w:pPr>
              <w:widowControl w:val="0"/>
              <w:spacing w:line="240" w:lineRule="auto"/>
              <w:ind w:left="720"/>
              <w:rPr>
                <w:rFonts w:ascii="Constantia" w:eastAsia="Constantia" w:hAnsi="Constantia" w:cs="Constantia"/>
                <w:sz w:val="20"/>
                <w:szCs w:val="20"/>
              </w:rPr>
            </w:pPr>
          </w:p>
          <w:p w14:paraId="68CA5543" w14:textId="77777777" w:rsidR="00E83E18" w:rsidRDefault="00FA2AC8">
            <w:pPr>
              <w:widowControl w:val="0"/>
              <w:numPr>
                <w:ilvl w:val="0"/>
                <w:numId w:val="48"/>
              </w:numPr>
              <w:spacing w:line="240" w:lineRule="auto"/>
              <w:ind w:left="315" w:hanging="270"/>
              <w:rPr>
                <w:rFonts w:ascii="Constantia" w:eastAsia="Constantia" w:hAnsi="Constantia" w:cs="Constantia"/>
                <w:sz w:val="20"/>
                <w:szCs w:val="20"/>
              </w:rPr>
            </w:pPr>
            <w:r>
              <w:rPr>
                <w:rFonts w:ascii="Constantia" w:eastAsia="Constantia" w:hAnsi="Constantia" w:cs="Constantia"/>
                <w:b/>
                <w:sz w:val="20"/>
                <w:szCs w:val="20"/>
              </w:rPr>
              <w:t>Model CER</w:t>
            </w:r>
            <w:r>
              <w:rPr>
                <w:rFonts w:ascii="Constantia" w:eastAsia="Constantia" w:hAnsi="Constantia" w:cs="Constantia"/>
                <w:sz w:val="20"/>
                <w:szCs w:val="20"/>
              </w:rPr>
              <w:t xml:space="preserve"> - Guide students to draw a conclusion about the relationship between genetic and environmental factors and the health of sand rats based on the data that they collected from the simulation. </w:t>
            </w:r>
          </w:p>
          <w:p w14:paraId="3535D810" w14:textId="77777777" w:rsidR="00E83E18" w:rsidRDefault="00E83E18">
            <w:pPr>
              <w:widowControl w:val="0"/>
              <w:spacing w:line="240" w:lineRule="auto"/>
              <w:ind w:left="720"/>
              <w:rPr>
                <w:rFonts w:ascii="Constantia" w:eastAsia="Constantia" w:hAnsi="Constantia" w:cs="Constantia"/>
                <w:sz w:val="20"/>
                <w:szCs w:val="20"/>
              </w:rPr>
            </w:pPr>
          </w:p>
          <w:p w14:paraId="6DAEA6CA" w14:textId="77777777" w:rsidR="00E83E18" w:rsidRDefault="00FA2AC8">
            <w:pPr>
              <w:widowControl w:val="0"/>
              <w:numPr>
                <w:ilvl w:val="0"/>
                <w:numId w:val="48"/>
              </w:numPr>
              <w:spacing w:line="240" w:lineRule="auto"/>
              <w:ind w:left="315" w:hanging="270"/>
              <w:rPr>
                <w:rFonts w:ascii="Constantia" w:eastAsia="Constantia" w:hAnsi="Constantia" w:cs="Constantia"/>
                <w:sz w:val="20"/>
                <w:szCs w:val="20"/>
              </w:rPr>
            </w:pPr>
            <w:r>
              <w:rPr>
                <w:rFonts w:ascii="Constantia" w:eastAsia="Constantia" w:hAnsi="Constantia" w:cs="Constantia"/>
                <w:b/>
                <w:sz w:val="20"/>
                <w:szCs w:val="20"/>
              </w:rPr>
              <w:t>Instructional tips</w:t>
            </w:r>
            <w:r>
              <w:rPr>
                <w:rFonts w:ascii="Constantia" w:eastAsia="Constantia" w:hAnsi="Constantia" w:cs="Constantia"/>
                <w:sz w:val="20"/>
                <w:szCs w:val="20"/>
              </w:rPr>
              <w:t xml:space="preserve"> - Ask the students to explain 1) their conclusions, 2) their evidence (data that they collected from the simulation), and 3) what scientific principle connects the evidence and claim. Then, share them with the whole class. These can vary by student based on how he or she planned and conducted the experiment.  </w:t>
            </w:r>
          </w:p>
          <w:p w14:paraId="60419070" w14:textId="77777777" w:rsidR="00E83E18" w:rsidRDefault="00E83E18">
            <w:pPr>
              <w:widowControl w:val="0"/>
              <w:spacing w:line="240" w:lineRule="auto"/>
              <w:ind w:left="720"/>
              <w:rPr>
                <w:rFonts w:ascii="Constantia" w:eastAsia="Constantia" w:hAnsi="Constantia" w:cs="Constantia"/>
                <w:sz w:val="20"/>
                <w:szCs w:val="20"/>
              </w:rPr>
            </w:pPr>
          </w:p>
          <w:p w14:paraId="4E4EF8AC" w14:textId="77777777" w:rsidR="00E83E18" w:rsidRDefault="00FA2AC8">
            <w:pPr>
              <w:widowControl w:val="0"/>
              <w:numPr>
                <w:ilvl w:val="0"/>
                <w:numId w:val="48"/>
              </w:numPr>
              <w:spacing w:line="240" w:lineRule="auto"/>
              <w:ind w:left="315" w:hanging="270"/>
              <w:rPr>
                <w:rFonts w:ascii="Constantia" w:eastAsia="Constantia" w:hAnsi="Constantia" w:cs="Constantia"/>
                <w:sz w:val="20"/>
                <w:szCs w:val="20"/>
              </w:rPr>
            </w:pPr>
            <w:r>
              <w:rPr>
                <w:rFonts w:ascii="Constantia" w:eastAsia="Constantia" w:hAnsi="Constantia" w:cs="Constantia"/>
                <w:sz w:val="20"/>
                <w:szCs w:val="20"/>
              </w:rPr>
              <w:t xml:space="preserve"> </w:t>
            </w:r>
            <w:r>
              <w:rPr>
                <w:rFonts w:ascii="Constantia" w:eastAsia="Constantia" w:hAnsi="Constantia" w:cs="Constantia"/>
                <w:b/>
                <w:sz w:val="20"/>
                <w:szCs w:val="20"/>
              </w:rPr>
              <w:t>Example CER</w:t>
            </w:r>
          </w:p>
          <w:p w14:paraId="46A6AC1C" w14:textId="77777777" w:rsidR="00E83E18" w:rsidRDefault="00FA2AC8">
            <w:pPr>
              <w:widowControl w:val="0"/>
              <w:numPr>
                <w:ilvl w:val="1"/>
                <w:numId w:val="48"/>
              </w:numPr>
              <w:spacing w:line="240" w:lineRule="auto"/>
              <w:rPr>
                <w:rFonts w:ascii="Constantia" w:eastAsia="Constantia" w:hAnsi="Constantia" w:cs="Constantia"/>
                <w:sz w:val="20"/>
                <w:szCs w:val="20"/>
              </w:rPr>
            </w:pPr>
            <w:r>
              <w:rPr>
                <w:rFonts w:ascii="Constantia" w:eastAsia="Constantia" w:hAnsi="Constantia" w:cs="Constantia"/>
                <w:sz w:val="20"/>
                <w:szCs w:val="20"/>
              </w:rPr>
              <w:t>An example of a claim: Gender affects the health of sand rats: Female sand rats do not tend to develop diabetes more than male rats.</w:t>
            </w:r>
          </w:p>
          <w:p w14:paraId="03258EE9" w14:textId="77777777" w:rsidR="00E83E18" w:rsidRDefault="00FA2AC8">
            <w:pPr>
              <w:widowControl w:val="0"/>
              <w:numPr>
                <w:ilvl w:val="1"/>
                <w:numId w:val="48"/>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An example of evidence: When we controlled the genetics of the sand rats and fed both groups sugary food, whether male or female, it did not make a difference in the number of sand rat offspring with diabetes.  </w:t>
            </w:r>
          </w:p>
          <w:p w14:paraId="52E820DD" w14:textId="77777777" w:rsidR="00E83E18" w:rsidRDefault="00FA2AC8">
            <w:pPr>
              <w:widowControl w:val="0"/>
              <w:numPr>
                <w:ilvl w:val="1"/>
                <w:numId w:val="48"/>
              </w:numPr>
              <w:spacing w:line="240" w:lineRule="auto"/>
              <w:rPr>
                <w:rFonts w:ascii="Constantia" w:eastAsia="Constantia" w:hAnsi="Constantia" w:cs="Constantia"/>
                <w:sz w:val="20"/>
                <w:szCs w:val="20"/>
              </w:rPr>
            </w:pPr>
            <w:r>
              <w:rPr>
                <w:rFonts w:ascii="Constantia" w:eastAsia="Constantia" w:hAnsi="Constantia" w:cs="Constantia"/>
                <w:sz w:val="20"/>
                <w:szCs w:val="20"/>
              </w:rPr>
              <w:t>An example of reasoning: Having genetic risk factors for diabetes combined with an unhealthy environment (</w:t>
            </w:r>
            <w:r>
              <w:rPr>
                <w:rFonts w:ascii="Constantia" w:eastAsia="Constantia" w:hAnsi="Constantia" w:cs="Constantia"/>
                <w:color w:val="222222"/>
                <w:sz w:val="20"/>
                <w:szCs w:val="20"/>
              </w:rPr>
              <w:t xml:space="preserve">eating too much sugary food) can cause organisms such as sand rats or humans to develop the disease of diabetes.  But gender does not appear to affect diabetes. </w:t>
            </w:r>
          </w:p>
        </w:tc>
      </w:tr>
    </w:tbl>
    <w:p w14:paraId="26112551" w14:textId="77777777" w:rsidR="00E83E18" w:rsidRDefault="00E83E18">
      <w:pPr>
        <w:spacing w:line="240" w:lineRule="auto"/>
        <w:rPr>
          <w:rFonts w:ascii="Constantia" w:eastAsia="Constantia" w:hAnsi="Constantia" w:cs="Constantia"/>
          <w:sz w:val="24"/>
          <w:szCs w:val="24"/>
        </w:rPr>
      </w:pPr>
    </w:p>
    <w:p w14:paraId="7AD16C63" w14:textId="77777777" w:rsidR="00E83E18" w:rsidRDefault="00E83E18">
      <w:pPr>
        <w:spacing w:line="240" w:lineRule="auto"/>
        <w:rPr>
          <w:rFonts w:ascii="Constantia" w:eastAsia="Constantia" w:hAnsi="Constantia" w:cs="Constantia"/>
          <w:sz w:val="24"/>
          <w:szCs w:val="24"/>
        </w:rPr>
      </w:pPr>
    </w:p>
    <w:p w14:paraId="4F381B9C" w14:textId="77777777" w:rsidR="00E83E18" w:rsidRDefault="00E83E18">
      <w:pPr>
        <w:spacing w:line="240" w:lineRule="auto"/>
        <w:rPr>
          <w:rFonts w:ascii="Constantia" w:eastAsia="Constantia" w:hAnsi="Constantia" w:cs="Constantia"/>
          <w:sz w:val="24"/>
          <w:szCs w:val="24"/>
        </w:rPr>
      </w:pPr>
    </w:p>
    <w:p w14:paraId="3687FD13" w14:textId="77777777" w:rsidR="00E83E18" w:rsidRDefault="00E83E18">
      <w:pPr>
        <w:spacing w:line="240" w:lineRule="auto"/>
        <w:rPr>
          <w:rFonts w:ascii="Constantia" w:eastAsia="Constantia" w:hAnsi="Constantia" w:cs="Constantia"/>
          <w:sz w:val="24"/>
          <w:szCs w:val="24"/>
        </w:rPr>
      </w:pPr>
    </w:p>
    <w:p w14:paraId="1A048DBB" w14:textId="77777777" w:rsidR="00E83E18" w:rsidRDefault="00E83E18">
      <w:pPr>
        <w:spacing w:line="240" w:lineRule="auto"/>
        <w:rPr>
          <w:rFonts w:ascii="Constantia" w:eastAsia="Constantia" w:hAnsi="Constantia" w:cs="Constantia"/>
          <w:sz w:val="24"/>
          <w:szCs w:val="24"/>
        </w:rPr>
      </w:pPr>
    </w:p>
    <w:p w14:paraId="3BBE11E1" w14:textId="77777777" w:rsidR="00E83E18" w:rsidRDefault="00E83E18">
      <w:pPr>
        <w:spacing w:line="240" w:lineRule="auto"/>
        <w:rPr>
          <w:rFonts w:ascii="Constantia" w:eastAsia="Constantia" w:hAnsi="Constantia" w:cs="Constantia"/>
          <w:sz w:val="24"/>
          <w:szCs w:val="24"/>
        </w:rPr>
      </w:pPr>
    </w:p>
    <w:p w14:paraId="6DB7EAC1" w14:textId="77777777" w:rsidR="003C6BAC" w:rsidRDefault="003C6BAC">
      <w:pPr>
        <w:spacing w:line="240" w:lineRule="auto"/>
        <w:rPr>
          <w:rFonts w:ascii="Constantia" w:eastAsia="Constantia" w:hAnsi="Constantia" w:cs="Constantia"/>
          <w:sz w:val="24"/>
          <w:szCs w:val="24"/>
        </w:rPr>
      </w:pPr>
    </w:p>
    <w:p w14:paraId="330C07A0" w14:textId="77777777" w:rsidR="003C6BAC" w:rsidRDefault="003C6BAC">
      <w:pPr>
        <w:spacing w:line="240" w:lineRule="auto"/>
        <w:rPr>
          <w:rFonts w:ascii="Constantia" w:eastAsia="Constantia" w:hAnsi="Constantia" w:cs="Constantia"/>
          <w:sz w:val="24"/>
          <w:szCs w:val="24"/>
        </w:rPr>
      </w:pPr>
    </w:p>
    <w:p w14:paraId="1C5EA877" w14:textId="77777777" w:rsidR="003C6BAC" w:rsidRDefault="003C6BAC">
      <w:pPr>
        <w:spacing w:line="240" w:lineRule="auto"/>
        <w:rPr>
          <w:rFonts w:ascii="Constantia" w:eastAsia="Constantia" w:hAnsi="Constantia" w:cs="Constantia"/>
          <w:sz w:val="24"/>
          <w:szCs w:val="24"/>
        </w:rPr>
      </w:pPr>
    </w:p>
    <w:p w14:paraId="05C0C181" w14:textId="77777777" w:rsidR="00E83E18" w:rsidRDefault="00E83E18">
      <w:pPr>
        <w:spacing w:line="240" w:lineRule="auto"/>
        <w:rPr>
          <w:rFonts w:ascii="Constantia" w:eastAsia="Constantia" w:hAnsi="Constantia" w:cs="Constantia"/>
          <w:sz w:val="24"/>
          <w:szCs w:val="24"/>
        </w:rPr>
      </w:pPr>
    </w:p>
    <w:tbl>
      <w:tblPr>
        <w:tblStyle w:val="af7"/>
        <w:tblW w:w="9360" w:type="dxa"/>
        <w:tblLayout w:type="fixed"/>
        <w:tblLook w:val="0600" w:firstRow="0" w:lastRow="0" w:firstColumn="0" w:lastColumn="0" w:noHBand="1" w:noVBand="1"/>
      </w:tblPr>
      <w:tblGrid>
        <w:gridCol w:w="9360"/>
      </w:tblGrid>
      <w:tr w:rsidR="00E83E18" w14:paraId="080394D1" w14:textId="77777777">
        <w:tc>
          <w:tcPr>
            <w:tcW w:w="9360" w:type="dxa"/>
            <w:shd w:val="clear" w:color="auto" w:fill="8BC54C"/>
            <w:tcMar>
              <w:top w:w="100" w:type="dxa"/>
              <w:left w:w="100" w:type="dxa"/>
              <w:bottom w:w="100" w:type="dxa"/>
              <w:right w:w="100" w:type="dxa"/>
            </w:tcMar>
          </w:tcPr>
          <w:p w14:paraId="4ECC2065" w14:textId="77777777" w:rsidR="00E83E18" w:rsidRDefault="00FA2AC8">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lastRenderedPageBreak/>
              <w:t>Lesson 3 - How Does Monique’s Environment and Her Family Affect Her Health?</w:t>
            </w:r>
          </w:p>
        </w:tc>
      </w:tr>
    </w:tbl>
    <w:p w14:paraId="0C70CC67" w14:textId="77777777" w:rsidR="00E83E18" w:rsidRDefault="00E83E18">
      <w:pPr>
        <w:spacing w:line="240" w:lineRule="auto"/>
        <w:rPr>
          <w:rFonts w:ascii="Constantia" w:eastAsia="Constantia" w:hAnsi="Constantia" w:cs="Constantia"/>
          <w:sz w:val="24"/>
          <w:szCs w:val="24"/>
        </w:rPr>
      </w:pP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470"/>
      </w:tblGrid>
      <w:tr w:rsidR="00E83E18" w14:paraId="098B2ABA" w14:textId="77777777">
        <w:tc>
          <w:tcPr>
            <w:tcW w:w="1890" w:type="dxa"/>
            <w:shd w:val="clear" w:color="auto" w:fill="auto"/>
            <w:tcMar>
              <w:top w:w="100" w:type="dxa"/>
              <w:left w:w="100" w:type="dxa"/>
              <w:bottom w:w="100" w:type="dxa"/>
              <w:right w:w="100" w:type="dxa"/>
            </w:tcMar>
          </w:tcPr>
          <w:p w14:paraId="5E5E40EA" w14:textId="77777777" w:rsidR="00E83E18" w:rsidRDefault="00FA2AC8">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70" w:type="dxa"/>
            <w:shd w:val="clear" w:color="auto" w:fill="auto"/>
            <w:tcMar>
              <w:top w:w="100" w:type="dxa"/>
              <w:left w:w="100" w:type="dxa"/>
              <w:bottom w:w="100" w:type="dxa"/>
              <w:right w:w="100" w:type="dxa"/>
            </w:tcMar>
          </w:tcPr>
          <w:p w14:paraId="60ED455F" w14:textId="77777777" w:rsidR="00E83E18" w:rsidRDefault="00FA2AC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Students construct a scientific explanation that both environmental and genetic factors affect the health of organisms</w:t>
            </w:r>
          </w:p>
        </w:tc>
      </w:tr>
      <w:tr w:rsidR="00E83E18" w14:paraId="783B697B" w14:textId="77777777">
        <w:trPr>
          <w:trHeight w:val="440"/>
        </w:trPr>
        <w:tc>
          <w:tcPr>
            <w:tcW w:w="1890" w:type="dxa"/>
            <w:vMerge w:val="restart"/>
            <w:shd w:val="clear" w:color="auto" w:fill="auto"/>
            <w:tcMar>
              <w:top w:w="100" w:type="dxa"/>
              <w:left w:w="100" w:type="dxa"/>
              <w:bottom w:w="100" w:type="dxa"/>
              <w:right w:w="100" w:type="dxa"/>
            </w:tcMar>
          </w:tcPr>
          <w:p w14:paraId="3AF2D38C" w14:textId="77777777" w:rsidR="00E83E18" w:rsidRDefault="00FA2AC8">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70" w:type="dxa"/>
            <w:shd w:val="clear" w:color="auto" w:fill="auto"/>
            <w:tcMar>
              <w:top w:w="100" w:type="dxa"/>
              <w:left w:w="100" w:type="dxa"/>
              <w:bottom w:w="100" w:type="dxa"/>
              <w:right w:w="100" w:type="dxa"/>
            </w:tcMar>
          </w:tcPr>
          <w:p w14:paraId="10AA819F" w14:textId="77777777" w:rsidR="00E83E18" w:rsidRDefault="00FA2AC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LS1.B Growth and Development of organisms</w:t>
            </w:r>
          </w:p>
        </w:tc>
      </w:tr>
      <w:tr w:rsidR="00E83E18" w14:paraId="76CAC6FB" w14:textId="77777777">
        <w:trPr>
          <w:trHeight w:val="440"/>
        </w:trPr>
        <w:tc>
          <w:tcPr>
            <w:tcW w:w="1890" w:type="dxa"/>
            <w:vMerge/>
            <w:shd w:val="clear" w:color="auto" w:fill="auto"/>
            <w:tcMar>
              <w:top w:w="100" w:type="dxa"/>
              <w:left w:w="100" w:type="dxa"/>
              <w:bottom w:w="100" w:type="dxa"/>
              <w:right w:w="100" w:type="dxa"/>
            </w:tcMar>
          </w:tcPr>
          <w:p w14:paraId="1A4A80C8" w14:textId="77777777" w:rsidR="00E83E18" w:rsidRDefault="00E83E18">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373B3E1E" w14:textId="77777777" w:rsidR="00E83E18" w:rsidRDefault="00FA2AC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Practice: Constructing explanations</w:t>
            </w:r>
          </w:p>
        </w:tc>
      </w:tr>
      <w:tr w:rsidR="00E83E18" w14:paraId="0271CCE4" w14:textId="77777777">
        <w:trPr>
          <w:trHeight w:val="440"/>
        </w:trPr>
        <w:tc>
          <w:tcPr>
            <w:tcW w:w="1890" w:type="dxa"/>
            <w:vMerge/>
            <w:shd w:val="clear" w:color="auto" w:fill="auto"/>
            <w:tcMar>
              <w:top w:w="100" w:type="dxa"/>
              <w:left w:w="100" w:type="dxa"/>
              <w:bottom w:w="100" w:type="dxa"/>
              <w:right w:w="100" w:type="dxa"/>
            </w:tcMar>
          </w:tcPr>
          <w:p w14:paraId="5C409354" w14:textId="77777777" w:rsidR="00E83E18" w:rsidRDefault="00E83E18">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3460D901" w14:textId="77777777" w:rsidR="00E83E18" w:rsidRDefault="00FA2AC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CCC: Cause and effect </w:t>
            </w:r>
          </w:p>
        </w:tc>
      </w:tr>
    </w:tbl>
    <w:p w14:paraId="62CDEBEA" w14:textId="77777777" w:rsidR="00E83E18" w:rsidRDefault="00E83E18">
      <w:pPr>
        <w:spacing w:line="240" w:lineRule="auto"/>
        <w:rPr>
          <w:rFonts w:ascii="Constantia" w:eastAsia="Constantia" w:hAnsi="Constantia" w:cs="Constantia"/>
          <w:b/>
          <w:sz w:val="24"/>
          <w:szCs w:val="24"/>
        </w:rPr>
      </w:pPr>
    </w:p>
    <w:p w14:paraId="10E06CD8" w14:textId="77777777" w:rsidR="00E83E18" w:rsidRDefault="00FA2AC8">
      <w:pPr>
        <w:numPr>
          <w:ilvl w:val="0"/>
          <w:numId w:val="40"/>
        </w:numPr>
        <w:spacing w:line="240" w:lineRule="auto"/>
        <w:rPr>
          <w:rFonts w:ascii="Constantia" w:eastAsia="Constantia" w:hAnsi="Constantia" w:cs="Constantia"/>
          <w:sz w:val="24"/>
          <w:szCs w:val="24"/>
        </w:rPr>
      </w:pPr>
      <w:r>
        <w:rPr>
          <w:rFonts w:ascii="Constantia" w:eastAsia="Constantia" w:hAnsi="Constantia" w:cs="Constantia"/>
          <w:b/>
          <w:sz w:val="24"/>
          <w:szCs w:val="24"/>
        </w:rPr>
        <w:t>Summary discussion.</w:t>
      </w:r>
      <w:r>
        <w:rPr>
          <w:rFonts w:ascii="Constantia" w:eastAsia="Constantia" w:hAnsi="Constantia" w:cs="Constantia"/>
          <w:sz w:val="24"/>
          <w:szCs w:val="24"/>
        </w:rPr>
        <w:t xml:space="preserve"> All research team members share and discuss their findings and think about how their conclusions from their research can help explain Monique’s diabetes. </w:t>
      </w:r>
    </w:p>
    <w:p w14:paraId="0CBC561D" w14:textId="61312830" w:rsidR="00E83E18" w:rsidRDefault="003C6BAC">
      <w:pPr>
        <w:spacing w:line="240" w:lineRule="auto"/>
        <w:ind w:left="720"/>
        <w:rPr>
          <w:rFonts w:ascii="Constantia" w:eastAsia="Constantia" w:hAnsi="Constantia" w:cs="Constantia"/>
          <w:sz w:val="24"/>
          <w:szCs w:val="24"/>
        </w:rPr>
      </w:pPr>
      <w:r>
        <w:rPr>
          <w:rFonts w:ascii="Constantia" w:eastAsia="Constantia" w:hAnsi="Constantia" w:cs="Constantia"/>
          <w:b/>
          <w:sz w:val="24"/>
          <w:szCs w:val="24"/>
        </w:rPr>
        <w:t>In the Learning Set 4 Teacher Resource folder</w:t>
      </w:r>
      <w:r w:rsidR="00FA2AC8">
        <w:rPr>
          <w:rFonts w:ascii="Constantia" w:eastAsia="Constantia" w:hAnsi="Constantia" w:cs="Constantia"/>
          <w:b/>
          <w:sz w:val="24"/>
          <w:szCs w:val="24"/>
        </w:rPr>
        <w:t xml:space="preserve"> (Use slide 19-20 for this part</w:t>
      </w:r>
      <w:r w:rsidR="00FA2AC8">
        <w:rPr>
          <w:rFonts w:ascii="Constantia" w:eastAsia="Constantia" w:hAnsi="Constantia" w:cs="Constantia"/>
          <w:sz w:val="24"/>
          <w:szCs w:val="24"/>
        </w:rPr>
        <w:t>).</w:t>
      </w:r>
    </w:p>
    <w:p w14:paraId="3040607E" w14:textId="77777777" w:rsidR="00E83E18" w:rsidRDefault="00E83E18">
      <w:pPr>
        <w:spacing w:line="240" w:lineRule="auto"/>
        <w:ind w:left="720"/>
        <w:rPr>
          <w:rFonts w:ascii="Constantia" w:eastAsia="Constantia" w:hAnsi="Constantia" w:cs="Constantia"/>
          <w:sz w:val="24"/>
          <w:szCs w:val="24"/>
        </w:rPr>
      </w:pPr>
    </w:p>
    <w:p w14:paraId="30C27FF7" w14:textId="77777777" w:rsidR="00E83E18" w:rsidRDefault="00FA2AC8">
      <w:pPr>
        <w:spacing w:line="240" w:lineRule="auto"/>
        <w:ind w:left="720"/>
        <w:rPr>
          <w:rFonts w:ascii="Constantia" w:eastAsia="Constantia" w:hAnsi="Constantia" w:cs="Constantia"/>
          <w:sz w:val="24"/>
          <w:szCs w:val="24"/>
        </w:rPr>
      </w:pPr>
      <w:r>
        <w:rPr>
          <w:rFonts w:ascii="Constantia" w:eastAsia="Constantia" w:hAnsi="Constantia" w:cs="Constantia"/>
          <w:sz w:val="24"/>
          <w:szCs w:val="24"/>
        </w:rPr>
        <w:t xml:space="preserve">Have a class discussion about the interactions of genetics and environment, e.g.: </w:t>
      </w:r>
    </w:p>
    <w:p w14:paraId="30B3F76E" w14:textId="77777777" w:rsidR="00E83E18" w:rsidRDefault="00FA2AC8">
      <w:pPr>
        <w:numPr>
          <w:ilvl w:val="0"/>
          <w:numId w:val="56"/>
        </w:numPr>
        <w:spacing w:line="240" w:lineRule="auto"/>
        <w:ind w:left="1440"/>
        <w:rPr>
          <w:rFonts w:ascii="Constantia" w:eastAsia="Constantia" w:hAnsi="Constantia" w:cs="Constantia"/>
          <w:sz w:val="24"/>
          <w:szCs w:val="24"/>
        </w:rPr>
      </w:pPr>
      <w:r>
        <w:rPr>
          <w:rFonts w:ascii="Constantia" w:eastAsia="Constantia" w:hAnsi="Constantia" w:cs="Constantia"/>
          <w:sz w:val="24"/>
          <w:szCs w:val="24"/>
        </w:rPr>
        <w:t xml:space="preserve">If two people ate different foods, would the impact on their bodies be different? </w:t>
      </w:r>
    </w:p>
    <w:p w14:paraId="0328027E" w14:textId="77777777" w:rsidR="00E83E18" w:rsidRDefault="00FA2AC8">
      <w:pPr>
        <w:numPr>
          <w:ilvl w:val="0"/>
          <w:numId w:val="56"/>
        </w:numPr>
        <w:spacing w:line="240" w:lineRule="auto"/>
        <w:ind w:left="1440"/>
        <w:rPr>
          <w:rFonts w:ascii="Constantia" w:eastAsia="Constantia" w:hAnsi="Constantia" w:cs="Constantia"/>
          <w:sz w:val="24"/>
          <w:szCs w:val="24"/>
        </w:rPr>
      </w:pPr>
      <w:r>
        <w:rPr>
          <w:rFonts w:ascii="Constantia" w:eastAsia="Constantia" w:hAnsi="Constantia" w:cs="Constantia"/>
          <w:sz w:val="24"/>
          <w:szCs w:val="24"/>
        </w:rPr>
        <w:t xml:space="preserve">If the same person eats different foods, will those foods have a different impact on his or her body? </w:t>
      </w:r>
    </w:p>
    <w:p w14:paraId="30F452D9" w14:textId="77777777" w:rsidR="00E83E18" w:rsidRDefault="00FA2AC8">
      <w:pPr>
        <w:numPr>
          <w:ilvl w:val="0"/>
          <w:numId w:val="56"/>
        </w:numPr>
        <w:spacing w:line="240" w:lineRule="auto"/>
        <w:ind w:left="1440"/>
        <w:rPr>
          <w:rFonts w:ascii="Constantia" w:eastAsia="Constantia" w:hAnsi="Constantia" w:cs="Constantia"/>
          <w:sz w:val="24"/>
          <w:szCs w:val="24"/>
        </w:rPr>
      </w:pPr>
      <w:r>
        <w:rPr>
          <w:rFonts w:ascii="Constantia" w:eastAsia="Constantia" w:hAnsi="Constantia" w:cs="Constantia"/>
          <w:sz w:val="24"/>
          <w:szCs w:val="24"/>
        </w:rPr>
        <w:t>What would happen if two different people ate the same food? Would the foods impact their bodies the same or differently?</w:t>
      </w:r>
    </w:p>
    <w:p w14:paraId="281B15B8" w14:textId="77777777" w:rsidR="00E83E18" w:rsidRDefault="00E83E18">
      <w:pPr>
        <w:tabs>
          <w:tab w:val="left" w:pos="1880"/>
        </w:tabs>
        <w:spacing w:line="240" w:lineRule="auto"/>
        <w:ind w:left="720"/>
        <w:rPr>
          <w:rFonts w:ascii="Constantia" w:eastAsia="Constantia" w:hAnsi="Constantia" w:cs="Constantia"/>
          <w:sz w:val="24"/>
          <w:szCs w:val="24"/>
        </w:rPr>
      </w:pPr>
    </w:p>
    <w:p w14:paraId="321CF7E1" w14:textId="77777777" w:rsidR="00E83E18" w:rsidRDefault="00FA2AC8">
      <w:pPr>
        <w:tabs>
          <w:tab w:val="left" w:pos="1880"/>
        </w:tabs>
        <w:spacing w:line="240" w:lineRule="auto"/>
        <w:ind w:left="720"/>
        <w:rPr>
          <w:rFonts w:ascii="Constantia" w:eastAsia="Constantia" w:hAnsi="Constantia" w:cs="Constantia"/>
          <w:sz w:val="24"/>
          <w:szCs w:val="24"/>
        </w:rPr>
      </w:pPr>
      <w:r>
        <w:rPr>
          <w:rFonts w:ascii="Constantia" w:eastAsia="Constantia" w:hAnsi="Constantia" w:cs="Constantia"/>
          <w:sz w:val="24"/>
          <w:szCs w:val="24"/>
        </w:rPr>
        <w:t xml:space="preserve">Discuss the limitations and nature of models and modeling. </w:t>
      </w:r>
    </w:p>
    <w:p w14:paraId="1C5E49E2" w14:textId="77777777" w:rsidR="00E83E18" w:rsidRDefault="00FA2AC8">
      <w:pPr>
        <w:numPr>
          <w:ilvl w:val="1"/>
          <w:numId w:val="56"/>
        </w:numPr>
        <w:tabs>
          <w:tab w:val="left" w:pos="1880"/>
        </w:tabs>
        <w:spacing w:line="240" w:lineRule="auto"/>
      </w:pPr>
      <w:r>
        <w:rPr>
          <w:rFonts w:ascii="Constantia" w:eastAsia="Constantia" w:hAnsi="Constantia" w:cs="Constantia"/>
          <w:sz w:val="24"/>
          <w:szCs w:val="24"/>
        </w:rPr>
        <w:t xml:space="preserve">Thinking back to Learning Set 3 when we created the model pedigree with the beads, were your findings all the same? Was the risk for diabetes the same for the kids in the pedigree as for the sand rat simulation?  How were they the same? How were they different? </w:t>
      </w:r>
    </w:p>
    <w:p w14:paraId="68452017" w14:textId="77777777" w:rsidR="00E83E18" w:rsidRDefault="00FA2AC8">
      <w:pPr>
        <w:numPr>
          <w:ilvl w:val="1"/>
          <w:numId w:val="56"/>
        </w:numPr>
        <w:tabs>
          <w:tab w:val="left" w:pos="1880"/>
        </w:tabs>
        <w:spacing w:line="240" w:lineRule="auto"/>
      </w:pPr>
      <w:r>
        <w:rPr>
          <w:rFonts w:ascii="Constantia" w:eastAsia="Constantia" w:hAnsi="Constantia" w:cs="Constantia"/>
          <w:sz w:val="24"/>
          <w:szCs w:val="24"/>
        </w:rPr>
        <w:t xml:space="preserve">What are the limits of using models like the beads and the sand rat simulation? What do we mean by </w:t>
      </w:r>
      <w:r>
        <w:rPr>
          <w:rFonts w:ascii="Constantia" w:eastAsia="Constantia" w:hAnsi="Constantia" w:cs="Constantia"/>
          <w:b/>
          <w:sz w:val="24"/>
          <w:szCs w:val="24"/>
        </w:rPr>
        <w:t>limits</w:t>
      </w:r>
      <w:r>
        <w:rPr>
          <w:rFonts w:ascii="Constantia" w:eastAsia="Constantia" w:hAnsi="Constantia" w:cs="Constantia"/>
          <w:sz w:val="24"/>
          <w:szCs w:val="24"/>
        </w:rPr>
        <w:t>?</w:t>
      </w:r>
    </w:p>
    <w:p w14:paraId="3EED0D03" w14:textId="77777777" w:rsidR="00E83E18" w:rsidRDefault="00FA2AC8">
      <w:pPr>
        <w:numPr>
          <w:ilvl w:val="1"/>
          <w:numId w:val="56"/>
        </w:numPr>
        <w:tabs>
          <w:tab w:val="left" w:pos="1880"/>
        </w:tabs>
        <w:spacing w:line="240" w:lineRule="auto"/>
      </w:pPr>
      <w:r>
        <w:rPr>
          <w:rFonts w:ascii="Constantia" w:eastAsia="Constantia" w:hAnsi="Constantia" w:cs="Constantia"/>
          <w:sz w:val="24"/>
          <w:szCs w:val="24"/>
        </w:rPr>
        <w:t xml:space="preserve">What are the advantages of using these kinds of models to simulate real-world scenarios? </w:t>
      </w:r>
    </w:p>
    <w:p w14:paraId="27191331" w14:textId="77777777" w:rsidR="00E83E18" w:rsidRDefault="00E83E18">
      <w:pPr>
        <w:tabs>
          <w:tab w:val="left" w:pos="1880"/>
        </w:tabs>
        <w:spacing w:line="240" w:lineRule="auto"/>
        <w:rPr>
          <w:rFonts w:ascii="Constantia" w:eastAsia="Constantia" w:hAnsi="Constantia" w:cs="Constantia"/>
          <w:sz w:val="24"/>
          <w:szCs w:val="24"/>
        </w:rPr>
      </w:pPr>
    </w:p>
    <w:tbl>
      <w:tblPr>
        <w:tblStyle w:val="af9"/>
        <w:tblW w:w="8565" w:type="dxa"/>
        <w:tblInd w:w="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tblGrid>
      <w:tr w:rsidR="00E83E18" w14:paraId="531C2163" w14:textId="77777777">
        <w:tc>
          <w:tcPr>
            <w:tcW w:w="8565" w:type="dxa"/>
            <w:shd w:val="clear" w:color="auto" w:fill="auto"/>
            <w:tcMar>
              <w:top w:w="100" w:type="dxa"/>
              <w:left w:w="100" w:type="dxa"/>
              <w:bottom w:w="100" w:type="dxa"/>
              <w:right w:w="100" w:type="dxa"/>
            </w:tcMar>
          </w:tcPr>
          <w:p w14:paraId="0802163F" w14:textId="6AB0CCCC" w:rsidR="00E83E18" w:rsidRDefault="00FA2AC8">
            <w:pPr>
              <w:tabs>
                <w:tab w:val="left" w:pos="1880"/>
              </w:tabs>
              <w:spacing w:line="240" w:lineRule="auto"/>
              <w:rPr>
                <w:rFonts w:ascii="Constantia" w:eastAsia="Constantia" w:hAnsi="Constantia" w:cs="Constantia"/>
                <w:b/>
                <w:sz w:val="24"/>
                <w:szCs w:val="24"/>
              </w:rPr>
            </w:pPr>
            <w:r>
              <w:rPr>
                <w:rFonts w:ascii="Constantia" w:eastAsia="Constantia" w:hAnsi="Constantia" w:cs="Constantia"/>
                <w:b/>
                <w:sz w:val="24"/>
                <w:szCs w:val="24"/>
              </w:rPr>
              <w:t>Hint</w:t>
            </w:r>
            <w:r>
              <w:rPr>
                <w:rFonts w:ascii="Constantia" w:eastAsia="Constantia" w:hAnsi="Constantia" w:cs="Constantia"/>
                <w:sz w:val="24"/>
                <w:szCs w:val="24"/>
              </w:rPr>
              <w:t xml:space="preserve">: The color of the beads and the color of the symbol for mutations in the sand rat simulation are the same. In the beads activity, the students may have found that some of the kids did not have diabetes. However, in the sand rat simulation, </w:t>
            </w:r>
            <w:r w:rsidR="003C6BAC">
              <w:rPr>
                <w:rFonts w:ascii="Constantia" w:eastAsia="Constantia" w:hAnsi="Constantia" w:cs="Constantia"/>
                <w:sz w:val="24"/>
                <w:szCs w:val="24"/>
              </w:rPr>
              <w:t>all</w:t>
            </w:r>
            <w:r>
              <w:rPr>
                <w:rFonts w:ascii="Constantia" w:eastAsia="Constantia" w:hAnsi="Constantia" w:cs="Constantia"/>
                <w:sz w:val="24"/>
                <w:szCs w:val="24"/>
              </w:rPr>
              <w:t xml:space="preserve"> the kids of parents who had a genetic risk for diabetes also show </w:t>
            </w:r>
            <w:r>
              <w:rPr>
                <w:rFonts w:ascii="Constantia" w:eastAsia="Constantia" w:hAnsi="Constantia" w:cs="Constantia"/>
                <w:sz w:val="24"/>
                <w:szCs w:val="24"/>
              </w:rPr>
              <w:lastRenderedPageBreak/>
              <w:t xml:space="preserve">a genetic risk for diabetes. Models have limits. This helps students understand that they are </w:t>
            </w:r>
            <w:r>
              <w:rPr>
                <w:rFonts w:ascii="Constantia" w:eastAsia="Constantia" w:hAnsi="Constantia" w:cs="Constantia"/>
                <w:b/>
                <w:sz w:val="24"/>
                <w:szCs w:val="24"/>
              </w:rPr>
              <w:t>MODELS</w:t>
            </w:r>
            <w:r>
              <w:rPr>
                <w:rFonts w:ascii="Constantia" w:eastAsia="Constantia" w:hAnsi="Constantia" w:cs="Constantia"/>
                <w:sz w:val="24"/>
                <w:szCs w:val="24"/>
              </w:rPr>
              <w:t xml:space="preserve"> that </w:t>
            </w:r>
            <w:r>
              <w:rPr>
                <w:rFonts w:ascii="Constantia" w:eastAsia="Constantia" w:hAnsi="Constantia" w:cs="Constantia"/>
                <w:b/>
                <w:sz w:val="24"/>
                <w:szCs w:val="24"/>
              </w:rPr>
              <w:t>SIMULATE</w:t>
            </w:r>
            <w:r>
              <w:rPr>
                <w:rFonts w:ascii="Constantia" w:eastAsia="Constantia" w:hAnsi="Constantia" w:cs="Constantia"/>
                <w:sz w:val="24"/>
                <w:szCs w:val="24"/>
              </w:rPr>
              <w:t xml:space="preserve"> the real world, they are not set in stone, a yes or no, or a perfect solution. Our models can give us a more complete picture of diabetes and risk for diabetes. We can draw conclusions about what we think the models tell us, but understand they are not a perfect representation of the </w:t>
            </w:r>
            <w:r w:rsidR="003C6BAC">
              <w:rPr>
                <w:rFonts w:ascii="Constantia" w:eastAsia="Constantia" w:hAnsi="Constantia" w:cs="Constantia"/>
                <w:sz w:val="24"/>
                <w:szCs w:val="24"/>
              </w:rPr>
              <w:t>real-world</w:t>
            </w:r>
            <w:r>
              <w:rPr>
                <w:rFonts w:ascii="Constantia" w:eastAsia="Constantia" w:hAnsi="Constantia" w:cs="Constantia"/>
                <w:sz w:val="24"/>
                <w:szCs w:val="24"/>
              </w:rPr>
              <w:t xml:space="preserve"> situation. </w:t>
            </w:r>
          </w:p>
        </w:tc>
      </w:tr>
    </w:tbl>
    <w:p w14:paraId="7939BD23" w14:textId="77777777" w:rsidR="00E83E18" w:rsidRDefault="00E83E18">
      <w:pPr>
        <w:tabs>
          <w:tab w:val="left" w:pos="1880"/>
        </w:tabs>
        <w:spacing w:line="240" w:lineRule="auto"/>
        <w:rPr>
          <w:rFonts w:ascii="Constantia" w:eastAsia="Constantia" w:hAnsi="Constantia" w:cs="Constantia"/>
          <w:b/>
          <w:sz w:val="24"/>
          <w:szCs w:val="24"/>
        </w:rPr>
      </w:pPr>
    </w:p>
    <w:p w14:paraId="3719D051" w14:textId="77777777" w:rsidR="00E83E18" w:rsidRDefault="00FA2AC8">
      <w:pPr>
        <w:numPr>
          <w:ilvl w:val="0"/>
          <w:numId w:val="40"/>
        </w:numPr>
        <w:spacing w:line="240" w:lineRule="auto"/>
        <w:rPr>
          <w:rFonts w:ascii="Constantia" w:eastAsia="Constantia" w:hAnsi="Constantia" w:cs="Constantia"/>
          <w:sz w:val="24"/>
          <w:szCs w:val="24"/>
        </w:rPr>
      </w:pPr>
      <w:r>
        <w:rPr>
          <w:rFonts w:ascii="Constantia" w:eastAsia="Constantia" w:hAnsi="Constantia" w:cs="Constantia"/>
          <w:b/>
          <w:sz w:val="24"/>
          <w:szCs w:val="24"/>
        </w:rPr>
        <w:t>As a class, construct an explanation</w:t>
      </w:r>
      <w:r>
        <w:rPr>
          <w:rFonts w:ascii="Constantia" w:eastAsia="Constantia" w:hAnsi="Constantia" w:cs="Constantia"/>
          <w:sz w:val="24"/>
          <w:szCs w:val="24"/>
        </w:rPr>
        <w:t xml:space="preserve">. Refer back to the data, results and analysis of the sand </w:t>
      </w:r>
      <w:proofErr w:type="gramStart"/>
      <w:r>
        <w:rPr>
          <w:rFonts w:ascii="Constantia" w:eastAsia="Constantia" w:hAnsi="Constantia" w:cs="Constantia"/>
          <w:sz w:val="24"/>
          <w:szCs w:val="24"/>
        </w:rPr>
        <w:t>rats</w:t>
      </w:r>
      <w:proofErr w:type="gramEnd"/>
      <w:r>
        <w:rPr>
          <w:rFonts w:ascii="Constantia" w:eastAsia="Constantia" w:hAnsi="Constantia" w:cs="Constantia"/>
          <w:sz w:val="24"/>
          <w:szCs w:val="24"/>
        </w:rPr>
        <w:t xml:space="preserve"> simulations. In groups, pairs or individuals, develop a </w:t>
      </w:r>
      <w:r>
        <w:rPr>
          <w:rFonts w:ascii="Constantia" w:eastAsia="Constantia" w:hAnsi="Constantia" w:cs="Constantia"/>
          <w:b/>
          <w:sz w:val="24"/>
          <w:szCs w:val="24"/>
        </w:rPr>
        <w:t>scientific explanation</w:t>
      </w:r>
      <w:r>
        <w:rPr>
          <w:rFonts w:ascii="Constantia" w:eastAsia="Constantia" w:hAnsi="Constantia" w:cs="Constantia"/>
          <w:sz w:val="24"/>
          <w:szCs w:val="24"/>
        </w:rPr>
        <w:t xml:space="preserve"> which includes </w:t>
      </w:r>
      <w:r>
        <w:rPr>
          <w:rFonts w:ascii="Constantia" w:eastAsia="Constantia" w:hAnsi="Constantia" w:cs="Constantia"/>
          <w:b/>
          <w:sz w:val="24"/>
          <w:szCs w:val="24"/>
        </w:rPr>
        <w:t xml:space="preserve">Claim, Evidence, and Reasoning (CER) </w:t>
      </w:r>
      <w:r>
        <w:rPr>
          <w:rFonts w:ascii="Constantia" w:eastAsia="Constantia" w:hAnsi="Constantia" w:cs="Constantia"/>
          <w:sz w:val="24"/>
          <w:szCs w:val="24"/>
        </w:rPr>
        <w:t>about the factors that affect sand rats’ health, growth and survival.</w:t>
      </w:r>
    </w:p>
    <w:p w14:paraId="74597CC7" w14:textId="77777777" w:rsidR="00E83E18" w:rsidRDefault="00FA2AC8">
      <w:pPr>
        <w:numPr>
          <w:ilvl w:val="0"/>
          <w:numId w:val="4"/>
        </w:numPr>
        <w:tabs>
          <w:tab w:val="left" w:pos="1880"/>
        </w:tabs>
        <w:spacing w:line="240" w:lineRule="auto"/>
        <w:rPr>
          <w:rFonts w:ascii="Constantia" w:eastAsia="Constantia" w:hAnsi="Constantia" w:cs="Constantia"/>
          <w:sz w:val="24"/>
          <w:szCs w:val="24"/>
        </w:rPr>
      </w:pPr>
      <w:r>
        <w:rPr>
          <w:rFonts w:ascii="Constantia" w:eastAsia="Constantia" w:hAnsi="Constantia" w:cs="Constantia"/>
          <w:sz w:val="24"/>
          <w:szCs w:val="24"/>
        </w:rPr>
        <w:t>What claim can you make about the effect of environmental and genetic factors on sand rats’ health, growth and survival?</w:t>
      </w:r>
    </w:p>
    <w:p w14:paraId="2814D7D4" w14:textId="77777777" w:rsidR="00E83E18" w:rsidRDefault="00FA2AC8">
      <w:pPr>
        <w:numPr>
          <w:ilvl w:val="0"/>
          <w:numId w:val="4"/>
        </w:numPr>
        <w:tabs>
          <w:tab w:val="left" w:pos="1880"/>
        </w:tabs>
        <w:spacing w:line="240" w:lineRule="auto"/>
        <w:rPr>
          <w:rFonts w:ascii="Constantia" w:eastAsia="Constantia" w:hAnsi="Constantia" w:cs="Constantia"/>
          <w:sz w:val="24"/>
          <w:szCs w:val="24"/>
        </w:rPr>
      </w:pPr>
      <w:r>
        <w:rPr>
          <w:rFonts w:ascii="Constantia" w:eastAsia="Constantia" w:hAnsi="Constantia" w:cs="Constantia"/>
          <w:sz w:val="24"/>
          <w:szCs w:val="24"/>
        </w:rPr>
        <w:t>What data do you have to support your claim?</w:t>
      </w:r>
    </w:p>
    <w:p w14:paraId="42A8AB78" w14:textId="77777777" w:rsidR="00E83E18" w:rsidRDefault="00FA2AC8">
      <w:pPr>
        <w:numPr>
          <w:ilvl w:val="0"/>
          <w:numId w:val="4"/>
        </w:numPr>
        <w:tabs>
          <w:tab w:val="left" w:pos="1880"/>
        </w:tabs>
        <w:spacing w:line="240" w:lineRule="auto"/>
        <w:rPr>
          <w:rFonts w:ascii="Constantia" w:eastAsia="Constantia" w:hAnsi="Constantia" w:cs="Constantia"/>
          <w:sz w:val="24"/>
          <w:szCs w:val="24"/>
        </w:rPr>
      </w:pPr>
      <w:r>
        <w:rPr>
          <w:rFonts w:ascii="Constantia" w:eastAsia="Constantia" w:hAnsi="Constantia" w:cs="Constantia"/>
          <w:sz w:val="24"/>
          <w:szCs w:val="24"/>
        </w:rPr>
        <w:t>What is your reasoning?</w:t>
      </w:r>
    </w:p>
    <w:p w14:paraId="5BC6F10F" w14:textId="77777777" w:rsidR="00E83E18" w:rsidRDefault="00FA2AC8">
      <w:pPr>
        <w:numPr>
          <w:ilvl w:val="0"/>
          <w:numId w:val="4"/>
        </w:numPr>
        <w:tabs>
          <w:tab w:val="left" w:pos="1880"/>
        </w:tabs>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Exemplar explanation </w:t>
      </w:r>
    </w:p>
    <w:p w14:paraId="7A1ABDD0" w14:textId="77777777" w:rsidR="00E83E18" w:rsidRDefault="00FA2AC8">
      <w:pPr>
        <w:numPr>
          <w:ilvl w:val="1"/>
          <w:numId w:val="4"/>
        </w:numPr>
        <w:tabs>
          <w:tab w:val="left" w:pos="1880"/>
        </w:tabs>
        <w:spacing w:line="240" w:lineRule="auto"/>
        <w:rPr>
          <w:rFonts w:ascii="Constantia" w:eastAsia="Constantia" w:hAnsi="Constantia" w:cs="Constantia"/>
          <w:sz w:val="24"/>
          <w:szCs w:val="24"/>
        </w:rPr>
      </w:pPr>
      <w:r>
        <w:rPr>
          <w:rFonts w:ascii="Constantia" w:eastAsia="Constantia" w:hAnsi="Constantia" w:cs="Constantia"/>
          <w:b/>
          <w:sz w:val="24"/>
          <w:szCs w:val="24"/>
        </w:rPr>
        <w:t>Claim</w:t>
      </w:r>
      <w:r>
        <w:rPr>
          <w:rFonts w:ascii="Constantia" w:eastAsia="Constantia" w:hAnsi="Constantia" w:cs="Constantia"/>
          <w:sz w:val="24"/>
          <w:szCs w:val="24"/>
        </w:rPr>
        <w:t xml:space="preserve">: Both environment (food access) and sand rats’ genes affect their health, growth and survival. </w:t>
      </w:r>
    </w:p>
    <w:p w14:paraId="6EF0CDF2" w14:textId="77777777" w:rsidR="00E83E18" w:rsidRDefault="00FA2AC8">
      <w:pPr>
        <w:numPr>
          <w:ilvl w:val="1"/>
          <w:numId w:val="4"/>
        </w:numPr>
        <w:tabs>
          <w:tab w:val="left" w:pos="1880"/>
        </w:tabs>
        <w:spacing w:line="240" w:lineRule="auto"/>
        <w:rPr>
          <w:rFonts w:ascii="Constantia" w:eastAsia="Constantia" w:hAnsi="Constantia" w:cs="Constantia"/>
          <w:sz w:val="24"/>
          <w:szCs w:val="24"/>
        </w:rPr>
      </w:pPr>
      <w:r>
        <w:rPr>
          <w:rFonts w:ascii="Constantia" w:eastAsia="Constantia" w:hAnsi="Constantia" w:cs="Constantia"/>
          <w:b/>
          <w:sz w:val="24"/>
          <w:szCs w:val="24"/>
        </w:rPr>
        <w:t>Evidence</w:t>
      </w:r>
      <w:r>
        <w:rPr>
          <w:rFonts w:ascii="Constantia" w:eastAsia="Constantia" w:hAnsi="Constantia" w:cs="Constantia"/>
          <w:sz w:val="24"/>
          <w:szCs w:val="24"/>
        </w:rPr>
        <w:t xml:space="preserve">: The sand rats that had a low risk of diabetes and were exposed to no sugar in their diets were healthier.  </w:t>
      </w:r>
    </w:p>
    <w:p w14:paraId="2719A0A5" w14:textId="77777777" w:rsidR="00E83E18" w:rsidRDefault="00FA2AC8">
      <w:pPr>
        <w:numPr>
          <w:ilvl w:val="1"/>
          <w:numId w:val="4"/>
        </w:numPr>
        <w:tabs>
          <w:tab w:val="left" w:pos="1880"/>
        </w:tabs>
        <w:spacing w:line="240" w:lineRule="auto"/>
        <w:rPr>
          <w:rFonts w:ascii="Constantia" w:eastAsia="Constantia" w:hAnsi="Constantia" w:cs="Constantia"/>
          <w:sz w:val="24"/>
          <w:szCs w:val="24"/>
        </w:rPr>
      </w:pPr>
      <w:r>
        <w:rPr>
          <w:rFonts w:ascii="Constantia" w:eastAsia="Constantia" w:hAnsi="Constantia" w:cs="Constantia"/>
          <w:b/>
          <w:sz w:val="24"/>
          <w:szCs w:val="24"/>
        </w:rPr>
        <w:t>Reasoning</w:t>
      </w:r>
      <w:r>
        <w:rPr>
          <w:rFonts w:ascii="Constantia" w:eastAsia="Constantia" w:hAnsi="Constantia" w:cs="Constantia"/>
          <w:sz w:val="24"/>
          <w:szCs w:val="24"/>
        </w:rPr>
        <w:t xml:space="preserve">: Some sand rats have genes that allow them to grow and survive better </w:t>
      </w:r>
      <w:r>
        <w:rPr>
          <w:rFonts w:ascii="Constantia" w:eastAsia="Constantia" w:hAnsi="Constantia" w:cs="Constantia"/>
          <w:b/>
          <w:sz w:val="24"/>
          <w:szCs w:val="24"/>
        </w:rPr>
        <w:t>in certain conditions</w:t>
      </w:r>
      <w:r>
        <w:rPr>
          <w:rFonts w:ascii="Constantia" w:eastAsia="Constantia" w:hAnsi="Constantia" w:cs="Constantia"/>
          <w:sz w:val="24"/>
          <w:szCs w:val="24"/>
        </w:rPr>
        <w:t xml:space="preserve"> such as access to sugary or non-sugary foods.  We see that there are both environmental and genetic factors together that affect the health, growth and survival of sand rats.  </w:t>
      </w:r>
    </w:p>
    <w:p w14:paraId="1D34AACB" w14:textId="77777777" w:rsidR="00E83E18" w:rsidRDefault="00E83E18">
      <w:pPr>
        <w:tabs>
          <w:tab w:val="left" w:pos="1880"/>
        </w:tabs>
        <w:spacing w:line="240" w:lineRule="auto"/>
        <w:ind w:left="720"/>
        <w:rPr>
          <w:rFonts w:ascii="Constantia" w:eastAsia="Constantia" w:hAnsi="Constantia" w:cs="Constantia"/>
          <w:b/>
          <w:sz w:val="24"/>
          <w:szCs w:val="24"/>
        </w:rPr>
      </w:pPr>
    </w:p>
    <w:p w14:paraId="0888E0DA" w14:textId="77777777" w:rsidR="00E83E18" w:rsidRDefault="00FA2AC8">
      <w:pPr>
        <w:numPr>
          <w:ilvl w:val="0"/>
          <w:numId w:val="40"/>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Discuss gene-environment interaction. </w:t>
      </w:r>
      <w:r>
        <w:rPr>
          <w:rFonts w:ascii="Constantia" w:eastAsia="Constantia" w:hAnsi="Constantia" w:cs="Constantia"/>
          <w:sz w:val="24"/>
          <w:szCs w:val="24"/>
        </w:rPr>
        <w:t xml:space="preserve">Discuss with the students the meaning of “gene-environment interaction” i.e., that the environment acts differently on different genes. The fill in the table: </w:t>
      </w:r>
      <w:hyperlink w:anchor="icx902a5xh7o">
        <w:r>
          <w:rPr>
            <w:rFonts w:ascii="Constantia" w:eastAsia="Constantia" w:hAnsi="Constantia" w:cs="Constantia"/>
            <w:color w:val="1155CC"/>
            <w:sz w:val="24"/>
            <w:szCs w:val="24"/>
            <w:u w:val="single"/>
          </w:rPr>
          <w:t xml:space="preserve">LS5 Lesson 4: Gene-Environment Interactions Table </w:t>
        </w:r>
      </w:hyperlink>
    </w:p>
    <w:p w14:paraId="0626BA08" w14:textId="77777777" w:rsidR="00E83E18" w:rsidRDefault="00E83E18">
      <w:pPr>
        <w:spacing w:line="240" w:lineRule="auto"/>
        <w:rPr>
          <w:rFonts w:ascii="Constantia" w:eastAsia="Constantia" w:hAnsi="Constantia" w:cs="Constantia"/>
          <w:sz w:val="24"/>
          <w:szCs w:val="24"/>
        </w:rPr>
      </w:pPr>
    </w:p>
    <w:p w14:paraId="16BB662D" w14:textId="77777777" w:rsidR="00E83E18" w:rsidRDefault="00FA2AC8">
      <w:pPr>
        <w:spacing w:line="240" w:lineRule="auto"/>
        <w:ind w:left="720"/>
        <w:rPr>
          <w:rFonts w:ascii="Constantia" w:eastAsia="Constantia" w:hAnsi="Constantia" w:cs="Constantia"/>
          <w:sz w:val="24"/>
          <w:szCs w:val="24"/>
        </w:rPr>
      </w:pPr>
      <w:r>
        <w:rPr>
          <w:rFonts w:ascii="Constantia" w:eastAsia="Constantia" w:hAnsi="Constantia" w:cs="Constantia"/>
          <w:sz w:val="24"/>
          <w:szCs w:val="24"/>
        </w:rPr>
        <w:t>In relation to our health, this can mean that:</w:t>
      </w:r>
    </w:p>
    <w:p w14:paraId="2E4B98B3" w14:textId="77777777" w:rsidR="00E83E18" w:rsidRDefault="00FA2AC8">
      <w:pPr>
        <w:numPr>
          <w:ilvl w:val="1"/>
          <w:numId w:val="40"/>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Under the same conditions, one person may suffer from health problems because of genetic predisposition (the person might have the risk factors) while another person might not (due to lack of the risk factors) </w:t>
      </w:r>
    </w:p>
    <w:p w14:paraId="252DE864" w14:textId="77777777" w:rsidR="00E83E18" w:rsidRDefault="00FA2AC8">
      <w:pPr>
        <w:numPr>
          <w:ilvl w:val="1"/>
          <w:numId w:val="40"/>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same person may be either healthy or sick depending on the environment. </w:t>
      </w:r>
      <w:r>
        <w:rPr>
          <w:rFonts w:ascii="Constantia" w:eastAsia="Constantia" w:hAnsi="Constantia" w:cs="Constantia"/>
          <w:color w:val="444746"/>
          <w:sz w:val="24"/>
          <w:szCs w:val="24"/>
        </w:rPr>
        <w:t>For example - access to healthy food. If a person cannot get to a store that sells fruits and vegetables, this can affect their health depending on their genetic makeup.</w:t>
      </w:r>
    </w:p>
    <w:p w14:paraId="6D39043D" w14:textId="77777777" w:rsidR="00E83E18" w:rsidRDefault="00FA2AC8">
      <w:pPr>
        <w:numPr>
          <w:ilvl w:val="1"/>
          <w:numId w:val="40"/>
        </w:numPr>
        <w:spacing w:line="240" w:lineRule="auto"/>
        <w:rPr>
          <w:rFonts w:ascii="Constantia" w:eastAsia="Constantia" w:hAnsi="Constantia" w:cs="Constantia"/>
          <w:sz w:val="24"/>
          <w:szCs w:val="24"/>
        </w:rPr>
      </w:pPr>
      <w:r>
        <w:rPr>
          <w:rFonts w:ascii="Constantia" w:eastAsia="Constantia" w:hAnsi="Constantia" w:cs="Constantia"/>
          <w:sz w:val="24"/>
          <w:szCs w:val="24"/>
        </w:rPr>
        <w:t>Together with the students, come up with the following matrix that represents four different scenarios:</w:t>
      </w:r>
    </w:p>
    <w:p w14:paraId="3F64960A" w14:textId="77777777" w:rsidR="00E83E18" w:rsidRDefault="00E83E18">
      <w:pPr>
        <w:spacing w:line="240" w:lineRule="auto"/>
        <w:ind w:left="1440"/>
        <w:rPr>
          <w:rFonts w:ascii="Constantia" w:eastAsia="Constantia" w:hAnsi="Constantia" w:cs="Constantia"/>
          <w:sz w:val="24"/>
          <w:szCs w:val="24"/>
        </w:rPr>
      </w:pPr>
    </w:p>
    <w:p w14:paraId="10DCDD78" w14:textId="77777777" w:rsidR="00E83E18" w:rsidRDefault="00E83E18">
      <w:pPr>
        <w:spacing w:line="240" w:lineRule="auto"/>
        <w:ind w:left="1440"/>
        <w:rPr>
          <w:rFonts w:ascii="Constantia" w:eastAsia="Constantia" w:hAnsi="Constantia" w:cs="Constantia"/>
          <w:sz w:val="24"/>
          <w:szCs w:val="24"/>
        </w:rPr>
      </w:pPr>
    </w:p>
    <w:tbl>
      <w:tblPr>
        <w:tblStyle w:val="afa"/>
        <w:tblW w:w="8550"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2835"/>
        <w:gridCol w:w="3270"/>
      </w:tblGrid>
      <w:tr w:rsidR="00E83E18" w14:paraId="55353500" w14:textId="77777777">
        <w:tc>
          <w:tcPr>
            <w:tcW w:w="2445" w:type="dxa"/>
            <w:shd w:val="clear" w:color="auto" w:fill="D9D9D9"/>
            <w:tcMar>
              <w:top w:w="100" w:type="dxa"/>
              <w:left w:w="100" w:type="dxa"/>
              <w:bottom w:w="100" w:type="dxa"/>
              <w:right w:w="100" w:type="dxa"/>
            </w:tcMar>
          </w:tcPr>
          <w:p w14:paraId="04290449" w14:textId="77777777" w:rsidR="00E83E18" w:rsidRDefault="00E83E18">
            <w:pPr>
              <w:widowControl w:val="0"/>
              <w:spacing w:line="240" w:lineRule="auto"/>
              <w:jc w:val="center"/>
              <w:rPr>
                <w:rFonts w:ascii="Constantia" w:eastAsia="Constantia" w:hAnsi="Constantia" w:cs="Constantia"/>
                <w:b/>
              </w:rPr>
            </w:pPr>
          </w:p>
        </w:tc>
        <w:tc>
          <w:tcPr>
            <w:tcW w:w="2835" w:type="dxa"/>
            <w:shd w:val="clear" w:color="auto" w:fill="D9D9D9"/>
            <w:tcMar>
              <w:top w:w="100" w:type="dxa"/>
              <w:left w:w="100" w:type="dxa"/>
              <w:bottom w:w="100" w:type="dxa"/>
              <w:right w:w="100" w:type="dxa"/>
            </w:tcMar>
          </w:tcPr>
          <w:p w14:paraId="34962722" w14:textId="77777777" w:rsidR="00E83E18" w:rsidRDefault="00FA2AC8">
            <w:pPr>
              <w:widowControl w:val="0"/>
              <w:spacing w:line="240" w:lineRule="auto"/>
              <w:jc w:val="center"/>
              <w:rPr>
                <w:rFonts w:ascii="Constantia" w:eastAsia="Constantia" w:hAnsi="Constantia" w:cs="Constantia"/>
                <w:b/>
              </w:rPr>
            </w:pPr>
            <w:r>
              <w:rPr>
                <w:rFonts w:ascii="Constantia" w:eastAsia="Constantia" w:hAnsi="Constantia" w:cs="Constantia"/>
                <w:b/>
              </w:rPr>
              <w:t>Healthy environment</w:t>
            </w:r>
          </w:p>
        </w:tc>
        <w:tc>
          <w:tcPr>
            <w:tcW w:w="3270" w:type="dxa"/>
            <w:shd w:val="clear" w:color="auto" w:fill="D9D9D9"/>
            <w:tcMar>
              <w:top w:w="100" w:type="dxa"/>
              <w:left w:w="100" w:type="dxa"/>
              <w:bottom w:w="100" w:type="dxa"/>
              <w:right w:w="100" w:type="dxa"/>
            </w:tcMar>
          </w:tcPr>
          <w:p w14:paraId="7F68092E" w14:textId="77777777" w:rsidR="00E83E18" w:rsidRDefault="00FA2AC8">
            <w:pPr>
              <w:widowControl w:val="0"/>
              <w:spacing w:line="240" w:lineRule="auto"/>
              <w:jc w:val="center"/>
              <w:rPr>
                <w:rFonts w:ascii="Constantia" w:eastAsia="Constantia" w:hAnsi="Constantia" w:cs="Constantia"/>
                <w:b/>
              </w:rPr>
            </w:pPr>
            <w:r>
              <w:rPr>
                <w:rFonts w:ascii="Constantia" w:eastAsia="Constantia" w:hAnsi="Constantia" w:cs="Constantia"/>
                <w:b/>
              </w:rPr>
              <w:t xml:space="preserve">Unhealthy environment </w:t>
            </w:r>
          </w:p>
        </w:tc>
      </w:tr>
      <w:tr w:rsidR="00E83E18" w14:paraId="0F273F4C" w14:textId="77777777">
        <w:tc>
          <w:tcPr>
            <w:tcW w:w="2445" w:type="dxa"/>
            <w:shd w:val="clear" w:color="auto" w:fill="D9D9D9"/>
            <w:tcMar>
              <w:top w:w="100" w:type="dxa"/>
              <w:left w:w="100" w:type="dxa"/>
              <w:bottom w:w="100" w:type="dxa"/>
              <w:right w:w="100" w:type="dxa"/>
            </w:tcMar>
          </w:tcPr>
          <w:p w14:paraId="753F349D" w14:textId="77777777" w:rsidR="00E83E18" w:rsidRDefault="00FA2AC8">
            <w:pPr>
              <w:widowControl w:val="0"/>
              <w:spacing w:line="240" w:lineRule="auto"/>
              <w:jc w:val="center"/>
              <w:rPr>
                <w:rFonts w:ascii="Constantia" w:eastAsia="Constantia" w:hAnsi="Constantia" w:cs="Constantia"/>
                <w:b/>
              </w:rPr>
            </w:pPr>
            <w:r>
              <w:rPr>
                <w:rFonts w:ascii="Constantia" w:eastAsia="Constantia" w:hAnsi="Constantia" w:cs="Constantia"/>
                <w:b/>
              </w:rPr>
              <w:t>Person with genetic risk factors</w:t>
            </w:r>
          </w:p>
        </w:tc>
        <w:tc>
          <w:tcPr>
            <w:tcW w:w="2835" w:type="dxa"/>
            <w:shd w:val="clear" w:color="auto" w:fill="auto"/>
            <w:tcMar>
              <w:top w:w="100" w:type="dxa"/>
              <w:left w:w="100" w:type="dxa"/>
              <w:bottom w:w="100" w:type="dxa"/>
              <w:right w:w="100" w:type="dxa"/>
            </w:tcMar>
          </w:tcPr>
          <w:p w14:paraId="14D24F4B" w14:textId="77777777" w:rsidR="00E83E18" w:rsidRDefault="00FA2AC8">
            <w:pPr>
              <w:widowControl w:val="0"/>
              <w:spacing w:line="240" w:lineRule="auto"/>
              <w:jc w:val="center"/>
              <w:rPr>
                <w:rFonts w:ascii="Constantia" w:eastAsia="Constantia" w:hAnsi="Constantia" w:cs="Constantia"/>
              </w:rPr>
            </w:pPr>
            <w:r>
              <w:rPr>
                <w:rFonts w:ascii="Constantia" w:eastAsia="Constantia" w:hAnsi="Constantia" w:cs="Constantia"/>
              </w:rPr>
              <w:t>No diabetes</w:t>
            </w:r>
          </w:p>
        </w:tc>
        <w:tc>
          <w:tcPr>
            <w:tcW w:w="3270" w:type="dxa"/>
            <w:shd w:val="clear" w:color="auto" w:fill="auto"/>
            <w:tcMar>
              <w:top w:w="100" w:type="dxa"/>
              <w:left w:w="100" w:type="dxa"/>
              <w:bottom w:w="100" w:type="dxa"/>
              <w:right w:w="100" w:type="dxa"/>
            </w:tcMar>
          </w:tcPr>
          <w:p w14:paraId="6338A538" w14:textId="77777777" w:rsidR="00E83E18" w:rsidRDefault="00FA2AC8">
            <w:pPr>
              <w:widowControl w:val="0"/>
              <w:spacing w:line="240" w:lineRule="auto"/>
              <w:jc w:val="center"/>
              <w:rPr>
                <w:rFonts w:ascii="Constantia" w:eastAsia="Constantia" w:hAnsi="Constantia" w:cs="Constantia"/>
              </w:rPr>
            </w:pPr>
            <w:r>
              <w:rPr>
                <w:rFonts w:ascii="Constantia" w:eastAsia="Constantia" w:hAnsi="Constantia" w:cs="Constantia"/>
              </w:rPr>
              <w:t>Higher risk for diabetes</w:t>
            </w:r>
          </w:p>
        </w:tc>
      </w:tr>
      <w:tr w:rsidR="00E83E18" w14:paraId="39C29D67" w14:textId="77777777">
        <w:tc>
          <w:tcPr>
            <w:tcW w:w="2445" w:type="dxa"/>
            <w:shd w:val="clear" w:color="auto" w:fill="D9D9D9"/>
            <w:tcMar>
              <w:top w:w="100" w:type="dxa"/>
              <w:left w:w="100" w:type="dxa"/>
              <w:bottom w:w="100" w:type="dxa"/>
              <w:right w:w="100" w:type="dxa"/>
            </w:tcMar>
          </w:tcPr>
          <w:p w14:paraId="6FB3F3F0" w14:textId="77777777" w:rsidR="00E83E18" w:rsidRDefault="00FA2AC8">
            <w:pPr>
              <w:widowControl w:val="0"/>
              <w:spacing w:line="240" w:lineRule="auto"/>
              <w:jc w:val="center"/>
              <w:rPr>
                <w:rFonts w:ascii="Constantia" w:eastAsia="Constantia" w:hAnsi="Constantia" w:cs="Constantia"/>
                <w:b/>
              </w:rPr>
            </w:pPr>
            <w:r>
              <w:rPr>
                <w:rFonts w:ascii="Constantia" w:eastAsia="Constantia" w:hAnsi="Constantia" w:cs="Constantia"/>
                <w:b/>
              </w:rPr>
              <w:t>Person with no genetic risk factors</w:t>
            </w:r>
          </w:p>
        </w:tc>
        <w:tc>
          <w:tcPr>
            <w:tcW w:w="2835" w:type="dxa"/>
            <w:shd w:val="clear" w:color="auto" w:fill="auto"/>
            <w:tcMar>
              <w:top w:w="100" w:type="dxa"/>
              <w:left w:w="100" w:type="dxa"/>
              <w:bottom w:w="100" w:type="dxa"/>
              <w:right w:w="100" w:type="dxa"/>
            </w:tcMar>
          </w:tcPr>
          <w:p w14:paraId="65A23A44" w14:textId="77777777" w:rsidR="00E83E18" w:rsidRDefault="00FA2AC8">
            <w:pPr>
              <w:widowControl w:val="0"/>
              <w:spacing w:line="240" w:lineRule="auto"/>
              <w:jc w:val="center"/>
              <w:rPr>
                <w:rFonts w:ascii="Constantia" w:eastAsia="Constantia" w:hAnsi="Constantia" w:cs="Constantia"/>
              </w:rPr>
            </w:pPr>
            <w:r>
              <w:rPr>
                <w:rFonts w:ascii="Constantia" w:eastAsia="Constantia" w:hAnsi="Constantia" w:cs="Constantia"/>
              </w:rPr>
              <w:t>No diabetes</w:t>
            </w:r>
          </w:p>
        </w:tc>
        <w:tc>
          <w:tcPr>
            <w:tcW w:w="3270" w:type="dxa"/>
            <w:shd w:val="clear" w:color="auto" w:fill="auto"/>
            <w:tcMar>
              <w:top w:w="100" w:type="dxa"/>
              <w:left w:w="100" w:type="dxa"/>
              <w:bottom w:w="100" w:type="dxa"/>
              <w:right w:w="100" w:type="dxa"/>
            </w:tcMar>
          </w:tcPr>
          <w:p w14:paraId="1BA23B1E" w14:textId="77777777" w:rsidR="00E83E18" w:rsidRDefault="00FA2AC8">
            <w:pPr>
              <w:widowControl w:val="0"/>
              <w:spacing w:line="240" w:lineRule="auto"/>
              <w:jc w:val="center"/>
              <w:rPr>
                <w:rFonts w:ascii="Constantia" w:eastAsia="Constantia" w:hAnsi="Constantia" w:cs="Constantia"/>
              </w:rPr>
            </w:pPr>
            <w:r>
              <w:rPr>
                <w:rFonts w:ascii="Constantia" w:eastAsia="Constantia" w:hAnsi="Constantia" w:cs="Constantia"/>
              </w:rPr>
              <w:t xml:space="preserve">Lower risk for diabetes* </w:t>
            </w:r>
          </w:p>
        </w:tc>
      </w:tr>
    </w:tbl>
    <w:p w14:paraId="7A1D5866" w14:textId="77777777" w:rsidR="00E83E18" w:rsidRDefault="00FA2AC8">
      <w:pPr>
        <w:widowControl w:val="0"/>
        <w:spacing w:line="240" w:lineRule="auto"/>
        <w:jc w:val="center"/>
        <w:rPr>
          <w:rFonts w:ascii="Constantia" w:eastAsia="Constantia" w:hAnsi="Constantia" w:cs="Constantia"/>
        </w:rPr>
      </w:pPr>
      <w:r>
        <w:rPr>
          <w:rFonts w:ascii="Constantia" w:eastAsia="Constantia" w:hAnsi="Constantia" w:cs="Constantia"/>
        </w:rPr>
        <w:t xml:space="preserve">(*but may be at risk for other diseases such as heart disease) </w:t>
      </w:r>
    </w:p>
    <w:p w14:paraId="52D5350B" w14:textId="77777777" w:rsidR="00E83E18" w:rsidRDefault="00E83E18">
      <w:pPr>
        <w:widowControl w:val="0"/>
        <w:spacing w:line="240" w:lineRule="auto"/>
        <w:jc w:val="center"/>
        <w:rPr>
          <w:rFonts w:ascii="Constantia" w:eastAsia="Constantia" w:hAnsi="Constantia" w:cs="Constantia"/>
        </w:rPr>
      </w:pPr>
    </w:p>
    <w:p w14:paraId="5860C7BA" w14:textId="77777777" w:rsidR="00E83E18" w:rsidRDefault="00FA2AC8">
      <w:pPr>
        <w:numPr>
          <w:ilvl w:val="0"/>
          <w:numId w:val="47"/>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Make sure to explain to the students that people with genetic risk factors </w:t>
      </w:r>
      <w:proofErr w:type="gramStart"/>
      <w:r>
        <w:rPr>
          <w:rFonts w:ascii="Constantia" w:eastAsia="Constantia" w:hAnsi="Constantia" w:cs="Constantia"/>
          <w:sz w:val="24"/>
          <w:szCs w:val="24"/>
        </w:rPr>
        <w:t>are</w:t>
      </w:r>
      <w:proofErr w:type="gramEnd"/>
      <w:r>
        <w:rPr>
          <w:rFonts w:ascii="Constantia" w:eastAsia="Constantia" w:hAnsi="Constantia" w:cs="Constantia"/>
          <w:sz w:val="24"/>
          <w:szCs w:val="24"/>
        </w:rPr>
        <w:t xml:space="preserve"> at risk for diabetes. However, be sure to discuss how an unhealthy environment can put everyone at risk for other health issues, such as heart disease, stroke, and some cancers.</w:t>
      </w:r>
    </w:p>
    <w:p w14:paraId="13DB1785" w14:textId="1FA02558" w:rsidR="00E83E18" w:rsidRDefault="00FA2AC8">
      <w:pPr>
        <w:spacing w:line="240" w:lineRule="auto"/>
        <w:ind w:left="2160"/>
        <w:rPr>
          <w:rFonts w:ascii="Constantia" w:eastAsia="Constantia" w:hAnsi="Constantia" w:cs="Constantia"/>
          <w:sz w:val="24"/>
          <w:szCs w:val="24"/>
        </w:rPr>
      </w:pPr>
      <w:r>
        <w:rPr>
          <w:rFonts w:ascii="Constantia" w:eastAsia="Constantia" w:hAnsi="Constantia" w:cs="Constantia"/>
          <w:sz w:val="24"/>
          <w:szCs w:val="24"/>
        </w:rPr>
        <w:t xml:space="preserve">For example, heart disease is the number one cause of death in the </w:t>
      </w:r>
      <w:r w:rsidR="00246B42">
        <w:rPr>
          <w:rFonts w:ascii="Constantia" w:eastAsia="Constantia" w:hAnsi="Constantia" w:cs="Constantia"/>
          <w:sz w:val="24"/>
          <w:szCs w:val="24"/>
        </w:rPr>
        <w:t>US,</w:t>
      </w:r>
      <w:r>
        <w:rPr>
          <w:rFonts w:ascii="Constantia" w:eastAsia="Constantia" w:hAnsi="Constantia" w:cs="Constantia"/>
          <w:sz w:val="24"/>
          <w:szCs w:val="24"/>
        </w:rPr>
        <w:t xml:space="preserve"> and it is also linked to genetic risk factors and unhealthy environments, such as not eating enough fruits and vegetables.</w:t>
      </w:r>
    </w:p>
    <w:p w14:paraId="572200D6" w14:textId="77777777" w:rsidR="00E83E18" w:rsidRDefault="00E83E18">
      <w:pPr>
        <w:spacing w:line="240" w:lineRule="auto"/>
        <w:rPr>
          <w:rFonts w:ascii="Constantia" w:eastAsia="Constantia" w:hAnsi="Constantia" w:cs="Constantia"/>
          <w:b/>
          <w:sz w:val="24"/>
          <w:szCs w:val="24"/>
        </w:rPr>
      </w:pPr>
    </w:p>
    <w:p w14:paraId="4E87026F" w14:textId="77777777" w:rsidR="00E83E18" w:rsidRDefault="00FA2AC8">
      <w:pPr>
        <w:numPr>
          <w:ilvl w:val="0"/>
          <w:numId w:val="40"/>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Apply the sand rat scenario to Monique’s diabetes. </w:t>
      </w:r>
      <w:r>
        <w:rPr>
          <w:rFonts w:ascii="Constantia" w:eastAsia="Constantia" w:hAnsi="Constantia" w:cs="Constantia"/>
          <w:sz w:val="24"/>
          <w:szCs w:val="24"/>
        </w:rPr>
        <w:t xml:space="preserve">Both the environment we live in and the genes we inherit can affect the development of diabetes. We can use the sand rat simulation in science class to help Monique explain </w:t>
      </w:r>
      <w:proofErr w:type="gramStart"/>
      <w:r>
        <w:rPr>
          <w:rFonts w:ascii="Constantia" w:eastAsia="Constantia" w:hAnsi="Constantia" w:cs="Constantia"/>
          <w:sz w:val="24"/>
          <w:szCs w:val="24"/>
        </w:rPr>
        <w:t>all of</w:t>
      </w:r>
      <w:proofErr w:type="gramEnd"/>
      <w:r>
        <w:rPr>
          <w:rFonts w:ascii="Constantia" w:eastAsia="Constantia" w:hAnsi="Constantia" w:cs="Constantia"/>
          <w:sz w:val="24"/>
          <w:szCs w:val="24"/>
        </w:rPr>
        <w:t xml:space="preserve"> the factors that can cause her diabetes. What we learn in science class can be used in everyday life. Support students to apply what they figured out from the sand rat simulation to Monique’s case.</w:t>
      </w:r>
    </w:p>
    <w:p w14:paraId="2C753D5C" w14:textId="77777777" w:rsidR="00E83E18" w:rsidRDefault="00E83E18">
      <w:pPr>
        <w:spacing w:line="240" w:lineRule="auto"/>
        <w:rPr>
          <w:rFonts w:ascii="Constantia" w:eastAsia="Constantia" w:hAnsi="Constantia" w:cs="Constantia"/>
          <w:b/>
          <w:sz w:val="24"/>
          <w:szCs w:val="24"/>
        </w:rPr>
      </w:pPr>
    </w:p>
    <w:p w14:paraId="28BFAE84" w14:textId="09DECF9A" w:rsidR="00E83E18" w:rsidRDefault="00FA2AC8">
      <w:pPr>
        <w:numPr>
          <w:ilvl w:val="0"/>
          <w:numId w:val="40"/>
        </w:numPr>
        <w:spacing w:line="240" w:lineRule="auto"/>
        <w:rPr>
          <w:rFonts w:ascii="Constantia" w:eastAsia="Constantia" w:hAnsi="Constantia" w:cs="Constantia"/>
          <w:sz w:val="24"/>
          <w:szCs w:val="24"/>
        </w:rPr>
      </w:pPr>
      <w:r>
        <w:rPr>
          <w:rFonts w:ascii="Constantia" w:eastAsia="Constantia" w:hAnsi="Constantia" w:cs="Constantia"/>
          <w:b/>
          <w:sz w:val="24"/>
          <w:szCs w:val="24"/>
        </w:rPr>
        <w:t>Discuss.</w:t>
      </w:r>
      <w:r>
        <w:rPr>
          <w:rFonts w:ascii="Constantia" w:eastAsia="Constantia" w:hAnsi="Constantia" w:cs="Constantia"/>
          <w:sz w:val="24"/>
          <w:szCs w:val="24"/>
        </w:rPr>
        <w:t xml:space="preserve"> Lead a class discussion on the effects of environmental and </w:t>
      </w:r>
      <w:r w:rsidR="00246B42">
        <w:rPr>
          <w:rFonts w:ascii="Constantia" w:eastAsia="Constantia" w:hAnsi="Constantia" w:cs="Constantia"/>
          <w:sz w:val="24"/>
          <w:szCs w:val="24"/>
        </w:rPr>
        <w:t>genetic factors</w:t>
      </w:r>
      <w:r>
        <w:rPr>
          <w:rFonts w:ascii="Constantia" w:eastAsia="Constantia" w:hAnsi="Constantia" w:cs="Constantia"/>
          <w:sz w:val="24"/>
          <w:szCs w:val="24"/>
        </w:rPr>
        <w:t xml:space="preserve"> on health. Address the following topics:</w:t>
      </w:r>
    </w:p>
    <w:p w14:paraId="5C96CB5A" w14:textId="77777777" w:rsidR="00E83E18" w:rsidRDefault="00E83E18">
      <w:pPr>
        <w:spacing w:line="240" w:lineRule="auto"/>
        <w:rPr>
          <w:rFonts w:ascii="Constantia" w:eastAsia="Constantia" w:hAnsi="Constantia" w:cs="Constantia"/>
          <w:sz w:val="24"/>
          <w:szCs w:val="24"/>
        </w:rPr>
      </w:pPr>
    </w:p>
    <w:p w14:paraId="20042DE3" w14:textId="77777777" w:rsidR="00E83E18" w:rsidRDefault="00FA2AC8">
      <w:pPr>
        <w:numPr>
          <w:ilvl w:val="0"/>
          <w:numId w:val="46"/>
        </w:numPr>
        <w:tabs>
          <w:tab w:val="left" w:pos="1880"/>
        </w:tabs>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relationship between the </w:t>
      </w:r>
      <w:r>
        <w:rPr>
          <w:rFonts w:ascii="Constantia" w:eastAsia="Constantia" w:hAnsi="Constantia" w:cs="Constantia"/>
          <w:b/>
          <w:i/>
          <w:sz w:val="24"/>
          <w:szCs w:val="24"/>
        </w:rPr>
        <w:t>sand rat simulation</w:t>
      </w:r>
      <w:r>
        <w:rPr>
          <w:rFonts w:ascii="Constantia" w:eastAsia="Constantia" w:hAnsi="Constantia" w:cs="Constantia"/>
          <w:sz w:val="24"/>
          <w:szCs w:val="24"/>
        </w:rPr>
        <w:t xml:space="preserve"> and </w:t>
      </w:r>
      <w:r>
        <w:rPr>
          <w:rFonts w:ascii="Constantia" w:eastAsia="Constantia" w:hAnsi="Constantia" w:cs="Constantia"/>
          <w:b/>
          <w:i/>
          <w:sz w:val="24"/>
          <w:szCs w:val="24"/>
        </w:rPr>
        <w:t>human health</w:t>
      </w:r>
      <w:r>
        <w:rPr>
          <w:rFonts w:ascii="Constantia" w:eastAsia="Constantia" w:hAnsi="Constantia" w:cs="Constantia"/>
          <w:sz w:val="24"/>
          <w:szCs w:val="24"/>
        </w:rPr>
        <w:t>. Prompt students’ discussion using questions, such as:</w:t>
      </w:r>
    </w:p>
    <w:p w14:paraId="5B613069" w14:textId="77777777" w:rsidR="00E83E18" w:rsidRDefault="00FA2AC8">
      <w:pPr>
        <w:numPr>
          <w:ilvl w:val="2"/>
          <w:numId w:val="27"/>
        </w:numPr>
        <w:tabs>
          <w:tab w:val="left" w:pos="1880"/>
        </w:tabs>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How is the explanation that you wrote about the sand rat simulation related to Monique’s diabetes? </w:t>
      </w:r>
    </w:p>
    <w:p w14:paraId="3A8B08E8" w14:textId="77777777" w:rsidR="00E83E18" w:rsidRDefault="00FA2AC8">
      <w:pPr>
        <w:numPr>
          <w:ilvl w:val="2"/>
          <w:numId w:val="27"/>
        </w:numPr>
        <w:tabs>
          <w:tab w:val="left" w:pos="1880"/>
        </w:tabs>
        <w:spacing w:line="240" w:lineRule="auto"/>
        <w:rPr>
          <w:rFonts w:ascii="Constantia" w:eastAsia="Constantia" w:hAnsi="Constantia" w:cs="Constantia"/>
          <w:sz w:val="24"/>
          <w:szCs w:val="24"/>
        </w:rPr>
      </w:pPr>
      <w:r>
        <w:rPr>
          <w:rFonts w:ascii="Constantia" w:eastAsia="Constantia" w:hAnsi="Constantia" w:cs="Constantia"/>
          <w:sz w:val="24"/>
          <w:szCs w:val="24"/>
        </w:rPr>
        <w:t>How is the explanation about the sand rats related to our health?</w:t>
      </w:r>
    </w:p>
    <w:p w14:paraId="02E1812E" w14:textId="77777777" w:rsidR="00E83E18" w:rsidRDefault="00FA2AC8">
      <w:pPr>
        <w:numPr>
          <w:ilvl w:val="2"/>
          <w:numId w:val="27"/>
        </w:numPr>
        <w:tabs>
          <w:tab w:val="left" w:pos="1880"/>
        </w:tabs>
        <w:spacing w:line="240" w:lineRule="auto"/>
        <w:rPr>
          <w:rFonts w:ascii="Constantia" w:eastAsia="Constantia" w:hAnsi="Constantia" w:cs="Constantia"/>
          <w:sz w:val="24"/>
          <w:szCs w:val="24"/>
        </w:rPr>
      </w:pPr>
      <w:r>
        <w:rPr>
          <w:rFonts w:ascii="Constantia" w:eastAsia="Constantia" w:hAnsi="Constantia" w:cs="Constantia"/>
          <w:sz w:val="24"/>
          <w:szCs w:val="24"/>
        </w:rPr>
        <w:t>How do the conclusions from the simulation help us understand diabetes? How do these conclusions advance our understanding of what affects human health?</w:t>
      </w:r>
    </w:p>
    <w:p w14:paraId="20256D79" w14:textId="77777777" w:rsidR="00E83E18" w:rsidRDefault="00E83E18">
      <w:pPr>
        <w:tabs>
          <w:tab w:val="left" w:pos="1880"/>
        </w:tabs>
        <w:spacing w:line="240" w:lineRule="auto"/>
        <w:rPr>
          <w:rFonts w:ascii="Constantia" w:eastAsia="Constantia" w:hAnsi="Constantia" w:cs="Constantia"/>
          <w:sz w:val="24"/>
          <w:szCs w:val="24"/>
        </w:rPr>
      </w:pPr>
    </w:p>
    <w:p w14:paraId="56E5716E" w14:textId="77777777" w:rsidR="00E83E18" w:rsidRDefault="00FA2AC8">
      <w:pPr>
        <w:numPr>
          <w:ilvl w:val="1"/>
          <w:numId w:val="27"/>
        </w:numPr>
        <w:tabs>
          <w:tab w:val="left" w:pos="1880"/>
        </w:tabs>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possibility of </w:t>
      </w:r>
      <w:r>
        <w:rPr>
          <w:rFonts w:ascii="Constantia" w:eastAsia="Constantia" w:hAnsi="Constantia" w:cs="Constantia"/>
          <w:b/>
          <w:sz w:val="24"/>
          <w:szCs w:val="24"/>
        </w:rPr>
        <w:t>changing the environment</w:t>
      </w:r>
      <w:r>
        <w:rPr>
          <w:rFonts w:ascii="Constantia" w:eastAsia="Constantia" w:hAnsi="Constantia" w:cs="Constantia"/>
          <w:b/>
          <w:i/>
          <w:sz w:val="24"/>
          <w:szCs w:val="24"/>
        </w:rPr>
        <w:t xml:space="preserve"> </w:t>
      </w:r>
      <w:r>
        <w:rPr>
          <w:rFonts w:ascii="Constantia" w:eastAsia="Constantia" w:hAnsi="Constantia" w:cs="Constantia"/>
          <w:sz w:val="24"/>
          <w:szCs w:val="24"/>
        </w:rPr>
        <w:t>and</w:t>
      </w:r>
      <w:r>
        <w:rPr>
          <w:rFonts w:ascii="Constantia" w:eastAsia="Constantia" w:hAnsi="Constantia" w:cs="Constantia"/>
          <w:b/>
          <w:i/>
          <w:sz w:val="24"/>
          <w:szCs w:val="24"/>
        </w:rPr>
        <w:t xml:space="preserve"> </w:t>
      </w:r>
      <w:r>
        <w:rPr>
          <w:rFonts w:ascii="Constantia" w:eastAsia="Constantia" w:hAnsi="Constantia" w:cs="Constantia"/>
          <w:b/>
          <w:sz w:val="24"/>
          <w:szCs w:val="24"/>
        </w:rPr>
        <w:t>improving health</w:t>
      </w:r>
      <w:r>
        <w:rPr>
          <w:rFonts w:ascii="Constantia" w:eastAsia="Constantia" w:hAnsi="Constantia" w:cs="Constantia"/>
          <w:sz w:val="24"/>
          <w:szCs w:val="24"/>
        </w:rPr>
        <w:t xml:space="preserve"> </w:t>
      </w:r>
    </w:p>
    <w:p w14:paraId="3B3D7BD4" w14:textId="77777777" w:rsidR="00E83E18" w:rsidRDefault="00FA2AC8">
      <w:pPr>
        <w:numPr>
          <w:ilvl w:val="0"/>
          <w:numId w:val="12"/>
        </w:numPr>
        <w:tabs>
          <w:tab w:val="left" w:pos="1880"/>
        </w:tabs>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environmental factors impacted Monique’s health when she lived at home? </w:t>
      </w:r>
    </w:p>
    <w:p w14:paraId="40C438F3" w14:textId="77777777" w:rsidR="00E83E18" w:rsidRDefault="00FA2AC8">
      <w:pPr>
        <w:numPr>
          <w:ilvl w:val="0"/>
          <w:numId w:val="12"/>
        </w:numPr>
        <w:tabs>
          <w:tab w:val="left" w:pos="1880"/>
        </w:tabs>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Why do you think Monique’s family did not react to the same environment the same way that Monique did? </w:t>
      </w:r>
    </w:p>
    <w:p w14:paraId="42C9A050" w14:textId="77777777" w:rsidR="00E83E18" w:rsidRDefault="00FA2AC8">
      <w:pPr>
        <w:numPr>
          <w:ilvl w:val="1"/>
          <w:numId w:val="12"/>
        </w:numPr>
        <w:tabs>
          <w:tab w:val="left" w:pos="1880"/>
        </w:tabs>
        <w:spacing w:line="240" w:lineRule="auto"/>
        <w:rPr>
          <w:rFonts w:ascii="Constantia" w:eastAsia="Constantia" w:hAnsi="Constantia" w:cs="Constantia"/>
          <w:sz w:val="24"/>
          <w:szCs w:val="24"/>
        </w:rPr>
      </w:pPr>
      <w:r>
        <w:rPr>
          <w:rFonts w:ascii="Constantia" w:eastAsia="Constantia" w:hAnsi="Constantia" w:cs="Constantia"/>
          <w:sz w:val="24"/>
          <w:szCs w:val="24"/>
        </w:rPr>
        <w:lastRenderedPageBreak/>
        <w:t xml:space="preserve">Use the simulation to show students that the difference in the sand rats’ health, growth and survival is affected by not only changing the kind of food sand rats were exposed to, but also by their risk for diabetes. Note: </w:t>
      </w:r>
      <w:r>
        <w:rPr>
          <w:rFonts w:ascii="Constantia" w:eastAsia="Constantia" w:hAnsi="Constantia" w:cs="Constantia"/>
          <w:sz w:val="24"/>
          <w:szCs w:val="24"/>
          <w:highlight w:val="white"/>
        </w:rPr>
        <w:t xml:space="preserve">The discussion should emphasize the similarities and differences with human health and survival. </w:t>
      </w:r>
      <w:r>
        <w:rPr>
          <w:rFonts w:ascii="Constantia" w:eastAsia="Constantia" w:hAnsi="Constantia" w:cs="Constantia"/>
          <w:sz w:val="24"/>
          <w:szCs w:val="24"/>
        </w:rPr>
        <w:t xml:space="preserve"> </w:t>
      </w:r>
    </w:p>
    <w:p w14:paraId="4C17F554" w14:textId="77777777" w:rsidR="00E83E18" w:rsidRDefault="00FA2AC8">
      <w:pPr>
        <w:numPr>
          <w:ilvl w:val="1"/>
          <w:numId w:val="12"/>
        </w:numPr>
        <w:tabs>
          <w:tab w:val="left" w:pos="1880"/>
        </w:tabs>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Encourage students to connect what they observed to explain why other family members didn’t get diabetes. </w:t>
      </w:r>
    </w:p>
    <w:p w14:paraId="4E2B704E" w14:textId="77777777" w:rsidR="00E83E18" w:rsidRDefault="00FA2AC8">
      <w:pPr>
        <w:numPr>
          <w:ilvl w:val="0"/>
          <w:numId w:val="12"/>
        </w:numPr>
        <w:tabs>
          <w:tab w:val="left" w:pos="1880"/>
        </w:tabs>
        <w:spacing w:line="240" w:lineRule="auto"/>
        <w:rPr>
          <w:rFonts w:ascii="Constantia" w:eastAsia="Constantia" w:hAnsi="Constantia" w:cs="Constantia"/>
          <w:sz w:val="24"/>
          <w:szCs w:val="24"/>
        </w:rPr>
      </w:pPr>
      <w:r>
        <w:rPr>
          <w:rFonts w:ascii="Constantia" w:eastAsia="Constantia" w:hAnsi="Constantia" w:cs="Constantia"/>
          <w:sz w:val="24"/>
          <w:szCs w:val="24"/>
        </w:rPr>
        <w:t>Can Monique change her genetic makeup? Why or why not?</w:t>
      </w:r>
    </w:p>
    <w:p w14:paraId="7380438A" w14:textId="1E7BE3B6" w:rsidR="00E83E18" w:rsidRDefault="00FA2AC8">
      <w:pPr>
        <w:numPr>
          <w:ilvl w:val="0"/>
          <w:numId w:val="12"/>
        </w:numPr>
        <w:tabs>
          <w:tab w:val="left" w:pos="1880"/>
        </w:tabs>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Why did Monique need to change her environment?  What changes did she make? (walking, eating better, taking the stairs instead of the elevator) How did changing the environment affect Monique? (she lost </w:t>
      </w:r>
      <w:r w:rsidR="00246B42">
        <w:rPr>
          <w:rFonts w:ascii="Constantia" w:eastAsia="Constantia" w:hAnsi="Constantia" w:cs="Constantia"/>
          <w:sz w:val="24"/>
          <w:szCs w:val="24"/>
        </w:rPr>
        <w:t>weight,</w:t>
      </w:r>
      <w:r>
        <w:rPr>
          <w:rFonts w:ascii="Constantia" w:eastAsia="Constantia" w:hAnsi="Constantia" w:cs="Constantia"/>
          <w:sz w:val="24"/>
          <w:szCs w:val="24"/>
        </w:rPr>
        <w:t xml:space="preserve"> and she seemed to be happier).</w:t>
      </w:r>
    </w:p>
    <w:p w14:paraId="1AABF1DB" w14:textId="77777777" w:rsidR="00E83E18" w:rsidRDefault="00FA2AC8">
      <w:pPr>
        <w:numPr>
          <w:ilvl w:val="0"/>
          <w:numId w:val="12"/>
        </w:numPr>
        <w:tabs>
          <w:tab w:val="left" w:pos="1880"/>
        </w:tabs>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How can where we live and what we do impact our health? What is your evidence? </w:t>
      </w:r>
    </w:p>
    <w:p w14:paraId="516A279D" w14:textId="77777777" w:rsidR="00E83E18" w:rsidRDefault="00E83E18">
      <w:pPr>
        <w:tabs>
          <w:tab w:val="left" w:pos="1880"/>
        </w:tabs>
        <w:spacing w:line="240" w:lineRule="auto"/>
        <w:rPr>
          <w:rFonts w:ascii="Constantia" w:eastAsia="Constantia" w:hAnsi="Constantia" w:cs="Constantia"/>
          <w:sz w:val="24"/>
          <w:szCs w:val="24"/>
        </w:rPr>
      </w:pPr>
    </w:p>
    <w:p w14:paraId="707E8FB1" w14:textId="77777777" w:rsidR="00E83E18" w:rsidRDefault="00E83E18">
      <w:pPr>
        <w:spacing w:line="240" w:lineRule="auto"/>
        <w:rPr>
          <w:rFonts w:ascii="Constantia" w:eastAsia="Constantia" w:hAnsi="Constantia" w:cs="Constantia"/>
          <w:sz w:val="24"/>
          <w:szCs w:val="24"/>
        </w:rPr>
      </w:pPr>
    </w:p>
    <w:tbl>
      <w:tblPr>
        <w:tblStyle w:val="afb"/>
        <w:tblW w:w="9570" w:type="dxa"/>
        <w:tblInd w:w="-105"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575"/>
        <w:gridCol w:w="7995"/>
      </w:tblGrid>
      <w:tr w:rsidR="00E83E18" w14:paraId="57C3D130" w14:textId="77777777">
        <w:tc>
          <w:tcPr>
            <w:tcW w:w="1575" w:type="dxa"/>
            <w:tcBorders>
              <w:top w:val="single" w:sz="18" w:space="0" w:color="EC3647"/>
              <w:left w:val="single" w:sz="18" w:space="0" w:color="EC3647"/>
              <w:bottom w:val="single" w:sz="18" w:space="0" w:color="EC3647"/>
              <w:right w:val="single" w:sz="18" w:space="0" w:color="EC3647"/>
            </w:tcBorders>
          </w:tcPr>
          <w:p w14:paraId="425B7B74" w14:textId="77777777" w:rsidR="00E83E18" w:rsidRDefault="00FA2AC8">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7096808B" wp14:editId="58CE549F">
                  <wp:extent cx="595313" cy="595313"/>
                  <wp:effectExtent l="0" t="0" r="0" b="0"/>
                  <wp:docPr id="26" name="image16.png" descr="idea.png"/>
                  <wp:cNvGraphicFramePr/>
                  <a:graphic xmlns:a="http://schemas.openxmlformats.org/drawingml/2006/main">
                    <a:graphicData uri="http://schemas.openxmlformats.org/drawingml/2006/picture">
                      <pic:pic xmlns:pic="http://schemas.openxmlformats.org/drawingml/2006/picture">
                        <pic:nvPicPr>
                          <pic:cNvPr id="0" name="image16.png" descr="idea.png"/>
                          <pic:cNvPicPr preferRelativeResize="0"/>
                        </pic:nvPicPr>
                        <pic:blipFill>
                          <a:blip r:embed="rId19"/>
                          <a:srcRect/>
                          <a:stretch>
                            <a:fillRect/>
                          </a:stretch>
                        </pic:blipFill>
                        <pic:spPr>
                          <a:xfrm>
                            <a:off x="0" y="0"/>
                            <a:ext cx="595313" cy="595313"/>
                          </a:xfrm>
                          <a:prstGeom prst="rect">
                            <a:avLst/>
                          </a:prstGeom>
                          <a:ln/>
                        </pic:spPr>
                      </pic:pic>
                    </a:graphicData>
                  </a:graphic>
                </wp:inline>
              </w:drawing>
            </w:r>
          </w:p>
        </w:tc>
        <w:tc>
          <w:tcPr>
            <w:tcW w:w="7995" w:type="dxa"/>
            <w:tcBorders>
              <w:top w:val="single" w:sz="18" w:space="0" w:color="EC3647"/>
              <w:left w:val="single" w:sz="18" w:space="0" w:color="EC3647"/>
              <w:bottom w:val="single" w:sz="18" w:space="0" w:color="EC3647"/>
              <w:right w:val="single" w:sz="18" w:space="0" w:color="EC3647"/>
            </w:tcBorders>
          </w:tcPr>
          <w:p w14:paraId="4A9BD83F" w14:textId="2C63F2E8" w:rsidR="00E83E18" w:rsidRDefault="00FA2AC8">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It is important to emphasize that while we can’t control everything, some of our </w:t>
            </w:r>
            <w:r>
              <w:rPr>
                <w:rFonts w:ascii="Constantia" w:eastAsia="Constantia" w:hAnsi="Constantia" w:cs="Constantia"/>
                <w:b/>
                <w:sz w:val="20"/>
                <w:szCs w:val="20"/>
              </w:rPr>
              <w:t>health is in our hands</w:t>
            </w:r>
            <w:r>
              <w:rPr>
                <w:rFonts w:ascii="Constantia" w:eastAsia="Constantia" w:hAnsi="Constantia" w:cs="Constantia"/>
                <w:sz w:val="20"/>
                <w:szCs w:val="20"/>
              </w:rPr>
              <w:t xml:space="preserve">, and we can control some of the environmental factors that affect our health. However, it may take working together to affect some factors, like access to healthy food and safe places to exercise in </w:t>
            </w:r>
            <w:r w:rsidR="00246B42">
              <w:rPr>
                <w:rFonts w:ascii="Constantia" w:eastAsia="Constantia" w:hAnsi="Constantia" w:cs="Constantia"/>
                <w:sz w:val="20"/>
                <w:szCs w:val="20"/>
              </w:rPr>
              <w:t>all</w:t>
            </w:r>
            <w:r>
              <w:rPr>
                <w:rFonts w:ascii="Constantia" w:eastAsia="Constantia" w:hAnsi="Constantia" w:cs="Constantia"/>
                <w:sz w:val="20"/>
                <w:szCs w:val="20"/>
              </w:rPr>
              <w:t xml:space="preserve"> our neighborhoods. This issue will be further reinforced by individual actions and the community action projects in Learning Sets 6 &amp; 7.</w:t>
            </w:r>
          </w:p>
        </w:tc>
      </w:tr>
    </w:tbl>
    <w:p w14:paraId="0E3CF249" w14:textId="77777777" w:rsidR="00E83E18" w:rsidRDefault="00E83E18">
      <w:pPr>
        <w:spacing w:line="240" w:lineRule="auto"/>
        <w:rPr>
          <w:rFonts w:ascii="Constantia" w:eastAsia="Constantia" w:hAnsi="Constantia" w:cs="Constantia"/>
          <w:sz w:val="24"/>
          <w:szCs w:val="24"/>
        </w:rPr>
      </w:pPr>
    </w:p>
    <w:p w14:paraId="532797CF" w14:textId="77777777" w:rsidR="00E83E18" w:rsidRDefault="00E83E18">
      <w:pPr>
        <w:spacing w:line="240" w:lineRule="auto"/>
        <w:rPr>
          <w:rFonts w:ascii="Constantia" w:eastAsia="Constantia" w:hAnsi="Constantia" w:cs="Constantia"/>
          <w:sz w:val="24"/>
          <w:szCs w:val="24"/>
        </w:rPr>
      </w:pPr>
    </w:p>
    <w:tbl>
      <w:tblPr>
        <w:tblStyle w:val="afc"/>
        <w:tblW w:w="9360" w:type="dxa"/>
        <w:tblLayout w:type="fixed"/>
        <w:tblLook w:val="0600" w:firstRow="0" w:lastRow="0" w:firstColumn="0" w:lastColumn="0" w:noHBand="1" w:noVBand="1"/>
      </w:tblPr>
      <w:tblGrid>
        <w:gridCol w:w="9360"/>
      </w:tblGrid>
      <w:tr w:rsidR="00E83E18" w14:paraId="2E017CC4" w14:textId="77777777">
        <w:tc>
          <w:tcPr>
            <w:tcW w:w="9360" w:type="dxa"/>
            <w:shd w:val="clear" w:color="auto" w:fill="8BC54C"/>
            <w:tcMar>
              <w:top w:w="100" w:type="dxa"/>
              <w:left w:w="100" w:type="dxa"/>
              <w:bottom w:w="100" w:type="dxa"/>
              <w:right w:w="100" w:type="dxa"/>
            </w:tcMar>
          </w:tcPr>
          <w:p w14:paraId="30F7D05E" w14:textId="77777777" w:rsidR="00E83E18" w:rsidRDefault="00FA2AC8">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Lesson 4 - Modeling: Why Does Monique Have Diabetes?</w:t>
            </w:r>
          </w:p>
        </w:tc>
      </w:tr>
    </w:tbl>
    <w:p w14:paraId="0A1C4426" w14:textId="77777777" w:rsidR="00E83E18" w:rsidRDefault="00E83E18">
      <w:pPr>
        <w:spacing w:line="240" w:lineRule="auto"/>
        <w:rPr>
          <w:rFonts w:ascii="Constantia" w:eastAsia="Constantia" w:hAnsi="Constantia" w:cs="Constantia"/>
          <w:sz w:val="24"/>
          <w:szCs w:val="24"/>
        </w:rPr>
      </w:pPr>
    </w:p>
    <w:tbl>
      <w:tblPr>
        <w:tblStyle w:val="a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425"/>
      </w:tblGrid>
      <w:tr w:rsidR="00E83E18" w14:paraId="63286A74" w14:textId="77777777">
        <w:trPr>
          <w:trHeight w:val="360"/>
        </w:trPr>
        <w:tc>
          <w:tcPr>
            <w:tcW w:w="1935" w:type="dxa"/>
            <w:shd w:val="clear" w:color="auto" w:fill="auto"/>
            <w:tcMar>
              <w:top w:w="100" w:type="dxa"/>
              <w:left w:w="100" w:type="dxa"/>
              <w:bottom w:w="100" w:type="dxa"/>
              <w:right w:w="100" w:type="dxa"/>
            </w:tcMar>
          </w:tcPr>
          <w:p w14:paraId="796F0A37" w14:textId="77777777" w:rsidR="00E83E18" w:rsidRDefault="00FA2AC8">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25" w:type="dxa"/>
            <w:shd w:val="clear" w:color="auto" w:fill="auto"/>
            <w:tcMar>
              <w:top w:w="100" w:type="dxa"/>
              <w:left w:w="100" w:type="dxa"/>
              <w:bottom w:w="100" w:type="dxa"/>
              <w:right w:w="100" w:type="dxa"/>
            </w:tcMar>
          </w:tcPr>
          <w:p w14:paraId="33E7EAD3" w14:textId="77777777" w:rsidR="00E83E18" w:rsidRDefault="00FA2AC8">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students will further develop their models to show the relationship between genes and environment on Monique’s health  </w:t>
            </w:r>
          </w:p>
        </w:tc>
      </w:tr>
      <w:tr w:rsidR="00E83E18" w14:paraId="01B904AC" w14:textId="77777777">
        <w:trPr>
          <w:trHeight w:val="440"/>
        </w:trPr>
        <w:tc>
          <w:tcPr>
            <w:tcW w:w="1935" w:type="dxa"/>
            <w:vMerge w:val="restart"/>
            <w:shd w:val="clear" w:color="auto" w:fill="auto"/>
            <w:tcMar>
              <w:top w:w="100" w:type="dxa"/>
              <w:left w:w="100" w:type="dxa"/>
              <w:bottom w:w="100" w:type="dxa"/>
              <w:right w:w="100" w:type="dxa"/>
            </w:tcMar>
          </w:tcPr>
          <w:p w14:paraId="2088E120" w14:textId="77777777" w:rsidR="00E83E18" w:rsidRDefault="00FA2AC8">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25" w:type="dxa"/>
            <w:shd w:val="clear" w:color="auto" w:fill="auto"/>
            <w:tcMar>
              <w:top w:w="100" w:type="dxa"/>
              <w:left w:w="100" w:type="dxa"/>
              <w:bottom w:w="100" w:type="dxa"/>
              <w:right w:w="100" w:type="dxa"/>
            </w:tcMar>
          </w:tcPr>
          <w:p w14:paraId="3E313B34" w14:textId="77777777" w:rsidR="00E83E18" w:rsidRDefault="00FA2AC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LS1.B Growth and Development of organisms</w:t>
            </w:r>
          </w:p>
        </w:tc>
      </w:tr>
      <w:tr w:rsidR="00E83E18" w14:paraId="666AD47F" w14:textId="77777777">
        <w:trPr>
          <w:trHeight w:val="440"/>
        </w:trPr>
        <w:tc>
          <w:tcPr>
            <w:tcW w:w="1935" w:type="dxa"/>
            <w:vMerge/>
            <w:shd w:val="clear" w:color="auto" w:fill="auto"/>
            <w:tcMar>
              <w:top w:w="100" w:type="dxa"/>
              <w:left w:w="100" w:type="dxa"/>
              <w:bottom w:w="100" w:type="dxa"/>
              <w:right w:w="100" w:type="dxa"/>
            </w:tcMar>
          </w:tcPr>
          <w:p w14:paraId="31F4F89A" w14:textId="77777777" w:rsidR="00E83E18" w:rsidRDefault="00E83E18">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1DF1F5AE" w14:textId="77777777" w:rsidR="00E83E18" w:rsidRDefault="00FA2AC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Practice: Developing models</w:t>
            </w:r>
          </w:p>
        </w:tc>
      </w:tr>
      <w:tr w:rsidR="00E83E18" w14:paraId="4C4E34B6" w14:textId="77777777">
        <w:trPr>
          <w:trHeight w:val="440"/>
        </w:trPr>
        <w:tc>
          <w:tcPr>
            <w:tcW w:w="1935" w:type="dxa"/>
            <w:vMerge/>
            <w:shd w:val="clear" w:color="auto" w:fill="auto"/>
            <w:tcMar>
              <w:top w:w="100" w:type="dxa"/>
              <w:left w:w="100" w:type="dxa"/>
              <w:bottom w:w="100" w:type="dxa"/>
              <w:right w:w="100" w:type="dxa"/>
            </w:tcMar>
          </w:tcPr>
          <w:p w14:paraId="2B67067F" w14:textId="77777777" w:rsidR="00E83E18" w:rsidRDefault="00E83E18">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2A71015E" w14:textId="77777777" w:rsidR="00E83E18" w:rsidRDefault="00FA2AC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CCC: Cause and Effect </w:t>
            </w:r>
          </w:p>
        </w:tc>
      </w:tr>
    </w:tbl>
    <w:p w14:paraId="6F49017B" w14:textId="77777777" w:rsidR="00E83E18" w:rsidRDefault="00E83E18">
      <w:pPr>
        <w:spacing w:line="240" w:lineRule="auto"/>
        <w:rPr>
          <w:rFonts w:ascii="Constantia" w:eastAsia="Constantia" w:hAnsi="Constantia" w:cs="Constantia"/>
          <w:b/>
          <w:sz w:val="24"/>
          <w:szCs w:val="24"/>
        </w:rPr>
      </w:pPr>
    </w:p>
    <w:p w14:paraId="5ECAC3F1" w14:textId="77777777" w:rsidR="00E83E18" w:rsidRDefault="00FA2AC8">
      <w:pPr>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Developing models - </w:t>
      </w:r>
      <w:r>
        <w:rPr>
          <w:rFonts w:ascii="Constantia" w:eastAsia="Constantia" w:hAnsi="Constantia" w:cs="Constantia"/>
          <w:sz w:val="24"/>
          <w:szCs w:val="24"/>
        </w:rPr>
        <w:t xml:space="preserve">In the previous learning sets, the students started to develop a model of how Monique’s family affects her diabetes as well as how her environment affects her diabetes. In this lesson, they create a model that connects the genes and environment and shows how these factors interact. In this modeling lesson, they will </w:t>
      </w:r>
      <w:r>
        <w:rPr>
          <w:rFonts w:ascii="Constantia" w:eastAsia="Constantia" w:hAnsi="Constantia" w:cs="Constantia"/>
          <w:sz w:val="24"/>
          <w:szCs w:val="24"/>
        </w:rPr>
        <w:lastRenderedPageBreak/>
        <w:t xml:space="preserve">focus on the sub-driving question of this learning set: </w:t>
      </w:r>
      <w:r>
        <w:rPr>
          <w:rFonts w:ascii="Constantia" w:eastAsia="Constantia" w:hAnsi="Constantia" w:cs="Constantia"/>
          <w:b/>
          <w:sz w:val="24"/>
          <w:szCs w:val="24"/>
        </w:rPr>
        <w:t>How do Monique’s characteristics and environment affect her diabetes?</w:t>
      </w:r>
    </w:p>
    <w:p w14:paraId="23CBE2EC" w14:textId="77777777" w:rsidR="00E83E18" w:rsidRDefault="00E83E18">
      <w:pPr>
        <w:spacing w:line="240" w:lineRule="auto"/>
        <w:rPr>
          <w:rFonts w:ascii="Constantia" w:eastAsia="Constantia" w:hAnsi="Constantia" w:cs="Constantia"/>
          <w:sz w:val="24"/>
          <w:szCs w:val="24"/>
        </w:rPr>
      </w:pPr>
    </w:p>
    <w:p w14:paraId="5FCD4090" w14:textId="77777777" w:rsidR="00E83E18" w:rsidRDefault="00FA2AC8">
      <w:pPr>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Based on their experience in this learning set, ask students to complete the Driving Question and Modeling Chart </w:t>
      </w:r>
    </w:p>
    <w:p w14:paraId="6EBEDC24" w14:textId="77777777" w:rsidR="003D128A" w:rsidRPr="00906CCA" w:rsidRDefault="003D128A" w:rsidP="003D128A">
      <w:pPr>
        <w:numPr>
          <w:ilvl w:val="0"/>
          <w:numId w:val="52"/>
        </w:numPr>
        <w:spacing w:line="240" w:lineRule="auto"/>
        <w:ind w:left="315"/>
        <w:rPr>
          <w:rFonts w:ascii="Constantia" w:eastAsia="Constantia" w:hAnsi="Constantia" w:cs="Constantia"/>
          <w:sz w:val="24"/>
          <w:szCs w:val="24"/>
        </w:rPr>
      </w:pPr>
      <w:r w:rsidRPr="00906CCA">
        <w:rPr>
          <w:rFonts w:ascii="Constantia" w:eastAsia="Constantia" w:hAnsi="Constantia" w:cs="Constantia"/>
          <w:sz w:val="24"/>
          <w:szCs w:val="24"/>
        </w:rPr>
        <w:t>My Diabetes Modeling Chart Student Version in Learning Set 1(not filled in) Teacher Version in Learning Set 1 (filled in)</w:t>
      </w:r>
    </w:p>
    <w:p w14:paraId="50688D71" w14:textId="77777777" w:rsidR="00E83E18" w:rsidRDefault="00E83E18">
      <w:pPr>
        <w:spacing w:line="240" w:lineRule="auto"/>
        <w:rPr>
          <w:rFonts w:ascii="Constantia" w:eastAsia="Constantia" w:hAnsi="Constantia" w:cs="Constantia"/>
          <w:b/>
          <w:color w:val="1155CC"/>
          <w:sz w:val="24"/>
          <w:szCs w:val="24"/>
          <w:u w:val="single"/>
        </w:rPr>
      </w:pPr>
    </w:p>
    <w:p w14:paraId="560713F2" w14:textId="77777777" w:rsidR="00E83E18" w:rsidRDefault="00FA2AC8">
      <w:pPr>
        <w:numPr>
          <w:ilvl w:val="0"/>
          <w:numId w:val="35"/>
        </w:numPr>
        <w:spacing w:line="240" w:lineRule="auto"/>
        <w:rPr>
          <w:rFonts w:ascii="Constantia" w:eastAsia="Constantia" w:hAnsi="Constantia" w:cs="Constantia"/>
          <w:sz w:val="24"/>
          <w:szCs w:val="24"/>
        </w:rPr>
      </w:pPr>
      <w:r>
        <w:rPr>
          <w:rFonts w:ascii="Constantia" w:eastAsia="Constantia" w:hAnsi="Constantia" w:cs="Constantia"/>
          <w:b/>
          <w:sz w:val="24"/>
          <w:szCs w:val="24"/>
        </w:rPr>
        <w:t>REFLECT upon learning in pairs</w:t>
      </w:r>
    </w:p>
    <w:p w14:paraId="68951A55" w14:textId="77777777" w:rsidR="00E83E18" w:rsidRDefault="00FA2AC8">
      <w:pPr>
        <w:numPr>
          <w:ilvl w:val="1"/>
          <w:numId w:val="35"/>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Identify the sub-driving question. </w:t>
      </w:r>
      <w:r>
        <w:rPr>
          <w:rFonts w:ascii="Constantia" w:eastAsia="Constantia" w:hAnsi="Constantia" w:cs="Constantia"/>
          <w:sz w:val="24"/>
          <w:szCs w:val="24"/>
        </w:rPr>
        <w:t>What is the sub-driving question that students were asked to think about during the Learning Set?</w:t>
      </w:r>
    </w:p>
    <w:p w14:paraId="3B200C8A" w14:textId="77777777" w:rsidR="00E83E18" w:rsidRDefault="00FA2AC8">
      <w:pPr>
        <w:numPr>
          <w:ilvl w:val="1"/>
          <w:numId w:val="55"/>
        </w:numPr>
        <w:spacing w:line="240" w:lineRule="auto"/>
        <w:rPr>
          <w:rFonts w:ascii="Constantia" w:eastAsia="Constantia" w:hAnsi="Constantia" w:cs="Constantia"/>
          <w:sz w:val="24"/>
          <w:szCs w:val="24"/>
        </w:rPr>
      </w:pPr>
      <w:r>
        <w:rPr>
          <w:rFonts w:ascii="Constantia" w:eastAsia="Constantia" w:hAnsi="Constantia" w:cs="Constantia"/>
          <w:b/>
          <w:sz w:val="24"/>
          <w:szCs w:val="24"/>
        </w:rPr>
        <w:t>Identify the questions</w:t>
      </w:r>
      <w:r>
        <w:rPr>
          <w:rFonts w:ascii="Constantia" w:eastAsia="Constantia" w:hAnsi="Constantia" w:cs="Constantia"/>
          <w:sz w:val="24"/>
          <w:szCs w:val="24"/>
        </w:rPr>
        <w:t>. What questions did students pose at the beginning of the Learning Set?</w:t>
      </w:r>
    </w:p>
    <w:p w14:paraId="578DE5EB" w14:textId="77777777" w:rsidR="00E83E18" w:rsidRDefault="00FA2AC8">
      <w:pPr>
        <w:numPr>
          <w:ilvl w:val="1"/>
          <w:numId w:val="55"/>
        </w:numPr>
        <w:spacing w:line="240" w:lineRule="auto"/>
        <w:rPr>
          <w:rFonts w:ascii="Constantia" w:eastAsia="Constantia" w:hAnsi="Constantia" w:cs="Constantia"/>
          <w:sz w:val="24"/>
          <w:szCs w:val="24"/>
        </w:rPr>
      </w:pPr>
      <w:r>
        <w:rPr>
          <w:rFonts w:ascii="Constantia" w:eastAsia="Constantia" w:hAnsi="Constantia" w:cs="Constantia"/>
          <w:b/>
          <w:sz w:val="24"/>
          <w:szCs w:val="24"/>
        </w:rPr>
        <w:t>Identify the Main Message (</w:t>
      </w:r>
      <w:r>
        <w:rPr>
          <w:rFonts w:ascii="Constantia" w:eastAsia="Constantia" w:hAnsi="Constantia" w:cs="Constantia"/>
          <w:sz w:val="24"/>
          <w:szCs w:val="24"/>
        </w:rPr>
        <w:t>Whole group discussion).</w:t>
      </w:r>
      <w:r>
        <w:rPr>
          <w:rFonts w:ascii="Constantia" w:eastAsia="Constantia" w:hAnsi="Constantia" w:cs="Constantia"/>
          <w:b/>
          <w:sz w:val="24"/>
          <w:szCs w:val="24"/>
        </w:rPr>
        <w:t xml:space="preserve"> </w:t>
      </w:r>
      <w:r>
        <w:rPr>
          <w:rFonts w:ascii="Constantia" w:eastAsia="Constantia" w:hAnsi="Constantia" w:cs="Constantia"/>
          <w:sz w:val="24"/>
          <w:szCs w:val="24"/>
        </w:rPr>
        <w:t>What did students figure out from the Learning Set? Use the following prompts:</w:t>
      </w:r>
    </w:p>
    <w:p w14:paraId="79BA55C3" w14:textId="77777777" w:rsidR="00E83E18" w:rsidRDefault="00FA2AC8">
      <w:pPr>
        <w:numPr>
          <w:ilvl w:val="2"/>
          <w:numId w:val="55"/>
        </w:numPr>
        <w:spacing w:line="240" w:lineRule="auto"/>
        <w:rPr>
          <w:rFonts w:ascii="Constantia" w:eastAsia="Constantia" w:hAnsi="Constantia" w:cs="Constantia"/>
          <w:sz w:val="24"/>
          <w:szCs w:val="24"/>
        </w:rPr>
      </w:pPr>
      <w:r>
        <w:rPr>
          <w:rFonts w:ascii="Constantia" w:eastAsia="Constantia" w:hAnsi="Constantia" w:cs="Constantia"/>
          <w:sz w:val="24"/>
          <w:szCs w:val="24"/>
        </w:rPr>
        <w:t>What do you think are the take-home messages from the learning set?</w:t>
      </w:r>
    </w:p>
    <w:p w14:paraId="7C792188" w14:textId="77777777" w:rsidR="00E83E18" w:rsidRDefault="00FA2AC8">
      <w:pPr>
        <w:numPr>
          <w:ilvl w:val="2"/>
          <w:numId w:val="55"/>
        </w:numPr>
        <w:spacing w:line="240" w:lineRule="auto"/>
        <w:rPr>
          <w:rFonts w:ascii="Constantia" w:eastAsia="Constantia" w:hAnsi="Constantia" w:cs="Constantia"/>
          <w:sz w:val="24"/>
          <w:szCs w:val="24"/>
        </w:rPr>
      </w:pPr>
      <w:r>
        <w:rPr>
          <w:rFonts w:ascii="Constantia" w:eastAsia="Constantia" w:hAnsi="Constantia" w:cs="Constantia"/>
          <w:sz w:val="24"/>
          <w:szCs w:val="24"/>
        </w:rPr>
        <w:t>What did you learn in this learning set?</w:t>
      </w:r>
    </w:p>
    <w:p w14:paraId="4E085CCF" w14:textId="77777777" w:rsidR="00E83E18" w:rsidRDefault="00E83E18">
      <w:pPr>
        <w:spacing w:line="240" w:lineRule="auto"/>
        <w:ind w:left="1440"/>
        <w:rPr>
          <w:rFonts w:ascii="Constantia" w:eastAsia="Constantia" w:hAnsi="Constantia" w:cs="Constantia"/>
          <w:sz w:val="24"/>
          <w:szCs w:val="24"/>
        </w:rPr>
      </w:pPr>
    </w:p>
    <w:p w14:paraId="31DD5B86" w14:textId="77777777" w:rsidR="00E83E18" w:rsidRDefault="00FA2AC8">
      <w:pPr>
        <w:numPr>
          <w:ilvl w:val="0"/>
          <w:numId w:val="35"/>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REFLECT upon learning as a whole group/class. </w:t>
      </w:r>
      <w:r>
        <w:rPr>
          <w:rFonts w:ascii="Constantia" w:eastAsia="Constantia" w:hAnsi="Constantia" w:cs="Constantia"/>
          <w:sz w:val="24"/>
          <w:szCs w:val="24"/>
        </w:rPr>
        <w:t>Review students’ answers for the first three sections of the table.</w:t>
      </w:r>
    </w:p>
    <w:p w14:paraId="140CF3DB" w14:textId="77777777" w:rsidR="00E83E18" w:rsidRDefault="00E83E18">
      <w:pPr>
        <w:spacing w:line="240" w:lineRule="auto"/>
        <w:rPr>
          <w:rFonts w:ascii="Constantia" w:eastAsia="Constantia" w:hAnsi="Constantia" w:cs="Constantia"/>
          <w:b/>
          <w:sz w:val="24"/>
          <w:szCs w:val="24"/>
        </w:rPr>
      </w:pPr>
    </w:p>
    <w:p w14:paraId="4FF3D9AC" w14:textId="77777777" w:rsidR="00E83E18" w:rsidRDefault="00FA2AC8">
      <w:pPr>
        <w:numPr>
          <w:ilvl w:val="0"/>
          <w:numId w:val="35"/>
        </w:numPr>
        <w:spacing w:line="240" w:lineRule="auto"/>
        <w:rPr>
          <w:rFonts w:ascii="Constantia" w:eastAsia="Constantia" w:hAnsi="Constantia" w:cs="Constantia"/>
          <w:sz w:val="24"/>
          <w:szCs w:val="24"/>
        </w:rPr>
      </w:pPr>
      <w:r>
        <w:rPr>
          <w:rFonts w:ascii="Constantia" w:eastAsia="Constantia" w:hAnsi="Constantia" w:cs="Constantia"/>
          <w:b/>
          <w:sz w:val="24"/>
          <w:szCs w:val="24"/>
        </w:rPr>
        <w:t>PLAN as a whole group/class. Identify the components.</w:t>
      </w:r>
      <w:r>
        <w:rPr>
          <w:rFonts w:ascii="Constantia" w:eastAsia="Constantia" w:hAnsi="Constantia" w:cs="Constantia"/>
          <w:sz w:val="24"/>
          <w:szCs w:val="24"/>
        </w:rPr>
        <w:t xml:space="preserve"> Discuss with students the aspect of Monique’s diabetes that they have figured out in this learning set (The combined gene-environment effect on diabetes). During the discussion, write the main components of the process on the board (described below).</w:t>
      </w:r>
    </w:p>
    <w:p w14:paraId="58F26F67" w14:textId="77777777" w:rsidR="00E83E18" w:rsidRDefault="00E83E18">
      <w:pPr>
        <w:spacing w:line="240" w:lineRule="auto"/>
        <w:rPr>
          <w:rFonts w:ascii="Constantia" w:eastAsia="Constantia" w:hAnsi="Constantia" w:cs="Constantia"/>
          <w:sz w:val="24"/>
          <w:szCs w:val="24"/>
        </w:rPr>
      </w:pPr>
    </w:p>
    <w:p w14:paraId="67A8AD0A" w14:textId="77777777" w:rsidR="00E83E18" w:rsidRDefault="00FA2AC8">
      <w:pPr>
        <w:numPr>
          <w:ilvl w:val="0"/>
          <w:numId w:val="35"/>
        </w:numPr>
        <w:spacing w:line="240" w:lineRule="auto"/>
        <w:rPr>
          <w:rFonts w:ascii="Constantia" w:eastAsia="Constantia" w:hAnsi="Constantia" w:cs="Constantia"/>
          <w:sz w:val="24"/>
          <w:szCs w:val="24"/>
        </w:rPr>
      </w:pPr>
      <w:r>
        <w:rPr>
          <w:rFonts w:ascii="Constantia" w:eastAsia="Constantia" w:hAnsi="Constantia" w:cs="Constantia"/>
          <w:b/>
          <w:sz w:val="24"/>
          <w:szCs w:val="24"/>
        </w:rPr>
        <w:t>PLAN in small groups</w:t>
      </w:r>
      <w:r>
        <w:rPr>
          <w:rFonts w:ascii="Constantia" w:eastAsia="Constantia" w:hAnsi="Constantia" w:cs="Constantia"/>
          <w:sz w:val="24"/>
          <w:szCs w:val="24"/>
        </w:rPr>
        <w:t xml:space="preserve"> </w:t>
      </w:r>
    </w:p>
    <w:p w14:paraId="4D0344AE" w14:textId="3D62710A" w:rsidR="00E83E18" w:rsidRDefault="00246B42">
      <w:pPr>
        <w:numPr>
          <w:ilvl w:val="1"/>
          <w:numId w:val="35"/>
        </w:numPr>
        <w:spacing w:line="240" w:lineRule="auto"/>
        <w:rPr>
          <w:rFonts w:ascii="Constantia" w:eastAsia="Constantia" w:hAnsi="Constantia" w:cs="Constantia"/>
          <w:sz w:val="24"/>
          <w:szCs w:val="24"/>
        </w:rPr>
      </w:pPr>
      <w:r>
        <w:rPr>
          <w:rFonts w:ascii="Constantia" w:eastAsia="Constantia" w:hAnsi="Constantia" w:cs="Constantia"/>
          <w:b/>
          <w:sz w:val="24"/>
          <w:szCs w:val="24"/>
        </w:rPr>
        <w:t>Generate different</w:t>
      </w:r>
      <w:r w:rsidR="00FA2AC8">
        <w:rPr>
          <w:rFonts w:ascii="Constantia" w:eastAsia="Constantia" w:hAnsi="Constantia" w:cs="Constantia"/>
          <w:b/>
          <w:sz w:val="24"/>
          <w:szCs w:val="24"/>
        </w:rPr>
        <w:t xml:space="preserve"> components</w:t>
      </w:r>
      <w:r w:rsidR="00FA2AC8">
        <w:rPr>
          <w:rFonts w:ascii="Constantia" w:eastAsia="Constantia" w:hAnsi="Constantia" w:cs="Constantia"/>
          <w:sz w:val="24"/>
          <w:szCs w:val="24"/>
        </w:rPr>
        <w:t xml:space="preserve"> - Write each component on its own sticky note. Each component should be measurable and relevant.</w:t>
      </w:r>
    </w:p>
    <w:p w14:paraId="116E9E35" w14:textId="77777777" w:rsidR="00E83E18" w:rsidRDefault="00FA2AC8">
      <w:pPr>
        <w:numPr>
          <w:ilvl w:val="1"/>
          <w:numId w:val="35"/>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Organize the components </w:t>
      </w:r>
      <w:r>
        <w:rPr>
          <w:rFonts w:ascii="Constantia" w:eastAsia="Constantia" w:hAnsi="Constantia" w:cs="Constantia"/>
          <w:sz w:val="24"/>
          <w:szCs w:val="24"/>
        </w:rPr>
        <w:t>- organize the components in categories.</w:t>
      </w:r>
    </w:p>
    <w:p w14:paraId="5BB8064F" w14:textId="77777777" w:rsidR="00E83E18" w:rsidRDefault="00E83E18">
      <w:pPr>
        <w:spacing w:line="240" w:lineRule="auto"/>
        <w:rPr>
          <w:rFonts w:ascii="Constantia" w:eastAsia="Constantia" w:hAnsi="Constantia" w:cs="Constantia"/>
          <w:sz w:val="24"/>
          <w:szCs w:val="24"/>
        </w:rPr>
      </w:pPr>
    </w:p>
    <w:p w14:paraId="3DD6E13C" w14:textId="77777777" w:rsidR="00E83E18" w:rsidRDefault="00FA2AC8">
      <w:pPr>
        <w:numPr>
          <w:ilvl w:val="0"/>
          <w:numId w:val="35"/>
        </w:numPr>
        <w:spacing w:line="240" w:lineRule="auto"/>
        <w:rPr>
          <w:rFonts w:ascii="Constantia" w:eastAsia="Constantia" w:hAnsi="Constantia" w:cs="Constantia"/>
          <w:sz w:val="24"/>
          <w:szCs w:val="24"/>
        </w:rPr>
      </w:pPr>
      <w:r>
        <w:rPr>
          <w:rFonts w:ascii="Constantia" w:eastAsia="Constantia" w:hAnsi="Constantia" w:cs="Constantia"/>
          <w:b/>
          <w:sz w:val="24"/>
          <w:szCs w:val="24"/>
        </w:rPr>
        <w:t>BUILD in small groups. Connect the components -</w:t>
      </w:r>
      <w:r>
        <w:rPr>
          <w:rFonts w:ascii="Constantia" w:eastAsia="Constantia" w:hAnsi="Constantia" w:cs="Constantia"/>
          <w:sz w:val="24"/>
          <w:szCs w:val="24"/>
        </w:rPr>
        <w:t xml:space="preserve"> Connect the components in a causal relationship and apply an increase-decrease language as you connect the variables. For example: </w:t>
      </w:r>
    </w:p>
    <w:p w14:paraId="778BA125" w14:textId="77777777" w:rsidR="00E83E18" w:rsidRDefault="00FA2AC8">
      <w:pPr>
        <w:spacing w:line="240" w:lineRule="auto"/>
        <w:ind w:left="720"/>
        <w:rPr>
          <w:rFonts w:ascii="Constantia" w:eastAsia="Constantia" w:hAnsi="Constantia" w:cs="Constantia"/>
          <w:sz w:val="24"/>
          <w:szCs w:val="24"/>
        </w:rPr>
      </w:pPr>
      <w:r>
        <w:rPr>
          <w:rFonts w:ascii="Constantia" w:eastAsia="Constantia" w:hAnsi="Constantia" w:cs="Constantia"/>
          <w:sz w:val="24"/>
          <w:szCs w:val="24"/>
        </w:rPr>
        <w:t xml:space="preserve">An increase in the amount of sugary food would cause an increase in the amount of glucose in Monique’s blood. </w:t>
      </w:r>
    </w:p>
    <w:p w14:paraId="42B20D4A" w14:textId="77777777" w:rsidR="00E83E18" w:rsidRDefault="00FA2AC8">
      <w:pPr>
        <w:spacing w:line="240" w:lineRule="auto"/>
        <w:ind w:left="720"/>
        <w:rPr>
          <w:rFonts w:ascii="Constantia" w:eastAsia="Constantia" w:hAnsi="Constantia" w:cs="Constantia"/>
          <w:sz w:val="24"/>
          <w:szCs w:val="24"/>
        </w:rPr>
      </w:pPr>
      <w:r>
        <w:rPr>
          <w:rFonts w:ascii="Constantia" w:eastAsia="Constantia" w:hAnsi="Constantia" w:cs="Constantia"/>
          <w:sz w:val="24"/>
          <w:szCs w:val="24"/>
        </w:rPr>
        <w:t xml:space="preserve">Students should use arrows to show the directionality of the connection. Hint: For the most part, the arrows will go towards Monique’s diabetes. </w:t>
      </w:r>
    </w:p>
    <w:p w14:paraId="43B4ABAC" w14:textId="77777777" w:rsidR="00E83E18" w:rsidRDefault="00E83E18">
      <w:pPr>
        <w:spacing w:line="240" w:lineRule="auto"/>
        <w:rPr>
          <w:rFonts w:ascii="Constantia" w:eastAsia="Constantia" w:hAnsi="Constantia" w:cs="Constantia"/>
          <w:sz w:val="24"/>
          <w:szCs w:val="24"/>
        </w:rPr>
      </w:pPr>
    </w:p>
    <w:p w14:paraId="052AAC85" w14:textId="77777777" w:rsidR="00E83E18" w:rsidRDefault="00FA2AC8">
      <w:pPr>
        <w:numPr>
          <w:ilvl w:val="0"/>
          <w:numId w:val="35"/>
        </w:numPr>
        <w:spacing w:line="240" w:lineRule="auto"/>
        <w:rPr>
          <w:rFonts w:ascii="Constantia" w:eastAsia="Constantia" w:hAnsi="Constantia" w:cs="Constantia"/>
          <w:sz w:val="24"/>
          <w:szCs w:val="24"/>
        </w:rPr>
      </w:pPr>
      <w:r>
        <w:rPr>
          <w:rFonts w:ascii="Constantia" w:eastAsia="Constantia" w:hAnsi="Constantia" w:cs="Constantia"/>
          <w:b/>
          <w:sz w:val="24"/>
          <w:szCs w:val="24"/>
        </w:rPr>
        <w:t>TEST/REVISE in small groups</w:t>
      </w:r>
      <w:r>
        <w:rPr>
          <w:rFonts w:ascii="Constantia" w:eastAsia="Constantia" w:hAnsi="Constantia" w:cs="Constantia"/>
          <w:sz w:val="24"/>
          <w:szCs w:val="24"/>
        </w:rPr>
        <w:t xml:space="preserve">. </w:t>
      </w:r>
      <w:r>
        <w:rPr>
          <w:rFonts w:ascii="Constantia" w:eastAsia="Constantia" w:hAnsi="Constantia" w:cs="Constantia"/>
          <w:b/>
          <w:sz w:val="24"/>
          <w:szCs w:val="24"/>
        </w:rPr>
        <w:t>Evaluate models</w:t>
      </w:r>
      <w:r>
        <w:rPr>
          <w:rFonts w:ascii="Constantia" w:eastAsia="Constantia" w:hAnsi="Constantia" w:cs="Constantia"/>
          <w:sz w:val="24"/>
          <w:szCs w:val="24"/>
        </w:rPr>
        <w:t xml:space="preserve"> - Have the students evaluate their models by applying the following questions: Does your model explain and predict? Does your model make sense?</w:t>
      </w:r>
    </w:p>
    <w:p w14:paraId="51292549" w14:textId="77777777" w:rsidR="00E83E18" w:rsidRDefault="00E83E18">
      <w:pPr>
        <w:spacing w:line="240" w:lineRule="auto"/>
        <w:jc w:val="center"/>
        <w:rPr>
          <w:rFonts w:ascii="Constantia" w:eastAsia="Constantia" w:hAnsi="Constantia" w:cs="Constantia"/>
          <w:sz w:val="24"/>
          <w:szCs w:val="24"/>
        </w:rPr>
      </w:pPr>
    </w:p>
    <w:tbl>
      <w:tblPr>
        <w:tblStyle w:val="afe"/>
        <w:tblW w:w="8565" w:type="dxa"/>
        <w:tblInd w:w="720" w:type="dxa"/>
        <w:tblBorders>
          <w:top w:val="nil"/>
          <w:left w:val="nil"/>
          <w:bottom w:val="nil"/>
          <w:right w:val="nil"/>
          <w:insideH w:val="nil"/>
          <w:insideV w:val="nil"/>
        </w:tblBorders>
        <w:tblLayout w:type="fixed"/>
        <w:tblLook w:val="0600" w:firstRow="0" w:lastRow="0" w:firstColumn="0" w:lastColumn="0" w:noHBand="1" w:noVBand="1"/>
      </w:tblPr>
      <w:tblGrid>
        <w:gridCol w:w="1095"/>
        <w:gridCol w:w="7470"/>
      </w:tblGrid>
      <w:tr w:rsidR="00E83E18" w14:paraId="0DB7486B" w14:textId="77777777">
        <w:trPr>
          <w:trHeight w:val="2865"/>
        </w:trPr>
        <w:tc>
          <w:tcPr>
            <w:tcW w:w="1095" w:type="dxa"/>
            <w:tcBorders>
              <w:top w:val="single" w:sz="18" w:space="0" w:color="EC3647"/>
              <w:left w:val="single" w:sz="18" w:space="0" w:color="EC3647"/>
              <w:bottom w:val="single" w:sz="18" w:space="0" w:color="EC3647"/>
              <w:right w:val="single" w:sz="18" w:space="0" w:color="EC3647"/>
            </w:tcBorders>
            <w:tcMar>
              <w:top w:w="100" w:type="dxa"/>
              <w:left w:w="100" w:type="dxa"/>
              <w:bottom w:w="100" w:type="dxa"/>
              <w:right w:w="100" w:type="dxa"/>
            </w:tcMar>
          </w:tcPr>
          <w:p w14:paraId="3288397D" w14:textId="77777777" w:rsidR="00E83E18" w:rsidRDefault="00FA2AC8">
            <w:pPr>
              <w:widowControl w:val="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7E9148FA" wp14:editId="26A98A45">
                  <wp:extent cx="504825" cy="50800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504825" cy="508000"/>
                          </a:xfrm>
                          <a:prstGeom prst="rect">
                            <a:avLst/>
                          </a:prstGeom>
                          <a:ln/>
                        </pic:spPr>
                      </pic:pic>
                    </a:graphicData>
                  </a:graphic>
                </wp:inline>
              </w:drawing>
            </w:r>
          </w:p>
        </w:tc>
        <w:tc>
          <w:tcPr>
            <w:tcW w:w="7470" w:type="dxa"/>
            <w:tcBorders>
              <w:top w:val="single" w:sz="18" w:space="0" w:color="EC3647"/>
              <w:bottom w:val="single" w:sz="18" w:space="0" w:color="EC3647"/>
              <w:right w:val="single" w:sz="18" w:space="0" w:color="EC3647"/>
            </w:tcBorders>
            <w:tcMar>
              <w:top w:w="100" w:type="dxa"/>
              <w:left w:w="100" w:type="dxa"/>
              <w:bottom w:w="100" w:type="dxa"/>
              <w:right w:w="100" w:type="dxa"/>
            </w:tcMar>
          </w:tcPr>
          <w:p w14:paraId="2F122D54" w14:textId="77777777" w:rsidR="00E83E18" w:rsidRDefault="00FA2AC8">
            <w:pPr>
              <w:rPr>
                <w:rFonts w:ascii="Constantia" w:eastAsia="Constantia" w:hAnsi="Constantia" w:cs="Constantia"/>
                <w:sz w:val="20"/>
                <w:szCs w:val="20"/>
              </w:rPr>
            </w:pPr>
            <w:r>
              <w:rPr>
                <w:rFonts w:ascii="Constantia" w:eastAsia="Constantia" w:hAnsi="Constantia" w:cs="Constantia"/>
                <w:sz w:val="20"/>
                <w:szCs w:val="20"/>
              </w:rPr>
              <w:t xml:space="preserve">While the students are creating their models, circle in the class, support the students, and encourage them to share their thinking and consult with their peers about their models. Students’ models can vary. However, since the models need to explain the relationships among the components, make sure the models include:   </w:t>
            </w:r>
          </w:p>
          <w:p w14:paraId="6761BCD7" w14:textId="77777777" w:rsidR="00E83E18" w:rsidRDefault="00FA2AC8">
            <w:pPr>
              <w:rPr>
                <w:rFonts w:ascii="Constantia" w:eastAsia="Constantia" w:hAnsi="Constantia" w:cs="Constantia"/>
                <w:b/>
                <w:sz w:val="20"/>
                <w:szCs w:val="20"/>
              </w:rPr>
            </w:pPr>
            <w:r>
              <w:rPr>
                <w:rFonts w:ascii="Constantia" w:eastAsia="Constantia" w:hAnsi="Constantia" w:cs="Constantia"/>
                <w:b/>
                <w:sz w:val="20"/>
                <w:szCs w:val="20"/>
              </w:rPr>
              <w:t>Components</w:t>
            </w:r>
          </w:p>
          <w:p w14:paraId="2B966F54" w14:textId="77777777" w:rsidR="00E83E18" w:rsidRDefault="00FA2AC8">
            <w:pPr>
              <w:numPr>
                <w:ilvl w:val="0"/>
                <w:numId w:val="22"/>
              </w:numPr>
              <w:rPr>
                <w:rFonts w:ascii="Constantia" w:eastAsia="Constantia" w:hAnsi="Constantia" w:cs="Constantia"/>
                <w:sz w:val="20"/>
                <w:szCs w:val="20"/>
              </w:rPr>
            </w:pPr>
            <w:r>
              <w:rPr>
                <w:rFonts w:ascii="Constantia" w:eastAsia="Constantia" w:hAnsi="Constantia" w:cs="Constantia"/>
                <w:sz w:val="20"/>
                <w:szCs w:val="20"/>
                <w:highlight w:val="white"/>
              </w:rPr>
              <w:t>Genetic factors</w:t>
            </w:r>
          </w:p>
          <w:p w14:paraId="4539C095" w14:textId="77777777" w:rsidR="00E83E18" w:rsidRDefault="00FA2AC8">
            <w:pPr>
              <w:numPr>
                <w:ilvl w:val="0"/>
                <w:numId w:val="22"/>
              </w:numPr>
              <w:rPr>
                <w:rFonts w:ascii="Constantia" w:eastAsia="Constantia" w:hAnsi="Constantia" w:cs="Constantia"/>
                <w:sz w:val="20"/>
                <w:szCs w:val="20"/>
                <w:highlight w:val="white"/>
              </w:rPr>
            </w:pPr>
            <w:r>
              <w:rPr>
                <w:rFonts w:ascii="Constantia" w:eastAsia="Constantia" w:hAnsi="Constantia" w:cs="Constantia"/>
                <w:sz w:val="20"/>
                <w:szCs w:val="20"/>
                <w:highlight w:val="white"/>
              </w:rPr>
              <w:t>Environmental factors</w:t>
            </w:r>
          </w:p>
          <w:p w14:paraId="539DF084" w14:textId="77777777" w:rsidR="00E83E18" w:rsidRDefault="00FA2AC8">
            <w:pPr>
              <w:rPr>
                <w:rFonts w:ascii="Constantia" w:eastAsia="Constantia" w:hAnsi="Constantia" w:cs="Constantia"/>
                <w:b/>
                <w:sz w:val="20"/>
                <w:szCs w:val="20"/>
              </w:rPr>
            </w:pPr>
            <w:r>
              <w:rPr>
                <w:rFonts w:ascii="Constantia" w:eastAsia="Constantia" w:hAnsi="Constantia" w:cs="Constantia"/>
                <w:b/>
                <w:sz w:val="20"/>
                <w:szCs w:val="20"/>
              </w:rPr>
              <w:t>Relationships and labels</w:t>
            </w:r>
          </w:p>
          <w:p w14:paraId="6D20D05E" w14:textId="77777777" w:rsidR="00E83E18" w:rsidRDefault="00FA2AC8">
            <w:pPr>
              <w:numPr>
                <w:ilvl w:val="0"/>
                <w:numId w:val="53"/>
              </w:numPr>
              <w:rPr>
                <w:rFonts w:ascii="Constantia" w:eastAsia="Constantia" w:hAnsi="Constantia" w:cs="Constantia"/>
                <w:sz w:val="20"/>
                <w:szCs w:val="20"/>
              </w:rPr>
            </w:pPr>
            <w:r>
              <w:rPr>
                <w:rFonts w:ascii="Constantia" w:eastAsia="Constantia" w:hAnsi="Constantia" w:cs="Constantia"/>
                <w:sz w:val="20"/>
                <w:szCs w:val="20"/>
              </w:rPr>
              <w:t>The relationships among the components</w:t>
            </w:r>
          </w:p>
          <w:p w14:paraId="1EE68CE1" w14:textId="77777777" w:rsidR="00E83E18" w:rsidRDefault="00FA2AC8">
            <w:pPr>
              <w:numPr>
                <w:ilvl w:val="0"/>
                <w:numId w:val="53"/>
              </w:numPr>
              <w:rPr>
                <w:rFonts w:ascii="Constantia" w:eastAsia="Constantia" w:hAnsi="Constantia" w:cs="Constantia"/>
                <w:sz w:val="20"/>
                <w:szCs w:val="20"/>
              </w:rPr>
            </w:pPr>
            <w:r>
              <w:rPr>
                <w:rFonts w:ascii="Constantia" w:eastAsia="Constantia" w:hAnsi="Constantia" w:cs="Constantia"/>
                <w:sz w:val="20"/>
                <w:szCs w:val="20"/>
              </w:rPr>
              <w:t>The relationship between the components and Monique’s diabetes</w:t>
            </w:r>
          </w:p>
        </w:tc>
      </w:tr>
    </w:tbl>
    <w:p w14:paraId="4B61D895" w14:textId="77777777" w:rsidR="00E83E18" w:rsidRDefault="00FA2AC8">
      <w:pPr>
        <w:rPr>
          <w:rFonts w:ascii="Constantia" w:eastAsia="Constantia" w:hAnsi="Constantia" w:cs="Constantia"/>
          <w:sz w:val="24"/>
          <w:szCs w:val="24"/>
        </w:rPr>
      </w:pPr>
      <w:r>
        <w:rPr>
          <w:rFonts w:ascii="Constantia" w:eastAsia="Constantia" w:hAnsi="Constantia" w:cs="Constantia"/>
          <w:sz w:val="24"/>
          <w:szCs w:val="24"/>
        </w:rPr>
        <w:t xml:space="preserve"> </w:t>
      </w:r>
    </w:p>
    <w:p w14:paraId="03BEB050" w14:textId="77777777" w:rsidR="00E83E18" w:rsidRDefault="00FA2AC8">
      <w:pPr>
        <w:numPr>
          <w:ilvl w:val="0"/>
          <w:numId w:val="35"/>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SHARE as a whole group/class. As a whole group/class - </w:t>
      </w:r>
      <w:r>
        <w:rPr>
          <w:rFonts w:ascii="Constantia" w:eastAsia="Constantia" w:hAnsi="Constantia" w:cs="Constantia"/>
          <w:sz w:val="24"/>
          <w:szCs w:val="24"/>
        </w:rPr>
        <w:t>Collectively, share the models with the class such as a gallery walk. Throughout this exercise, the teacher will introduce: The modeling cycle and its constituent steps.</w:t>
      </w:r>
    </w:p>
    <w:p w14:paraId="457E9AEB" w14:textId="77777777" w:rsidR="00E83E18" w:rsidRDefault="00FA2AC8">
      <w:pPr>
        <w:numPr>
          <w:ilvl w:val="1"/>
          <w:numId w:val="35"/>
        </w:numPr>
        <w:spacing w:line="240" w:lineRule="auto"/>
        <w:rPr>
          <w:rFonts w:ascii="Constantia" w:eastAsia="Constantia" w:hAnsi="Constantia" w:cs="Constantia"/>
          <w:sz w:val="24"/>
          <w:szCs w:val="24"/>
        </w:rPr>
      </w:pPr>
      <w:r>
        <w:rPr>
          <w:rFonts w:ascii="Constantia" w:eastAsia="Constantia" w:hAnsi="Constantia" w:cs="Constantia"/>
          <w:sz w:val="24"/>
          <w:szCs w:val="24"/>
        </w:rPr>
        <w:t>When sharing models, discuss with the students:</w:t>
      </w:r>
    </w:p>
    <w:p w14:paraId="250A0982" w14:textId="77777777" w:rsidR="00E83E18" w:rsidRDefault="00FA2AC8">
      <w:pPr>
        <w:numPr>
          <w:ilvl w:val="2"/>
          <w:numId w:val="35"/>
        </w:numPr>
        <w:spacing w:line="240" w:lineRule="auto"/>
        <w:rPr>
          <w:rFonts w:ascii="Constantia" w:eastAsia="Constantia" w:hAnsi="Constantia" w:cs="Constantia"/>
          <w:sz w:val="24"/>
          <w:szCs w:val="24"/>
        </w:rPr>
      </w:pPr>
      <w:r>
        <w:rPr>
          <w:rFonts w:ascii="Constantia" w:eastAsia="Constantia" w:hAnsi="Constantia" w:cs="Constantia"/>
          <w:sz w:val="24"/>
          <w:szCs w:val="24"/>
        </w:rPr>
        <w:t>The similarities and differences between the models</w:t>
      </w:r>
    </w:p>
    <w:p w14:paraId="0D1B756E" w14:textId="77777777" w:rsidR="00E83E18" w:rsidRDefault="00FA2AC8">
      <w:pPr>
        <w:numPr>
          <w:ilvl w:val="2"/>
          <w:numId w:val="35"/>
        </w:numPr>
        <w:spacing w:line="240" w:lineRule="auto"/>
        <w:rPr>
          <w:rFonts w:ascii="Constantia" w:eastAsia="Constantia" w:hAnsi="Constantia" w:cs="Constantia"/>
          <w:sz w:val="24"/>
          <w:szCs w:val="24"/>
        </w:rPr>
      </w:pPr>
      <w:r>
        <w:rPr>
          <w:rFonts w:ascii="Constantia" w:eastAsia="Constantia" w:hAnsi="Constantia" w:cs="Constantia"/>
          <w:sz w:val="24"/>
          <w:szCs w:val="24"/>
        </w:rPr>
        <w:t>The models’ strengths and weaknesses</w:t>
      </w:r>
    </w:p>
    <w:p w14:paraId="7174AF16" w14:textId="77777777" w:rsidR="00E83E18" w:rsidRDefault="00FA2AC8">
      <w:pPr>
        <w:numPr>
          <w:ilvl w:val="2"/>
          <w:numId w:val="35"/>
        </w:numPr>
        <w:spacing w:line="240" w:lineRule="auto"/>
        <w:rPr>
          <w:rFonts w:ascii="Constantia" w:eastAsia="Constantia" w:hAnsi="Constantia" w:cs="Constantia"/>
          <w:sz w:val="24"/>
          <w:szCs w:val="24"/>
        </w:rPr>
      </w:pPr>
      <w:r>
        <w:rPr>
          <w:rFonts w:ascii="Constantia" w:eastAsia="Constantia" w:hAnsi="Constantia" w:cs="Constantia"/>
          <w:sz w:val="24"/>
          <w:szCs w:val="24"/>
        </w:rPr>
        <w:t>Ways to improve the various models</w:t>
      </w:r>
    </w:p>
    <w:p w14:paraId="246DCCB0" w14:textId="77777777" w:rsidR="00E83E18" w:rsidRDefault="00E83E18">
      <w:pPr>
        <w:spacing w:line="240" w:lineRule="auto"/>
        <w:rPr>
          <w:rFonts w:ascii="Constantia" w:eastAsia="Constantia" w:hAnsi="Constantia" w:cs="Constantia"/>
          <w:b/>
          <w:sz w:val="24"/>
          <w:szCs w:val="24"/>
        </w:rPr>
      </w:pPr>
    </w:p>
    <w:p w14:paraId="235252C8" w14:textId="77777777" w:rsidR="00E83E18" w:rsidRDefault="00FA2AC8">
      <w:pPr>
        <w:spacing w:line="240" w:lineRule="auto"/>
        <w:ind w:left="720"/>
        <w:rPr>
          <w:rFonts w:ascii="Constantia" w:eastAsia="Constantia" w:hAnsi="Constantia" w:cs="Constantia"/>
          <w:sz w:val="24"/>
          <w:szCs w:val="24"/>
        </w:rPr>
      </w:pPr>
      <w:r>
        <w:rPr>
          <w:rFonts w:ascii="Constantia" w:eastAsia="Constantia" w:hAnsi="Constantia" w:cs="Constantia"/>
          <w:b/>
          <w:sz w:val="24"/>
          <w:szCs w:val="24"/>
        </w:rPr>
        <w:t xml:space="preserve">IMPORTANT: Realizing the relationship between gene and environment (Notice the change from previous learning sets) - </w:t>
      </w:r>
      <w:r>
        <w:rPr>
          <w:rFonts w:ascii="Constantia" w:eastAsia="Constantia" w:hAnsi="Constantia" w:cs="Constantia"/>
          <w:sz w:val="24"/>
          <w:szCs w:val="24"/>
        </w:rPr>
        <w:t xml:space="preserve">To further reinforce the idea of gene-environment interaction and its effect on diabetes, carry out with the students the following activity. Review about the ‘gene-environment interactions’ </w:t>
      </w:r>
    </w:p>
    <w:p w14:paraId="283E8A24" w14:textId="77777777" w:rsidR="00E83E18" w:rsidRDefault="00E83E18">
      <w:pPr>
        <w:spacing w:line="240" w:lineRule="auto"/>
        <w:rPr>
          <w:rFonts w:ascii="Constantia" w:eastAsia="Constantia" w:hAnsi="Constantia" w:cs="Constantia"/>
          <w:sz w:val="24"/>
          <w:szCs w:val="24"/>
        </w:rPr>
      </w:pPr>
    </w:p>
    <w:p w14:paraId="0246457F" w14:textId="77777777" w:rsidR="00E83E18" w:rsidRDefault="00FA2AC8">
      <w:pPr>
        <w:numPr>
          <w:ilvl w:val="0"/>
          <w:numId w:val="35"/>
        </w:numPr>
        <w:spacing w:line="240" w:lineRule="auto"/>
        <w:rPr>
          <w:rFonts w:ascii="Constantia" w:eastAsia="Constantia" w:hAnsi="Constantia" w:cs="Constantia"/>
          <w:sz w:val="24"/>
          <w:szCs w:val="24"/>
        </w:rPr>
      </w:pPr>
      <w:r>
        <w:rPr>
          <w:rFonts w:ascii="Constantia" w:eastAsia="Constantia" w:hAnsi="Constantia" w:cs="Constantia"/>
          <w:b/>
          <w:sz w:val="24"/>
          <w:szCs w:val="24"/>
        </w:rPr>
        <w:t>REVISE in small groups</w:t>
      </w:r>
      <w:r>
        <w:rPr>
          <w:rFonts w:ascii="Constantia" w:eastAsia="Constantia" w:hAnsi="Constantia" w:cs="Constantia"/>
          <w:sz w:val="24"/>
          <w:szCs w:val="24"/>
        </w:rPr>
        <w:t>. Have the students revise their models. Once they finish, they can document (take a picture of) each group’s model and send it to their teacher. These models could be used for formative assessments, and to examine and reflect upon students’ models developing process at the end of the unit.</w:t>
      </w:r>
    </w:p>
    <w:p w14:paraId="5CE4D860" w14:textId="77777777" w:rsidR="00E83E18" w:rsidRDefault="00E83E18">
      <w:pPr>
        <w:spacing w:line="240" w:lineRule="auto"/>
        <w:ind w:left="720"/>
        <w:rPr>
          <w:rFonts w:ascii="Constantia" w:eastAsia="Constantia" w:hAnsi="Constantia" w:cs="Constantia"/>
          <w:sz w:val="24"/>
          <w:szCs w:val="24"/>
        </w:rPr>
      </w:pPr>
    </w:p>
    <w:p w14:paraId="524DC068" w14:textId="77777777" w:rsidR="00E83E18" w:rsidRDefault="00E83E18">
      <w:pPr>
        <w:rPr>
          <w:rFonts w:ascii="Constantia" w:eastAsia="Constantia" w:hAnsi="Constantia" w:cs="Constantia"/>
          <w:sz w:val="24"/>
          <w:szCs w:val="24"/>
        </w:rPr>
      </w:pPr>
    </w:p>
    <w:tbl>
      <w:tblPr>
        <w:tblStyle w:val="aff"/>
        <w:tblW w:w="8850" w:type="dxa"/>
        <w:tblBorders>
          <w:top w:val="nil"/>
          <w:left w:val="nil"/>
          <w:bottom w:val="nil"/>
          <w:right w:val="nil"/>
          <w:insideH w:val="nil"/>
          <w:insideV w:val="nil"/>
        </w:tblBorders>
        <w:tblLayout w:type="fixed"/>
        <w:tblLook w:val="0600" w:firstRow="0" w:lastRow="0" w:firstColumn="0" w:lastColumn="0" w:noHBand="1" w:noVBand="1"/>
      </w:tblPr>
      <w:tblGrid>
        <w:gridCol w:w="1350"/>
        <w:gridCol w:w="7500"/>
      </w:tblGrid>
      <w:tr w:rsidR="00E83E18" w14:paraId="2F980FD0" w14:textId="77777777">
        <w:trPr>
          <w:trHeight w:val="4920"/>
        </w:trPr>
        <w:tc>
          <w:tcPr>
            <w:tcW w:w="1350" w:type="dxa"/>
            <w:tcBorders>
              <w:top w:val="single" w:sz="18" w:space="0" w:color="666666"/>
              <w:left w:val="single" w:sz="18" w:space="0" w:color="666666"/>
              <w:bottom w:val="single" w:sz="18" w:space="0" w:color="666666"/>
              <w:right w:val="single" w:sz="18" w:space="0" w:color="666666"/>
            </w:tcBorders>
            <w:tcMar>
              <w:top w:w="100" w:type="dxa"/>
              <w:left w:w="100" w:type="dxa"/>
              <w:bottom w:w="100" w:type="dxa"/>
              <w:right w:w="100" w:type="dxa"/>
            </w:tcMar>
          </w:tcPr>
          <w:p w14:paraId="0BDB24FC" w14:textId="77777777" w:rsidR="00E83E18" w:rsidRDefault="00FA2AC8">
            <w:pPr>
              <w:rPr>
                <w:rFonts w:ascii="Constantia" w:eastAsia="Constantia" w:hAnsi="Constantia" w:cs="Constantia"/>
                <w:sz w:val="24"/>
                <w:szCs w:val="24"/>
              </w:rPr>
            </w:pPr>
            <w:r>
              <w:rPr>
                <w:rFonts w:ascii="Constantia" w:eastAsia="Constantia" w:hAnsi="Constantia" w:cs="Constantia"/>
                <w:noProof/>
                <w:sz w:val="24"/>
                <w:szCs w:val="24"/>
              </w:rPr>
              <w:lastRenderedPageBreak/>
              <w:drawing>
                <wp:inline distT="114300" distB="114300" distL="114300" distR="114300" wp14:anchorId="512A3ED3" wp14:editId="5CB9029C">
                  <wp:extent cx="723900" cy="723900"/>
                  <wp:effectExtent l="0" t="0" r="0" b="0"/>
                  <wp:docPr id="28" name="image17.jpg" descr="discussion.jpg"/>
                  <wp:cNvGraphicFramePr/>
                  <a:graphic xmlns:a="http://schemas.openxmlformats.org/drawingml/2006/main">
                    <a:graphicData uri="http://schemas.openxmlformats.org/drawingml/2006/picture">
                      <pic:pic xmlns:pic="http://schemas.openxmlformats.org/drawingml/2006/picture">
                        <pic:nvPicPr>
                          <pic:cNvPr id="0" name="image17.jpg" descr="discussion.jpg"/>
                          <pic:cNvPicPr preferRelativeResize="0"/>
                        </pic:nvPicPr>
                        <pic:blipFill>
                          <a:blip r:embed="rId28"/>
                          <a:srcRect/>
                          <a:stretch>
                            <a:fillRect/>
                          </a:stretch>
                        </pic:blipFill>
                        <pic:spPr>
                          <a:xfrm>
                            <a:off x="0" y="0"/>
                            <a:ext cx="723900" cy="723900"/>
                          </a:xfrm>
                          <a:prstGeom prst="rect">
                            <a:avLst/>
                          </a:prstGeom>
                          <a:ln/>
                        </pic:spPr>
                      </pic:pic>
                    </a:graphicData>
                  </a:graphic>
                </wp:inline>
              </w:drawing>
            </w:r>
          </w:p>
        </w:tc>
        <w:tc>
          <w:tcPr>
            <w:tcW w:w="7500" w:type="dxa"/>
            <w:tcBorders>
              <w:top w:val="single" w:sz="18" w:space="0" w:color="666666"/>
              <w:bottom w:val="single" w:sz="18" w:space="0" w:color="666666"/>
              <w:right w:val="single" w:sz="18" w:space="0" w:color="666666"/>
            </w:tcBorders>
            <w:tcMar>
              <w:top w:w="100" w:type="dxa"/>
              <w:left w:w="100" w:type="dxa"/>
              <w:bottom w:w="100" w:type="dxa"/>
              <w:right w:w="100" w:type="dxa"/>
            </w:tcMar>
          </w:tcPr>
          <w:p w14:paraId="71268ACC" w14:textId="77777777" w:rsidR="00E83E18" w:rsidRDefault="00FA2AC8">
            <w:pPr>
              <w:rPr>
                <w:rFonts w:ascii="Constantia" w:eastAsia="Constantia" w:hAnsi="Constantia" w:cs="Constantia"/>
                <w:sz w:val="20"/>
                <w:szCs w:val="20"/>
              </w:rPr>
            </w:pPr>
            <w:r>
              <w:rPr>
                <w:rFonts w:ascii="Constantia" w:eastAsia="Constantia" w:hAnsi="Constantia" w:cs="Constantia"/>
                <w:sz w:val="20"/>
                <w:szCs w:val="20"/>
              </w:rPr>
              <w:t>A discussion which shares insights from the various models and compares among them is extremely important as it will scaffold the students’ second revision of their models in the following step. Use questions to prompt the students to critically examine their peers’ models.</w:t>
            </w:r>
          </w:p>
          <w:p w14:paraId="6EA7973D" w14:textId="77777777" w:rsidR="00E83E18" w:rsidRDefault="00FA2AC8">
            <w:pPr>
              <w:rPr>
                <w:rFonts w:ascii="Constantia" w:eastAsia="Constantia" w:hAnsi="Constantia" w:cs="Constantia"/>
                <w:b/>
                <w:i/>
                <w:sz w:val="20"/>
                <w:szCs w:val="20"/>
              </w:rPr>
            </w:pPr>
            <w:r>
              <w:rPr>
                <w:rFonts w:ascii="Constantia" w:eastAsia="Constantia" w:hAnsi="Constantia" w:cs="Constantia"/>
                <w:b/>
                <w:sz w:val="20"/>
                <w:szCs w:val="20"/>
              </w:rPr>
              <w:t>Components</w:t>
            </w:r>
            <w:r>
              <w:rPr>
                <w:rFonts w:ascii="Constantia" w:eastAsia="Constantia" w:hAnsi="Constantia" w:cs="Constantia"/>
                <w:b/>
                <w:i/>
                <w:sz w:val="20"/>
                <w:szCs w:val="20"/>
              </w:rPr>
              <w:t>:</w:t>
            </w:r>
          </w:p>
          <w:p w14:paraId="2E61E4FD" w14:textId="77777777" w:rsidR="00E83E18" w:rsidRDefault="00FA2AC8">
            <w:pPr>
              <w:numPr>
                <w:ilvl w:val="0"/>
                <w:numId w:val="10"/>
              </w:numPr>
              <w:rPr>
                <w:rFonts w:ascii="Constantia" w:eastAsia="Constantia" w:hAnsi="Constantia" w:cs="Constantia"/>
                <w:sz w:val="20"/>
                <w:szCs w:val="20"/>
              </w:rPr>
            </w:pPr>
            <w:r>
              <w:rPr>
                <w:rFonts w:ascii="Constantia" w:eastAsia="Constantia" w:hAnsi="Constantia" w:cs="Constantia"/>
                <w:b/>
                <w:sz w:val="20"/>
                <w:szCs w:val="20"/>
              </w:rPr>
              <w:t>Components identity</w:t>
            </w:r>
            <w:r>
              <w:rPr>
                <w:rFonts w:ascii="Constantia" w:eastAsia="Constantia" w:hAnsi="Constantia" w:cs="Constantia"/>
                <w:sz w:val="20"/>
                <w:szCs w:val="20"/>
              </w:rPr>
              <w:t>: What components are included in each model? Are key components included?</w:t>
            </w:r>
          </w:p>
          <w:p w14:paraId="7C9A920D" w14:textId="77777777" w:rsidR="00E83E18" w:rsidRDefault="00FA2AC8">
            <w:pPr>
              <w:numPr>
                <w:ilvl w:val="0"/>
                <w:numId w:val="10"/>
              </w:numPr>
              <w:rPr>
                <w:rFonts w:ascii="Constantia" w:eastAsia="Constantia" w:hAnsi="Constantia" w:cs="Constantia"/>
                <w:sz w:val="20"/>
                <w:szCs w:val="20"/>
              </w:rPr>
            </w:pPr>
            <w:r>
              <w:rPr>
                <w:rFonts w:ascii="Constantia" w:eastAsia="Constantia" w:hAnsi="Constantia" w:cs="Constantia"/>
                <w:b/>
                <w:sz w:val="20"/>
                <w:szCs w:val="20"/>
              </w:rPr>
              <w:t>Number of components</w:t>
            </w:r>
            <w:r>
              <w:rPr>
                <w:rFonts w:ascii="Constantia" w:eastAsia="Constantia" w:hAnsi="Constantia" w:cs="Constantia"/>
                <w:sz w:val="20"/>
                <w:szCs w:val="20"/>
              </w:rPr>
              <w:t>: How many components are indicated in the model? Are MORE components necessarily better?</w:t>
            </w:r>
          </w:p>
          <w:p w14:paraId="50E1FC40" w14:textId="77777777" w:rsidR="00E83E18" w:rsidRDefault="00FA2AC8">
            <w:pPr>
              <w:numPr>
                <w:ilvl w:val="0"/>
                <w:numId w:val="10"/>
              </w:numPr>
              <w:rPr>
                <w:rFonts w:ascii="Constantia" w:eastAsia="Constantia" w:hAnsi="Constantia" w:cs="Constantia"/>
                <w:sz w:val="20"/>
                <w:szCs w:val="20"/>
              </w:rPr>
            </w:pPr>
            <w:r>
              <w:rPr>
                <w:rFonts w:ascii="Constantia" w:eastAsia="Constantia" w:hAnsi="Constantia" w:cs="Constantia"/>
                <w:b/>
                <w:sz w:val="20"/>
                <w:szCs w:val="20"/>
              </w:rPr>
              <w:t>Grouping of components:</w:t>
            </w:r>
            <w:r>
              <w:rPr>
                <w:rFonts w:ascii="Constantia" w:eastAsia="Constantia" w:hAnsi="Constantia" w:cs="Constantia"/>
                <w:sz w:val="20"/>
                <w:szCs w:val="20"/>
              </w:rPr>
              <w:t xml:space="preserve"> How can we group the various components? Why should we group components - does it improve our models? Is the grouping meaningful?</w:t>
            </w:r>
          </w:p>
          <w:p w14:paraId="08970316" w14:textId="77777777" w:rsidR="00E83E18" w:rsidRDefault="00FA2AC8">
            <w:pPr>
              <w:rPr>
                <w:rFonts w:ascii="Constantia" w:eastAsia="Constantia" w:hAnsi="Constantia" w:cs="Constantia"/>
                <w:b/>
                <w:sz w:val="20"/>
                <w:szCs w:val="20"/>
              </w:rPr>
            </w:pPr>
            <w:r>
              <w:rPr>
                <w:rFonts w:ascii="Constantia" w:eastAsia="Constantia" w:hAnsi="Constantia" w:cs="Constantia"/>
                <w:b/>
                <w:sz w:val="20"/>
                <w:szCs w:val="20"/>
              </w:rPr>
              <w:t>Relationships among components:</w:t>
            </w:r>
          </w:p>
          <w:p w14:paraId="245E22AF" w14:textId="77777777" w:rsidR="00E83E18" w:rsidRDefault="00FA2AC8">
            <w:pPr>
              <w:numPr>
                <w:ilvl w:val="0"/>
                <w:numId w:val="18"/>
              </w:numPr>
              <w:rPr>
                <w:rFonts w:ascii="Constantia" w:eastAsia="Constantia" w:hAnsi="Constantia" w:cs="Constantia"/>
                <w:sz w:val="20"/>
                <w:szCs w:val="20"/>
              </w:rPr>
            </w:pPr>
            <w:r>
              <w:rPr>
                <w:rFonts w:ascii="Constantia" w:eastAsia="Constantia" w:hAnsi="Constantia" w:cs="Constantia"/>
                <w:b/>
                <w:sz w:val="20"/>
                <w:szCs w:val="20"/>
              </w:rPr>
              <w:t>Explicit relationships among the components</w:t>
            </w:r>
            <w:r>
              <w:rPr>
                <w:rFonts w:ascii="Constantia" w:eastAsia="Constantia" w:hAnsi="Constantia" w:cs="Constantia"/>
                <w:sz w:val="20"/>
                <w:szCs w:val="20"/>
              </w:rPr>
              <w:t>: Are the relationships among the components indicated? Do these relationships make sense? Are the indicated relationships important?</w:t>
            </w:r>
          </w:p>
          <w:p w14:paraId="4A65562F" w14:textId="77777777" w:rsidR="00E83E18" w:rsidRDefault="00FA2AC8">
            <w:pPr>
              <w:rPr>
                <w:rFonts w:ascii="Constantia" w:eastAsia="Constantia" w:hAnsi="Constantia" w:cs="Constantia"/>
                <w:b/>
                <w:sz w:val="20"/>
                <w:szCs w:val="20"/>
              </w:rPr>
            </w:pPr>
            <w:r>
              <w:rPr>
                <w:rFonts w:ascii="Constantia" w:eastAsia="Constantia" w:hAnsi="Constantia" w:cs="Constantia"/>
                <w:b/>
                <w:sz w:val="20"/>
                <w:szCs w:val="20"/>
              </w:rPr>
              <w:t>General features:</w:t>
            </w:r>
          </w:p>
          <w:p w14:paraId="2CA83546" w14:textId="77777777" w:rsidR="00E83E18" w:rsidRDefault="00FA2AC8">
            <w:pPr>
              <w:numPr>
                <w:ilvl w:val="0"/>
                <w:numId w:val="9"/>
              </w:numPr>
              <w:rPr>
                <w:rFonts w:ascii="Constantia" w:eastAsia="Constantia" w:hAnsi="Constantia" w:cs="Constantia"/>
                <w:sz w:val="20"/>
                <w:szCs w:val="20"/>
              </w:rPr>
            </w:pPr>
            <w:r>
              <w:rPr>
                <w:rFonts w:ascii="Constantia" w:eastAsia="Constantia" w:hAnsi="Constantia" w:cs="Constantia"/>
                <w:b/>
                <w:sz w:val="20"/>
                <w:szCs w:val="20"/>
              </w:rPr>
              <w:t>Complexity of the model</w:t>
            </w:r>
            <w:r>
              <w:rPr>
                <w:rFonts w:ascii="Constantia" w:eastAsia="Constantia" w:hAnsi="Constantia" w:cs="Constantia"/>
                <w:sz w:val="20"/>
                <w:szCs w:val="20"/>
              </w:rPr>
              <w:t>: How complex is the model?</w:t>
            </w:r>
          </w:p>
          <w:p w14:paraId="4C107CFF" w14:textId="77777777" w:rsidR="00E83E18" w:rsidRDefault="00FA2AC8">
            <w:pPr>
              <w:numPr>
                <w:ilvl w:val="0"/>
                <w:numId w:val="9"/>
              </w:numPr>
              <w:rPr>
                <w:rFonts w:ascii="Constantia" w:eastAsia="Constantia" w:hAnsi="Constantia" w:cs="Constantia"/>
                <w:sz w:val="20"/>
                <w:szCs w:val="20"/>
              </w:rPr>
            </w:pPr>
            <w:r>
              <w:rPr>
                <w:rFonts w:ascii="Constantia" w:eastAsia="Constantia" w:hAnsi="Constantia" w:cs="Constantia"/>
                <w:b/>
                <w:sz w:val="20"/>
                <w:szCs w:val="20"/>
              </w:rPr>
              <w:t>Organization</w:t>
            </w:r>
            <w:r>
              <w:rPr>
                <w:rFonts w:ascii="Constantia" w:eastAsia="Constantia" w:hAnsi="Constantia" w:cs="Constantia"/>
                <w:sz w:val="20"/>
                <w:szCs w:val="20"/>
              </w:rPr>
              <w:t>: How well is the model organized? Is the organization meaningful?</w:t>
            </w:r>
          </w:p>
        </w:tc>
      </w:tr>
    </w:tbl>
    <w:p w14:paraId="77A37BD8" w14:textId="77777777" w:rsidR="00E83E18" w:rsidRDefault="00E83E18">
      <w:pPr>
        <w:spacing w:line="240" w:lineRule="auto"/>
        <w:rPr>
          <w:rFonts w:ascii="Constantia" w:eastAsia="Constantia" w:hAnsi="Constantia" w:cs="Constantia"/>
          <w:sz w:val="24"/>
          <w:szCs w:val="24"/>
        </w:rPr>
      </w:pPr>
    </w:p>
    <w:tbl>
      <w:tblPr>
        <w:tblStyle w:val="aff0"/>
        <w:tblW w:w="9360" w:type="dxa"/>
        <w:tblLayout w:type="fixed"/>
        <w:tblLook w:val="0600" w:firstRow="0" w:lastRow="0" w:firstColumn="0" w:lastColumn="0" w:noHBand="1" w:noVBand="1"/>
      </w:tblPr>
      <w:tblGrid>
        <w:gridCol w:w="9360"/>
      </w:tblGrid>
      <w:tr w:rsidR="00E83E18" w14:paraId="1D9227B8" w14:textId="77777777">
        <w:trPr>
          <w:trHeight w:val="615"/>
        </w:trPr>
        <w:tc>
          <w:tcPr>
            <w:tcW w:w="9360" w:type="dxa"/>
            <w:shd w:val="clear" w:color="auto" w:fill="8BC54C"/>
            <w:tcMar>
              <w:top w:w="100" w:type="dxa"/>
              <w:left w:w="100" w:type="dxa"/>
              <w:bottom w:w="100" w:type="dxa"/>
              <w:right w:w="100" w:type="dxa"/>
            </w:tcMar>
          </w:tcPr>
          <w:p w14:paraId="55D31324" w14:textId="77777777" w:rsidR="00E83E18" w:rsidRDefault="00FA2AC8">
            <w:pPr>
              <w:spacing w:line="240" w:lineRule="auto"/>
              <w:jc w:val="center"/>
              <w:rPr>
                <w:rFonts w:ascii="Constantia" w:eastAsia="Constantia" w:hAnsi="Constantia" w:cs="Constantia"/>
                <w:b/>
                <w:color w:val="FFFFFF"/>
                <w:sz w:val="60"/>
                <w:szCs w:val="60"/>
              </w:rPr>
            </w:pPr>
            <w:r>
              <w:rPr>
                <w:rFonts w:ascii="Constantia" w:eastAsia="Constantia" w:hAnsi="Constantia" w:cs="Constantia"/>
                <w:b/>
                <w:color w:val="FFFFFF"/>
                <w:sz w:val="60"/>
                <w:szCs w:val="60"/>
              </w:rPr>
              <w:t xml:space="preserve">Learning Set 4 Assessment </w:t>
            </w:r>
          </w:p>
        </w:tc>
      </w:tr>
    </w:tbl>
    <w:p w14:paraId="0B0A76F1" w14:textId="77777777" w:rsidR="00E83E18" w:rsidRDefault="00E83E18">
      <w:pPr>
        <w:spacing w:line="240" w:lineRule="auto"/>
        <w:rPr>
          <w:rFonts w:ascii="Constantia" w:eastAsia="Constantia" w:hAnsi="Constantia" w:cs="Constantia"/>
          <w:sz w:val="24"/>
          <w:szCs w:val="24"/>
        </w:rPr>
      </w:pPr>
    </w:p>
    <w:p w14:paraId="2B81BEC3" w14:textId="77777777" w:rsidR="00E83E18" w:rsidRDefault="00FA2AC8">
      <w:pPr>
        <w:spacing w:line="240" w:lineRule="auto"/>
        <w:rPr>
          <w:rFonts w:ascii="Constantia" w:eastAsia="Constantia" w:hAnsi="Constantia" w:cs="Constantia"/>
          <w:sz w:val="24"/>
          <w:szCs w:val="24"/>
        </w:rPr>
      </w:pPr>
      <w:r>
        <w:rPr>
          <w:rFonts w:ascii="Constantia" w:eastAsia="Constantia" w:hAnsi="Constantia" w:cs="Constantia"/>
          <w:sz w:val="24"/>
          <w:szCs w:val="24"/>
        </w:rPr>
        <w:t>Students complete the End of Learning Set Assessment in Google Forms</w:t>
      </w:r>
    </w:p>
    <w:p w14:paraId="2B80160F" w14:textId="77777777" w:rsidR="00E83E18" w:rsidRDefault="00E83E18">
      <w:pPr>
        <w:rPr>
          <w:rFonts w:ascii="Constantia" w:eastAsia="Constantia" w:hAnsi="Constantia" w:cs="Constantia"/>
          <w:sz w:val="24"/>
          <w:szCs w:val="24"/>
        </w:rPr>
      </w:pPr>
    </w:p>
    <w:p w14:paraId="6BDB0168" w14:textId="0CAB1E26" w:rsidR="00E83E18" w:rsidRDefault="00FA2AC8">
      <w:pPr>
        <w:rPr>
          <w:rFonts w:ascii="Constantia" w:eastAsia="Constantia" w:hAnsi="Constantia" w:cs="Constantia"/>
          <w:sz w:val="24"/>
          <w:szCs w:val="24"/>
        </w:rPr>
      </w:pPr>
      <w:r>
        <w:rPr>
          <w:rFonts w:ascii="Constantia" w:eastAsia="Constantia" w:hAnsi="Constantia" w:cs="Constantia"/>
          <w:sz w:val="24"/>
          <w:szCs w:val="24"/>
        </w:rPr>
        <w:t xml:space="preserve">Learning Set Level </w:t>
      </w:r>
      <w:r w:rsidR="00E27641">
        <w:rPr>
          <w:rFonts w:ascii="Constantia" w:eastAsia="Constantia" w:hAnsi="Constantia" w:cs="Constantia"/>
          <w:sz w:val="24"/>
          <w:szCs w:val="24"/>
        </w:rPr>
        <w:t xml:space="preserve">Assessment and </w:t>
      </w:r>
      <w:r>
        <w:rPr>
          <w:rFonts w:ascii="Constantia" w:eastAsia="Constantia" w:hAnsi="Constantia" w:cs="Constantia"/>
          <w:sz w:val="24"/>
          <w:szCs w:val="24"/>
        </w:rPr>
        <w:t>Teacher Rubric</w:t>
      </w:r>
      <w:r w:rsidR="00E27641">
        <w:rPr>
          <w:rFonts w:ascii="Constantia" w:eastAsia="Constantia" w:hAnsi="Constantia" w:cs="Constantia"/>
          <w:sz w:val="24"/>
          <w:szCs w:val="24"/>
        </w:rPr>
        <w:t xml:space="preserve"> are found in the Assessment and Rubric </w:t>
      </w:r>
      <w:r w:rsidR="00944D13">
        <w:rPr>
          <w:rFonts w:ascii="Constantia" w:eastAsia="Constantia" w:hAnsi="Constantia" w:cs="Constantia"/>
          <w:sz w:val="24"/>
          <w:szCs w:val="24"/>
        </w:rPr>
        <w:t xml:space="preserve">Resource folder. </w:t>
      </w:r>
    </w:p>
    <w:p w14:paraId="4BD1E951" w14:textId="77777777" w:rsidR="00E83E18" w:rsidRDefault="00E83E18">
      <w:pPr>
        <w:rPr>
          <w:rFonts w:ascii="Constantia" w:eastAsia="Constantia" w:hAnsi="Constantia" w:cs="Constantia"/>
          <w:sz w:val="24"/>
          <w:szCs w:val="24"/>
        </w:rPr>
      </w:pPr>
    </w:p>
    <w:tbl>
      <w:tblPr>
        <w:tblStyle w:val="aff1"/>
        <w:tblW w:w="9360" w:type="dxa"/>
        <w:tblLayout w:type="fixed"/>
        <w:tblLook w:val="0600" w:firstRow="0" w:lastRow="0" w:firstColumn="0" w:lastColumn="0" w:noHBand="1" w:noVBand="1"/>
      </w:tblPr>
      <w:tblGrid>
        <w:gridCol w:w="9360"/>
      </w:tblGrid>
      <w:tr w:rsidR="00E83E18" w14:paraId="029EC495" w14:textId="77777777">
        <w:tc>
          <w:tcPr>
            <w:tcW w:w="9360" w:type="dxa"/>
            <w:tcBorders>
              <w:top w:val="nil"/>
              <w:left w:val="nil"/>
              <w:bottom w:val="nil"/>
              <w:right w:val="nil"/>
            </w:tcBorders>
            <w:shd w:val="clear" w:color="auto" w:fill="FFD966"/>
          </w:tcPr>
          <w:p w14:paraId="4EF0B00D" w14:textId="77777777" w:rsidR="00E83E18" w:rsidRDefault="00FA2AC8">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Wrapping-Up the Lessons - Revisiting the Driving Question Board</w:t>
            </w:r>
          </w:p>
        </w:tc>
      </w:tr>
    </w:tbl>
    <w:p w14:paraId="1FE84426" w14:textId="77777777" w:rsidR="00E83E18" w:rsidRDefault="00E83E18">
      <w:pPr>
        <w:spacing w:before="20" w:after="20" w:line="240" w:lineRule="auto"/>
        <w:rPr>
          <w:rFonts w:ascii="Constantia" w:eastAsia="Constantia" w:hAnsi="Constantia" w:cs="Constantia"/>
          <w:sz w:val="24"/>
          <w:szCs w:val="24"/>
        </w:rPr>
      </w:pPr>
    </w:p>
    <w:p w14:paraId="2C8B2C3E" w14:textId="77777777" w:rsidR="00E83E18" w:rsidRDefault="00FA2AC8">
      <w:pPr>
        <w:spacing w:after="200" w:line="240" w:lineRule="auto"/>
        <w:rPr>
          <w:rFonts w:ascii="Constantia" w:eastAsia="Constantia" w:hAnsi="Constantia" w:cs="Constantia"/>
          <w:sz w:val="24"/>
          <w:szCs w:val="24"/>
        </w:rPr>
      </w:pPr>
      <w:r>
        <w:rPr>
          <w:rFonts w:ascii="Constantia" w:eastAsia="Constantia" w:hAnsi="Constantia" w:cs="Constantia"/>
          <w:sz w:val="24"/>
          <w:szCs w:val="24"/>
        </w:rPr>
        <w:t xml:space="preserve">With the class, revisit the </w:t>
      </w:r>
      <w:r>
        <w:rPr>
          <w:rFonts w:ascii="Constantia" w:eastAsia="Constantia" w:hAnsi="Constantia" w:cs="Constantia"/>
          <w:b/>
          <w:sz w:val="24"/>
          <w:szCs w:val="24"/>
        </w:rPr>
        <w:t>Driving Question Board</w:t>
      </w:r>
      <w:r>
        <w:rPr>
          <w:rFonts w:ascii="Constantia" w:eastAsia="Constantia" w:hAnsi="Constantia" w:cs="Constantia"/>
          <w:sz w:val="24"/>
          <w:szCs w:val="24"/>
        </w:rPr>
        <w:t xml:space="preserve"> </w:t>
      </w:r>
      <w:r>
        <w:rPr>
          <w:rFonts w:ascii="Constantia" w:eastAsia="Constantia" w:hAnsi="Constantia" w:cs="Constantia"/>
          <w:b/>
          <w:sz w:val="24"/>
          <w:szCs w:val="24"/>
        </w:rPr>
        <w:t>(DQB)</w:t>
      </w:r>
      <w:r>
        <w:rPr>
          <w:rFonts w:ascii="Constantia" w:eastAsia="Constantia" w:hAnsi="Constantia" w:cs="Constantia"/>
          <w:sz w:val="24"/>
          <w:szCs w:val="24"/>
        </w:rPr>
        <w:t>. Prompt the students to reflect upon their learning using the following prompts, and adjust the DQB as appropriate:</w:t>
      </w:r>
    </w:p>
    <w:p w14:paraId="722D071C" w14:textId="77777777" w:rsidR="00E83E18" w:rsidRDefault="00FA2AC8">
      <w:pPr>
        <w:numPr>
          <w:ilvl w:val="0"/>
          <w:numId w:val="24"/>
        </w:numPr>
        <w:spacing w:line="240" w:lineRule="auto"/>
        <w:rPr>
          <w:rFonts w:ascii="Constantia" w:eastAsia="Constantia" w:hAnsi="Constantia" w:cs="Constantia"/>
          <w:sz w:val="24"/>
          <w:szCs w:val="24"/>
        </w:rPr>
      </w:pPr>
      <w:r>
        <w:rPr>
          <w:rFonts w:ascii="Constantia" w:eastAsia="Constantia" w:hAnsi="Constantia" w:cs="Constantia"/>
          <w:sz w:val="24"/>
          <w:szCs w:val="24"/>
        </w:rPr>
        <w:t>Which questions on the DQB have we answered, and which remain open?</w:t>
      </w:r>
    </w:p>
    <w:p w14:paraId="4476AD0A" w14:textId="77777777" w:rsidR="00E83E18" w:rsidRDefault="00FA2AC8">
      <w:pPr>
        <w:numPr>
          <w:ilvl w:val="1"/>
          <w:numId w:val="24"/>
        </w:numPr>
        <w:spacing w:line="240" w:lineRule="auto"/>
        <w:rPr>
          <w:rFonts w:ascii="Constantia" w:eastAsia="Constantia" w:hAnsi="Constantia" w:cs="Constantia"/>
          <w:sz w:val="24"/>
          <w:szCs w:val="24"/>
        </w:rPr>
      </w:pPr>
      <w:r>
        <w:rPr>
          <w:rFonts w:ascii="Constantia" w:eastAsia="Constantia" w:hAnsi="Constantia" w:cs="Constantia"/>
          <w:sz w:val="24"/>
          <w:szCs w:val="24"/>
        </w:rPr>
        <w:t>Students should attach their answers/artifacts of investigation onto the DQB next to the questions they relate to.</w:t>
      </w:r>
    </w:p>
    <w:p w14:paraId="17D939D1" w14:textId="77777777" w:rsidR="00E83E18" w:rsidRDefault="00FA2AC8">
      <w:pPr>
        <w:numPr>
          <w:ilvl w:val="0"/>
          <w:numId w:val="24"/>
        </w:numPr>
        <w:spacing w:before="200" w:line="240" w:lineRule="auto"/>
        <w:rPr>
          <w:rFonts w:ascii="Constantia" w:eastAsia="Constantia" w:hAnsi="Constantia" w:cs="Constantia"/>
          <w:sz w:val="24"/>
          <w:szCs w:val="24"/>
        </w:rPr>
      </w:pPr>
      <w:r>
        <w:rPr>
          <w:rFonts w:ascii="Constantia" w:eastAsia="Constantia" w:hAnsi="Constantia" w:cs="Constantia"/>
          <w:sz w:val="24"/>
          <w:szCs w:val="24"/>
        </w:rPr>
        <w:t xml:space="preserve">After completing the lessons in the learning set, do you have any additional questions? </w:t>
      </w:r>
    </w:p>
    <w:p w14:paraId="038BD0F5" w14:textId="77777777" w:rsidR="00E83E18" w:rsidRDefault="00FA2AC8">
      <w:pPr>
        <w:numPr>
          <w:ilvl w:val="1"/>
          <w:numId w:val="24"/>
        </w:numPr>
        <w:spacing w:line="240" w:lineRule="auto"/>
        <w:rPr>
          <w:rFonts w:ascii="Constantia" w:eastAsia="Constantia" w:hAnsi="Constantia" w:cs="Constantia"/>
          <w:sz w:val="24"/>
          <w:szCs w:val="24"/>
        </w:rPr>
      </w:pPr>
      <w:r>
        <w:rPr>
          <w:rFonts w:ascii="Constantia" w:eastAsia="Constantia" w:hAnsi="Constantia" w:cs="Constantia"/>
          <w:sz w:val="24"/>
          <w:szCs w:val="24"/>
        </w:rPr>
        <w:lastRenderedPageBreak/>
        <w:t>Add new questions to the board near the SDQ they relate to.</w:t>
      </w:r>
    </w:p>
    <w:p w14:paraId="25DC0C2A" w14:textId="77777777" w:rsidR="00E83E18" w:rsidRDefault="00E83E18">
      <w:pPr>
        <w:spacing w:line="240" w:lineRule="auto"/>
        <w:rPr>
          <w:rFonts w:ascii="Constantia" w:eastAsia="Constantia" w:hAnsi="Constantia" w:cs="Constantia"/>
          <w:sz w:val="24"/>
          <w:szCs w:val="24"/>
        </w:rPr>
      </w:pPr>
    </w:p>
    <w:p w14:paraId="05CB73D7" w14:textId="77777777" w:rsidR="00E83E18" w:rsidRDefault="00FA2AC8">
      <w:pPr>
        <w:numPr>
          <w:ilvl w:val="0"/>
          <w:numId w:val="2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Ask students some transitional questions that are related to the next learning set, </w:t>
      </w:r>
      <w:proofErr w:type="gramStart"/>
      <w:r>
        <w:rPr>
          <w:rFonts w:ascii="Constantia" w:eastAsia="Constantia" w:hAnsi="Constantia" w:cs="Constantia"/>
          <w:b/>
          <w:sz w:val="24"/>
          <w:szCs w:val="24"/>
        </w:rPr>
        <w:t>What</w:t>
      </w:r>
      <w:proofErr w:type="gramEnd"/>
      <w:r>
        <w:rPr>
          <w:rFonts w:ascii="Constantia" w:eastAsia="Constantia" w:hAnsi="Constantia" w:cs="Constantia"/>
          <w:b/>
          <w:sz w:val="24"/>
          <w:szCs w:val="24"/>
        </w:rPr>
        <w:t xml:space="preserve"> can Monique do to make her environment healthier?</w:t>
      </w:r>
    </w:p>
    <w:p w14:paraId="6927A4A4" w14:textId="77777777" w:rsidR="00E83E18" w:rsidRDefault="00FA2AC8">
      <w:pPr>
        <w:numPr>
          <w:ilvl w:val="1"/>
          <w:numId w:val="24"/>
        </w:numPr>
        <w:spacing w:line="240" w:lineRule="auto"/>
        <w:rPr>
          <w:rFonts w:ascii="Constantia" w:eastAsia="Constantia" w:hAnsi="Constantia" w:cs="Constantia"/>
          <w:sz w:val="24"/>
          <w:szCs w:val="24"/>
        </w:rPr>
      </w:pPr>
      <w:r>
        <w:rPr>
          <w:rFonts w:ascii="Constantia" w:eastAsia="Constantia" w:hAnsi="Constantia" w:cs="Constantia"/>
          <w:sz w:val="24"/>
          <w:szCs w:val="24"/>
        </w:rPr>
        <w:t>What would you suggest Monique do to make her environment healthier?</w:t>
      </w:r>
    </w:p>
    <w:p w14:paraId="30E427DB" w14:textId="10DBBCCC" w:rsidR="00E83E18" w:rsidRDefault="00FA2AC8">
      <w:pPr>
        <w:numPr>
          <w:ilvl w:val="1"/>
          <w:numId w:val="2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Can what Monique eats affect her diabetes? </w:t>
      </w:r>
    </w:p>
    <w:p w14:paraId="3BD9D533" w14:textId="77777777" w:rsidR="00E83E18" w:rsidRDefault="00FA2AC8">
      <w:pPr>
        <w:numPr>
          <w:ilvl w:val="1"/>
          <w:numId w:val="24"/>
        </w:numPr>
        <w:spacing w:line="240" w:lineRule="auto"/>
        <w:rPr>
          <w:rFonts w:ascii="Constantia" w:eastAsia="Constantia" w:hAnsi="Constantia" w:cs="Constantia"/>
          <w:sz w:val="24"/>
          <w:szCs w:val="24"/>
        </w:rPr>
      </w:pPr>
      <w:r>
        <w:rPr>
          <w:rFonts w:ascii="Constantia" w:eastAsia="Constantia" w:hAnsi="Constantia" w:cs="Constantia"/>
          <w:sz w:val="24"/>
          <w:szCs w:val="24"/>
        </w:rPr>
        <w:t>What kind of food does she need to eat?</w:t>
      </w:r>
    </w:p>
    <w:p w14:paraId="2ED4DACC" w14:textId="77777777" w:rsidR="00E83E18" w:rsidRDefault="00FA2AC8">
      <w:pPr>
        <w:numPr>
          <w:ilvl w:val="1"/>
          <w:numId w:val="24"/>
        </w:numPr>
        <w:spacing w:line="240" w:lineRule="auto"/>
        <w:rPr>
          <w:rFonts w:ascii="Constantia" w:eastAsia="Constantia" w:hAnsi="Constantia" w:cs="Constantia"/>
          <w:sz w:val="24"/>
          <w:szCs w:val="24"/>
        </w:rPr>
      </w:pPr>
      <w:r>
        <w:rPr>
          <w:rFonts w:ascii="Constantia" w:eastAsia="Constantia" w:hAnsi="Constantia" w:cs="Constantia"/>
          <w:sz w:val="24"/>
          <w:szCs w:val="24"/>
        </w:rPr>
        <w:t>What kind of food does she need to avoid?</w:t>
      </w:r>
    </w:p>
    <w:p w14:paraId="36DA92B6" w14:textId="77777777" w:rsidR="00E83E18" w:rsidRDefault="00FA2AC8">
      <w:pPr>
        <w:numPr>
          <w:ilvl w:val="1"/>
          <w:numId w:val="2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How do we get information about the food we eat? </w:t>
      </w:r>
    </w:p>
    <w:p w14:paraId="7A3B1858" w14:textId="77777777" w:rsidR="00E83E18" w:rsidRDefault="00E83E18">
      <w:pPr>
        <w:spacing w:line="240" w:lineRule="auto"/>
        <w:rPr>
          <w:rFonts w:ascii="Constantia" w:eastAsia="Constantia" w:hAnsi="Constantia" w:cs="Constantia"/>
          <w:sz w:val="24"/>
          <w:szCs w:val="24"/>
        </w:rPr>
      </w:pPr>
    </w:p>
    <w:p w14:paraId="4821EC11" w14:textId="77777777" w:rsidR="00E83E18" w:rsidRDefault="00E83E18">
      <w:pPr>
        <w:spacing w:line="240" w:lineRule="auto"/>
        <w:rPr>
          <w:rFonts w:ascii="Constantia" w:eastAsia="Constantia" w:hAnsi="Constantia" w:cs="Constantia"/>
          <w:sz w:val="24"/>
          <w:szCs w:val="24"/>
        </w:rPr>
      </w:pPr>
    </w:p>
    <w:tbl>
      <w:tblPr>
        <w:tblStyle w:val="aff2"/>
        <w:tblW w:w="9360" w:type="dxa"/>
        <w:tblLayout w:type="fixed"/>
        <w:tblLook w:val="0600" w:firstRow="0" w:lastRow="0" w:firstColumn="0" w:lastColumn="0" w:noHBand="1" w:noVBand="1"/>
      </w:tblPr>
      <w:tblGrid>
        <w:gridCol w:w="9360"/>
      </w:tblGrid>
      <w:tr w:rsidR="00E83E18" w14:paraId="4243D8E5" w14:textId="77777777">
        <w:tc>
          <w:tcPr>
            <w:tcW w:w="9360" w:type="dxa"/>
            <w:shd w:val="clear" w:color="auto" w:fill="8BC54C"/>
            <w:tcMar>
              <w:top w:w="100" w:type="dxa"/>
              <w:left w:w="100" w:type="dxa"/>
              <w:bottom w:w="100" w:type="dxa"/>
              <w:right w:w="100" w:type="dxa"/>
            </w:tcMar>
          </w:tcPr>
          <w:p w14:paraId="586A2B01" w14:textId="77777777" w:rsidR="00E83E18" w:rsidRDefault="00FA2AC8">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Optional Extension Activity - How Does Food Affect the Health of Sand Rats?</w:t>
            </w:r>
          </w:p>
          <w:p w14:paraId="7C00B59A" w14:textId="77777777" w:rsidR="00E83E18" w:rsidRDefault="00FA2AC8">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Open Inquiry</w:t>
            </w:r>
          </w:p>
        </w:tc>
      </w:tr>
    </w:tbl>
    <w:p w14:paraId="3FE49E16" w14:textId="77777777" w:rsidR="00E83E18" w:rsidRDefault="00E83E18">
      <w:pPr>
        <w:spacing w:line="240" w:lineRule="auto"/>
        <w:rPr>
          <w:rFonts w:ascii="Constantia" w:eastAsia="Constantia" w:hAnsi="Constantia" w:cs="Constantia"/>
          <w:sz w:val="24"/>
          <w:szCs w:val="24"/>
        </w:rPr>
      </w:pPr>
    </w:p>
    <w:tbl>
      <w:tblPr>
        <w:tblStyle w:val="af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470"/>
      </w:tblGrid>
      <w:tr w:rsidR="00E83E18" w14:paraId="1AEDFD60" w14:textId="77777777">
        <w:tc>
          <w:tcPr>
            <w:tcW w:w="1890" w:type="dxa"/>
            <w:shd w:val="clear" w:color="auto" w:fill="auto"/>
            <w:tcMar>
              <w:top w:w="100" w:type="dxa"/>
              <w:left w:w="100" w:type="dxa"/>
              <w:bottom w:w="100" w:type="dxa"/>
              <w:right w:w="100" w:type="dxa"/>
            </w:tcMar>
          </w:tcPr>
          <w:p w14:paraId="4091841D" w14:textId="77777777" w:rsidR="00E83E18" w:rsidRDefault="00FA2AC8">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70" w:type="dxa"/>
            <w:shd w:val="clear" w:color="auto" w:fill="auto"/>
            <w:tcMar>
              <w:top w:w="100" w:type="dxa"/>
              <w:left w:w="100" w:type="dxa"/>
              <w:bottom w:w="100" w:type="dxa"/>
              <w:right w:w="100" w:type="dxa"/>
            </w:tcMar>
          </w:tcPr>
          <w:p w14:paraId="2986295F" w14:textId="77777777" w:rsidR="00E83E18" w:rsidRDefault="00FA2AC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The students plan and carry out investigations to identify that both genetic factors and environmental factors affect the growth and health of organisms</w:t>
            </w:r>
          </w:p>
        </w:tc>
      </w:tr>
      <w:tr w:rsidR="00E83E18" w14:paraId="056BE9D6" w14:textId="77777777">
        <w:trPr>
          <w:trHeight w:val="440"/>
        </w:trPr>
        <w:tc>
          <w:tcPr>
            <w:tcW w:w="1890" w:type="dxa"/>
            <w:vMerge w:val="restart"/>
            <w:shd w:val="clear" w:color="auto" w:fill="auto"/>
            <w:tcMar>
              <w:top w:w="100" w:type="dxa"/>
              <w:left w:w="100" w:type="dxa"/>
              <w:bottom w:w="100" w:type="dxa"/>
              <w:right w:w="100" w:type="dxa"/>
            </w:tcMar>
          </w:tcPr>
          <w:p w14:paraId="371E19E0" w14:textId="77777777" w:rsidR="00E83E18" w:rsidRDefault="00FA2AC8">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70" w:type="dxa"/>
            <w:shd w:val="clear" w:color="auto" w:fill="auto"/>
            <w:tcMar>
              <w:top w:w="100" w:type="dxa"/>
              <w:left w:w="100" w:type="dxa"/>
              <w:bottom w:w="100" w:type="dxa"/>
              <w:right w:w="100" w:type="dxa"/>
            </w:tcMar>
          </w:tcPr>
          <w:p w14:paraId="18D38397" w14:textId="77777777" w:rsidR="00E83E18" w:rsidRDefault="00FA2AC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LS1.B: Growth and Development of Organisms</w:t>
            </w:r>
          </w:p>
        </w:tc>
      </w:tr>
      <w:tr w:rsidR="00E83E18" w14:paraId="723BF834" w14:textId="77777777">
        <w:trPr>
          <w:trHeight w:val="440"/>
        </w:trPr>
        <w:tc>
          <w:tcPr>
            <w:tcW w:w="1890" w:type="dxa"/>
            <w:vMerge/>
            <w:shd w:val="clear" w:color="auto" w:fill="auto"/>
            <w:tcMar>
              <w:top w:w="100" w:type="dxa"/>
              <w:left w:w="100" w:type="dxa"/>
              <w:bottom w:w="100" w:type="dxa"/>
              <w:right w:w="100" w:type="dxa"/>
            </w:tcMar>
          </w:tcPr>
          <w:p w14:paraId="17F67024" w14:textId="77777777" w:rsidR="00E83E18" w:rsidRDefault="00E83E18">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6438CDCC" w14:textId="77777777" w:rsidR="00E83E18" w:rsidRDefault="00FA2AC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Practice: Planning and Carrying out Investigations</w:t>
            </w:r>
          </w:p>
        </w:tc>
      </w:tr>
      <w:tr w:rsidR="00E83E18" w14:paraId="441EF055" w14:textId="77777777">
        <w:trPr>
          <w:trHeight w:val="440"/>
        </w:trPr>
        <w:tc>
          <w:tcPr>
            <w:tcW w:w="1890" w:type="dxa"/>
            <w:vMerge/>
            <w:shd w:val="clear" w:color="auto" w:fill="auto"/>
            <w:tcMar>
              <w:top w:w="100" w:type="dxa"/>
              <w:left w:w="100" w:type="dxa"/>
              <w:bottom w:w="100" w:type="dxa"/>
              <w:right w:w="100" w:type="dxa"/>
            </w:tcMar>
          </w:tcPr>
          <w:p w14:paraId="01ADCEB7" w14:textId="77777777" w:rsidR="00E83E18" w:rsidRDefault="00E83E18">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03E004A5" w14:textId="77777777" w:rsidR="00E83E18" w:rsidRDefault="00FA2AC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CCC: Cause and effect </w:t>
            </w:r>
          </w:p>
        </w:tc>
      </w:tr>
    </w:tbl>
    <w:p w14:paraId="71F6B4CC" w14:textId="77777777" w:rsidR="00E83E18" w:rsidRDefault="00E83E18">
      <w:pPr>
        <w:tabs>
          <w:tab w:val="left" w:pos="1880"/>
        </w:tabs>
        <w:spacing w:line="240" w:lineRule="auto"/>
        <w:rPr>
          <w:rFonts w:ascii="Constantia" w:eastAsia="Constantia" w:hAnsi="Constantia" w:cs="Constantia"/>
          <w:sz w:val="24"/>
          <w:szCs w:val="24"/>
        </w:rPr>
      </w:pPr>
    </w:p>
    <w:p w14:paraId="2082F56A" w14:textId="77777777" w:rsidR="00E83E18" w:rsidRDefault="00FA2AC8">
      <w:pPr>
        <w:numPr>
          <w:ilvl w:val="0"/>
          <w:numId w:val="8"/>
        </w:numPr>
        <w:spacing w:line="240" w:lineRule="auto"/>
        <w:rPr>
          <w:rFonts w:ascii="Constantia" w:eastAsia="Constantia" w:hAnsi="Constantia" w:cs="Constantia"/>
          <w:sz w:val="24"/>
          <w:szCs w:val="24"/>
        </w:rPr>
      </w:pPr>
      <w:r>
        <w:rPr>
          <w:rFonts w:ascii="Constantia" w:eastAsia="Constantia" w:hAnsi="Constantia" w:cs="Constantia"/>
          <w:b/>
          <w:sz w:val="24"/>
          <w:szCs w:val="24"/>
        </w:rPr>
        <w:t>Open inquiry - this extension can be used for students who have previous experience in planning and carrying out investigations and are prepared for more independent inquiry. Earlier steps (structure and guided) presented above can be skipped or done more quickly, depending on the students’ previous knowledge.</w:t>
      </w:r>
    </w:p>
    <w:p w14:paraId="5B0DAE5C" w14:textId="77777777" w:rsidR="00E83E18" w:rsidRDefault="00E83E18">
      <w:pPr>
        <w:spacing w:line="240" w:lineRule="auto"/>
        <w:rPr>
          <w:rFonts w:ascii="Constantia" w:eastAsia="Constantia" w:hAnsi="Constantia" w:cs="Constantia"/>
          <w:sz w:val="24"/>
          <w:szCs w:val="24"/>
        </w:rPr>
      </w:pPr>
    </w:p>
    <w:p w14:paraId="36E6EADF" w14:textId="77777777" w:rsidR="00E83E18" w:rsidRDefault="00FA2AC8">
      <w:pPr>
        <w:numPr>
          <w:ilvl w:val="1"/>
          <w:numId w:val="8"/>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Tell students that now they will ask a question that they are interested in researching. Students will </w:t>
      </w:r>
      <w:proofErr w:type="gramStart"/>
      <w:r>
        <w:rPr>
          <w:rFonts w:ascii="Constantia" w:eastAsia="Constantia" w:hAnsi="Constantia" w:cs="Constantia"/>
          <w:sz w:val="24"/>
          <w:szCs w:val="24"/>
        </w:rPr>
        <w:t>conduct an investigation</w:t>
      </w:r>
      <w:proofErr w:type="gramEnd"/>
      <w:r>
        <w:rPr>
          <w:rFonts w:ascii="Constantia" w:eastAsia="Constantia" w:hAnsi="Constantia" w:cs="Constantia"/>
          <w:sz w:val="24"/>
          <w:szCs w:val="24"/>
        </w:rPr>
        <w:t xml:space="preserve"> as a research team to answer their own question. </w:t>
      </w:r>
    </w:p>
    <w:p w14:paraId="53CD329F" w14:textId="77777777" w:rsidR="00E83E18" w:rsidRDefault="00E83E18">
      <w:pPr>
        <w:spacing w:line="240" w:lineRule="auto"/>
        <w:rPr>
          <w:rFonts w:ascii="Constantia" w:eastAsia="Constantia" w:hAnsi="Constantia" w:cs="Constantia"/>
          <w:sz w:val="24"/>
          <w:szCs w:val="24"/>
        </w:rPr>
      </w:pPr>
    </w:p>
    <w:p w14:paraId="021BCDCA" w14:textId="24C282AF" w:rsidR="00E83E18" w:rsidRDefault="00944D13">
      <w:pPr>
        <w:spacing w:line="240" w:lineRule="auto"/>
        <w:ind w:left="1440"/>
        <w:rPr>
          <w:rFonts w:ascii="Constantia" w:eastAsia="Constantia" w:hAnsi="Constantia" w:cs="Constantia"/>
          <w:b/>
          <w:sz w:val="24"/>
          <w:szCs w:val="24"/>
        </w:rPr>
      </w:pPr>
      <w:r>
        <w:rPr>
          <w:rFonts w:ascii="Constantia" w:eastAsia="Constantia" w:hAnsi="Constantia" w:cs="Constantia"/>
          <w:b/>
          <w:sz w:val="24"/>
          <w:szCs w:val="24"/>
        </w:rPr>
        <w:t>In the Learning Set 4 Teacher Resource folder</w:t>
      </w:r>
      <w:r w:rsidR="00FA2AC8">
        <w:rPr>
          <w:rFonts w:ascii="Constantia" w:eastAsia="Constantia" w:hAnsi="Constantia" w:cs="Constantia"/>
          <w:b/>
          <w:sz w:val="24"/>
          <w:szCs w:val="24"/>
        </w:rPr>
        <w:t xml:space="preserve"> (Use slide 18 for this part).</w:t>
      </w:r>
    </w:p>
    <w:p w14:paraId="7FB2718E" w14:textId="77777777" w:rsidR="00E83E18" w:rsidRDefault="00E83E18">
      <w:pPr>
        <w:spacing w:line="240" w:lineRule="auto"/>
        <w:ind w:left="720"/>
        <w:rPr>
          <w:rFonts w:ascii="Constantia" w:eastAsia="Constantia" w:hAnsi="Constantia" w:cs="Constantia"/>
          <w:sz w:val="24"/>
          <w:szCs w:val="24"/>
        </w:rPr>
      </w:pPr>
    </w:p>
    <w:p w14:paraId="7BBB571C" w14:textId="70E1DA36" w:rsidR="00E83E18" w:rsidRDefault="00FA2AC8">
      <w:pPr>
        <w:numPr>
          <w:ilvl w:val="1"/>
          <w:numId w:val="8"/>
        </w:numPr>
        <w:spacing w:line="240" w:lineRule="auto"/>
        <w:rPr>
          <w:rFonts w:ascii="Constantia" w:eastAsia="Constantia" w:hAnsi="Constantia" w:cs="Constantia"/>
          <w:sz w:val="24"/>
          <w:szCs w:val="24"/>
        </w:rPr>
      </w:pPr>
      <w:r>
        <w:rPr>
          <w:rFonts w:ascii="Constantia" w:eastAsia="Constantia" w:hAnsi="Constantia" w:cs="Constantia"/>
          <w:sz w:val="24"/>
          <w:szCs w:val="24"/>
        </w:rPr>
        <w:lastRenderedPageBreak/>
        <w:t xml:space="preserve">In pairs, the students will plan and conduct their own experiments to answer their own generated question, once again using the handout: </w:t>
      </w:r>
      <w:hyperlink w:anchor="Activity1Sandrats">
        <w:r>
          <w:rPr>
            <w:rFonts w:ascii="Constantia" w:eastAsia="Constantia" w:hAnsi="Constantia" w:cs="Constantia"/>
            <w:i/>
            <w:color w:val="1155CC"/>
            <w:sz w:val="24"/>
            <w:szCs w:val="24"/>
            <w:u w:val="single"/>
          </w:rPr>
          <w:t>Lesson 1: How does food affect the health of sand rats?</w:t>
        </w:r>
      </w:hyperlink>
      <w:r>
        <w:rPr>
          <w:rFonts w:ascii="Constantia" w:eastAsia="Constantia" w:hAnsi="Constantia" w:cs="Constantia"/>
          <w:i/>
          <w:sz w:val="24"/>
          <w:szCs w:val="24"/>
        </w:rPr>
        <w:t xml:space="preserve"> </w:t>
      </w:r>
    </w:p>
    <w:p w14:paraId="5D09CE1F" w14:textId="77777777" w:rsidR="00E83E18" w:rsidRDefault="00E83E18">
      <w:pPr>
        <w:spacing w:line="240" w:lineRule="auto"/>
        <w:rPr>
          <w:rFonts w:ascii="Constantia" w:eastAsia="Constantia" w:hAnsi="Constantia" w:cs="Constantia"/>
          <w:sz w:val="24"/>
          <w:szCs w:val="24"/>
        </w:rPr>
      </w:pPr>
    </w:p>
    <w:tbl>
      <w:tblPr>
        <w:tblStyle w:val="aff4"/>
        <w:tblW w:w="9570" w:type="dxa"/>
        <w:tblInd w:w="-105"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575"/>
        <w:gridCol w:w="7995"/>
      </w:tblGrid>
      <w:tr w:rsidR="00E83E18" w14:paraId="7B8E94B3" w14:textId="77777777">
        <w:tc>
          <w:tcPr>
            <w:tcW w:w="1575" w:type="dxa"/>
            <w:tcBorders>
              <w:top w:val="single" w:sz="18" w:space="0" w:color="EC3647"/>
              <w:left w:val="single" w:sz="18" w:space="0" w:color="EC3647"/>
              <w:bottom w:val="single" w:sz="18" w:space="0" w:color="EC3647"/>
              <w:right w:val="single" w:sz="18" w:space="0" w:color="EC3647"/>
            </w:tcBorders>
          </w:tcPr>
          <w:p w14:paraId="5C356C54" w14:textId="77777777" w:rsidR="00E83E18" w:rsidRDefault="00FA2AC8">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40A61255" wp14:editId="3E1A23CA">
                  <wp:extent cx="595313" cy="595313"/>
                  <wp:effectExtent l="0" t="0" r="0" b="0"/>
                  <wp:docPr id="27" name="image8.png" descr="idea.png"/>
                  <wp:cNvGraphicFramePr/>
                  <a:graphic xmlns:a="http://schemas.openxmlformats.org/drawingml/2006/main">
                    <a:graphicData uri="http://schemas.openxmlformats.org/drawingml/2006/picture">
                      <pic:pic xmlns:pic="http://schemas.openxmlformats.org/drawingml/2006/picture">
                        <pic:nvPicPr>
                          <pic:cNvPr id="0" name="image8.png" descr="idea.png"/>
                          <pic:cNvPicPr preferRelativeResize="0"/>
                        </pic:nvPicPr>
                        <pic:blipFill>
                          <a:blip r:embed="rId19"/>
                          <a:srcRect/>
                          <a:stretch>
                            <a:fillRect/>
                          </a:stretch>
                        </pic:blipFill>
                        <pic:spPr>
                          <a:xfrm>
                            <a:off x="0" y="0"/>
                            <a:ext cx="595313" cy="595313"/>
                          </a:xfrm>
                          <a:prstGeom prst="rect">
                            <a:avLst/>
                          </a:prstGeom>
                          <a:ln/>
                        </pic:spPr>
                      </pic:pic>
                    </a:graphicData>
                  </a:graphic>
                </wp:inline>
              </w:drawing>
            </w:r>
          </w:p>
        </w:tc>
        <w:tc>
          <w:tcPr>
            <w:tcW w:w="7995" w:type="dxa"/>
            <w:tcBorders>
              <w:top w:val="single" w:sz="18" w:space="0" w:color="EC3647"/>
              <w:left w:val="single" w:sz="18" w:space="0" w:color="EC3647"/>
              <w:bottom w:val="single" w:sz="18" w:space="0" w:color="EC3647"/>
              <w:right w:val="single" w:sz="18" w:space="0" w:color="EC3647"/>
            </w:tcBorders>
          </w:tcPr>
          <w:p w14:paraId="0889B008" w14:textId="77777777" w:rsidR="00E83E18" w:rsidRDefault="00FA2AC8">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highlight w:val="white"/>
              </w:rPr>
              <w:t xml:space="preserve">While the students work in pairs, circulate around the class and support the students, encouraging them to share their thinking and consult their peers about </w:t>
            </w:r>
            <w:proofErr w:type="gramStart"/>
            <w:r>
              <w:rPr>
                <w:rFonts w:ascii="Constantia" w:eastAsia="Constantia" w:hAnsi="Constantia" w:cs="Constantia"/>
                <w:sz w:val="20"/>
                <w:szCs w:val="20"/>
                <w:highlight w:val="white"/>
              </w:rPr>
              <w:t>their  plans</w:t>
            </w:r>
            <w:proofErr w:type="gramEnd"/>
            <w:r>
              <w:rPr>
                <w:rFonts w:ascii="Constantia" w:eastAsia="Constantia" w:hAnsi="Constantia" w:cs="Constantia"/>
                <w:sz w:val="20"/>
                <w:szCs w:val="20"/>
                <w:highlight w:val="white"/>
              </w:rPr>
              <w:t xml:space="preserve"> for their experiment (especially page 2, # 1-3 in the handouts).</w:t>
            </w:r>
            <w:r>
              <w:rPr>
                <w:rFonts w:ascii="Constantia" w:eastAsia="Constantia" w:hAnsi="Constantia" w:cs="Constantia"/>
                <w:sz w:val="24"/>
                <w:szCs w:val="24"/>
                <w:highlight w:val="white"/>
              </w:rPr>
              <w:t xml:space="preserve"> </w:t>
            </w:r>
            <w:r>
              <w:rPr>
                <w:rFonts w:ascii="Constantia" w:eastAsia="Constantia" w:hAnsi="Constantia" w:cs="Constantia"/>
                <w:sz w:val="20"/>
                <w:szCs w:val="20"/>
                <w:highlight w:val="white"/>
              </w:rPr>
              <w:t xml:space="preserve">This should be a discussion, with students sharing their questions and how to test them, rather than a didactic sequential interaction with the teacher. Encourage students to ask the following questions to other groups: </w:t>
            </w:r>
          </w:p>
          <w:p w14:paraId="2532CA65" w14:textId="77777777" w:rsidR="00E83E18" w:rsidRDefault="00FA2AC8">
            <w:pPr>
              <w:numPr>
                <w:ilvl w:val="0"/>
                <w:numId w:val="3"/>
              </w:numPr>
              <w:spacing w:line="240" w:lineRule="auto"/>
              <w:rPr>
                <w:rFonts w:ascii="Constantia" w:eastAsia="Constantia" w:hAnsi="Constantia" w:cs="Constantia"/>
                <w:sz w:val="20"/>
                <w:szCs w:val="20"/>
                <w:highlight w:val="white"/>
              </w:rPr>
            </w:pPr>
            <w:r>
              <w:rPr>
                <w:rFonts w:ascii="Constantia" w:eastAsia="Constantia" w:hAnsi="Constantia" w:cs="Constantia"/>
                <w:sz w:val="20"/>
                <w:szCs w:val="20"/>
              </w:rPr>
              <w:t>How many pens will you need to use for your investigation? Explain the reason for each pen.</w:t>
            </w:r>
          </w:p>
          <w:p w14:paraId="288B53F8" w14:textId="77777777" w:rsidR="00E83E18" w:rsidRDefault="00FA2AC8">
            <w:pPr>
              <w:numPr>
                <w:ilvl w:val="0"/>
                <w:numId w:val="3"/>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What type of sand rats will you put in each pen? Explain your reasoning. </w:t>
            </w:r>
          </w:p>
          <w:p w14:paraId="04210B51" w14:textId="77777777" w:rsidR="00E83E18" w:rsidRDefault="00FA2AC8">
            <w:pPr>
              <w:numPr>
                <w:ilvl w:val="0"/>
                <w:numId w:val="3"/>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How many sand rats will you put in each pen? Explain why. </w:t>
            </w:r>
          </w:p>
          <w:p w14:paraId="02BBDB13" w14:textId="77777777" w:rsidR="00E83E18" w:rsidRDefault="00FA2AC8">
            <w:pPr>
              <w:numPr>
                <w:ilvl w:val="0"/>
                <w:numId w:val="3"/>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What kind of data will you collect from the simulation? </w:t>
            </w:r>
          </w:p>
          <w:p w14:paraId="7BD027AA" w14:textId="77777777" w:rsidR="00E83E18" w:rsidRDefault="00FA2AC8">
            <w:pPr>
              <w:numPr>
                <w:ilvl w:val="0"/>
                <w:numId w:val="3"/>
              </w:numPr>
              <w:spacing w:line="240" w:lineRule="auto"/>
              <w:rPr>
                <w:rFonts w:ascii="Constantia" w:eastAsia="Constantia" w:hAnsi="Constantia" w:cs="Constantia"/>
                <w:sz w:val="20"/>
                <w:szCs w:val="20"/>
              </w:rPr>
            </w:pPr>
            <w:r>
              <w:rPr>
                <w:rFonts w:ascii="Constantia" w:eastAsia="Constantia" w:hAnsi="Constantia" w:cs="Constantia"/>
                <w:sz w:val="20"/>
                <w:szCs w:val="20"/>
              </w:rPr>
              <w:t>How does the data you collect help you answer your question?</w:t>
            </w:r>
          </w:p>
        </w:tc>
      </w:tr>
    </w:tbl>
    <w:p w14:paraId="27EB962F" w14:textId="77777777" w:rsidR="00E83E18" w:rsidRDefault="00E83E18">
      <w:pPr>
        <w:spacing w:line="240" w:lineRule="auto"/>
        <w:rPr>
          <w:rFonts w:ascii="Constantia" w:eastAsia="Constantia" w:hAnsi="Constantia" w:cs="Constantia"/>
          <w:sz w:val="24"/>
          <w:szCs w:val="24"/>
        </w:rPr>
      </w:pPr>
    </w:p>
    <w:p w14:paraId="13ED45FE" w14:textId="72F8B19B" w:rsidR="00E83E18" w:rsidRDefault="00FA2AC8">
      <w:pPr>
        <w:numPr>
          <w:ilvl w:val="0"/>
          <w:numId w:val="7"/>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Sharing and discussing </w:t>
      </w:r>
      <w:r>
        <w:rPr>
          <w:rFonts w:ascii="Constantia" w:eastAsia="Constantia" w:hAnsi="Constantia" w:cs="Constantia"/>
          <w:sz w:val="24"/>
          <w:szCs w:val="24"/>
        </w:rPr>
        <w:t xml:space="preserve">- With the entire class, share and discuss the students’ results by developing </w:t>
      </w:r>
      <w:r>
        <w:rPr>
          <w:rFonts w:ascii="Constantia" w:eastAsia="Constantia" w:hAnsi="Constantia" w:cs="Constantia"/>
          <w:b/>
          <w:sz w:val="24"/>
          <w:szCs w:val="24"/>
        </w:rPr>
        <w:t>scientific explanations</w:t>
      </w:r>
      <w:r>
        <w:rPr>
          <w:rFonts w:ascii="Constantia" w:eastAsia="Constantia" w:hAnsi="Constantia" w:cs="Constantia"/>
          <w:sz w:val="24"/>
          <w:szCs w:val="24"/>
        </w:rPr>
        <w:t xml:space="preserve"> which include </w:t>
      </w:r>
      <w:r>
        <w:rPr>
          <w:rFonts w:ascii="Constantia" w:eastAsia="Constantia" w:hAnsi="Constantia" w:cs="Constantia"/>
          <w:b/>
          <w:sz w:val="24"/>
          <w:szCs w:val="24"/>
        </w:rPr>
        <w:t>Claim, Evidence and Reasoning (CER)</w:t>
      </w:r>
      <w:r>
        <w:rPr>
          <w:rFonts w:ascii="Constantia" w:eastAsia="Constantia" w:hAnsi="Constantia" w:cs="Constantia"/>
          <w:sz w:val="24"/>
          <w:szCs w:val="24"/>
        </w:rPr>
        <w:t xml:space="preserve">.  </w:t>
      </w:r>
      <w:r w:rsidR="00944D13">
        <w:rPr>
          <w:rFonts w:ascii="Constantia" w:eastAsia="Constantia" w:hAnsi="Constantia" w:cs="Constantia"/>
          <w:b/>
          <w:sz w:val="24"/>
          <w:szCs w:val="24"/>
        </w:rPr>
        <w:t>In the Learning Set 4 Teacher Resource folder</w:t>
      </w:r>
      <w:r>
        <w:rPr>
          <w:rFonts w:ascii="Constantia" w:eastAsia="Constantia" w:hAnsi="Constantia" w:cs="Constantia"/>
          <w:b/>
          <w:sz w:val="24"/>
          <w:szCs w:val="24"/>
        </w:rPr>
        <w:t xml:space="preserve"> (Use slide 19 for this part).</w:t>
      </w:r>
    </w:p>
    <w:p w14:paraId="10A2EE9A" w14:textId="77777777" w:rsidR="00E83E18" w:rsidRDefault="00E83E18">
      <w:pPr>
        <w:spacing w:line="240" w:lineRule="auto"/>
        <w:ind w:left="1440"/>
        <w:rPr>
          <w:rFonts w:ascii="Constantia" w:eastAsia="Constantia" w:hAnsi="Constantia" w:cs="Constantia"/>
          <w:sz w:val="24"/>
          <w:szCs w:val="24"/>
        </w:rPr>
      </w:pPr>
    </w:p>
    <w:p w14:paraId="55A84ECE" w14:textId="77777777" w:rsidR="00E83E18" w:rsidRDefault="00FA2AC8">
      <w:pPr>
        <w:spacing w:line="240" w:lineRule="auto"/>
        <w:ind w:firstLine="720"/>
        <w:rPr>
          <w:rFonts w:ascii="Constantia" w:eastAsia="Constantia" w:hAnsi="Constantia" w:cs="Constantia"/>
          <w:b/>
          <w:sz w:val="24"/>
          <w:szCs w:val="24"/>
        </w:rPr>
      </w:pPr>
      <w:r>
        <w:rPr>
          <w:rFonts w:ascii="Constantia" w:eastAsia="Constantia" w:hAnsi="Constantia" w:cs="Constantia"/>
          <w:sz w:val="24"/>
          <w:szCs w:val="24"/>
        </w:rPr>
        <w:t>Use the following prompts:</w:t>
      </w:r>
    </w:p>
    <w:p w14:paraId="34E40BE7" w14:textId="77777777" w:rsidR="00E83E18" w:rsidRDefault="00FA2AC8">
      <w:pPr>
        <w:numPr>
          <w:ilvl w:val="0"/>
          <w:numId w:val="37"/>
        </w:numPr>
        <w:spacing w:line="240" w:lineRule="auto"/>
        <w:rPr>
          <w:rFonts w:ascii="Constantia" w:eastAsia="Constantia" w:hAnsi="Constantia" w:cs="Constantia"/>
          <w:sz w:val="24"/>
          <w:szCs w:val="24"/>
        </w:rPr>
      </w:pPr>
      <w:r>
        <w:rPr>
          <w:rFonts w:ascii="Constantia" w:eastAsia="Constantia" w:hAnsi="Constantia" w:cs="Constantia"/>
          <w:sz w:val="24"/>
          <w:szCs w:val="24"/>
        </w:rPr>
        <w:t>About the experiment:</w:t>
      </w:r>
    </w:p>
    <w:p w14:paraId="2BA9794E" w14:textId="77777777" w:rsidR="00E83E18" w:rsidRDefault="00FA2AC8">
      <w:pPr>
        <w:numPr>
          <w:ilvl w:val="1"/>
          <w:numId w:val="37"/>
        </w:numPr>
        <w:spacing w:line="240" w:lineRule="auto"/>
        <w:rPr>
          <w:rFonts w:ascii="Constantia" w:eastAsia="Constantia" w:hAnsi="Constantia" w:cs="Constantia"/>
          <w:sz w:val="24"/>
          <w:szCs w:val="24"/>
        </w:rPr>
      </w:pPr>
      <w:r>
        <w:rPr>
          <w:rFonts w:ascii="Constantia" w:eastAsia="Constantia" w:hAnsi="Constantia" w:cs="Constantia"/>
          <w:sz w:val="24"/>
          <w:szCs w:val="24"/>
        </w:rPr>
        <w:t>What was your inquiry question?</w:t>
      </w:r>
    </w:p>
    <w:p w14:paraId="1F9F7DC1" w14:textId="77777777" w:rsidR="00E83E18" w:rsidRDefault="00FA2AC8">
      <w:pPr>
        <w:numPr>
          <w:ilvl w:val="1"/>
          <w:numId w:val="37"/>
        </w:numPr>
        <w:spacing w:line="240" w:lineRule="auto"/>
        <w:rPr>
          <w:rFonts w:ascii="Constantia" w:eastAsia="Constantia" w:hAnsi="Constantia" w:cs="Constantia"/>
          <w:sz w:val="24"/>
          <w:szCs w:val="24"/>
        </w:rPr>
      </w:pPr>
      <w:r>
        <w:rPr>
          <w:rFonts w:ascii="Constantia" w:eastAsia="Constantia" w:hAnsi="Constantia" w:cs="Constantia"/>
          <w:sz w:val="24"/>
          <w:szCs w:val="24"/>
        </w:rPr>
        <w:t>What was the design of your experiment?</w:t>
      </w:r>
    </w:p>
    <w:p w14:paraId="44A8157A" w14:textId="77777777" w:rsidR="00E83E18" w:rsidRDefault="00FA2AC8">
      <w:pPr>
        <w:numPr>
          <w:ilvl w:val="1"/>
          <w:numId w:val="37"/>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How many times did you repeat the simulation and why? </w:t>
      </w:r>
    </w:p>
    <w:p w14:paraId="7F4CC448" w14:textId="77777777" w:rsidR="00E83E18" w:rsidRDefault="00FA2AC8">
      <w:pPr>
        <w:numPr>
          <w:ilvl w:val="1"/>
          <w:numId w:val="37"/>
        </w:numPr>
        <w:spacing w:line="240" w:lineRule="auto"/>
        <w:rPr>
          <w:rFonts w:ascii="Constantia" w:eastAsia="Constantia" w:hAnsi="Constantia" w:cs="Constantia"/>
          <w:sz w:val="24"/>
          <w:szCs w:val="24"/>
        </w:rPr>
      </w:pPr>
      <w:r>
        <w:rPr>
          <w:rFonts w:ascii="Constantia" w:eastAsia="Constantia" w:hAnsi="Constantia" w:cs="Constantia"/>
          <w:sz w:val="24"/>
          <w:szCs w:val="24"/>
        </w:rPr>
        <w:t>Did your experiment help you answer your question?</w:t>
      </w:r>
    </w:p>
    <w:p w14:paraId="3F12EBA0" w14:textId="77777777" w:rsidR="00E83E18" w:rsidRDefault="00E83E18">
      <w:pPr>
        <w:spacing w:line="240" w:lineRule="auto"/>
        <w:rPr>
          <w:rFonts w:ascii="Constantia" w:eastAsia="Constantia" w:hAnsi="Constantia" w:cs="Constantia"/>
          <w:sz w:val="24"/>
          <w:szCs w:val="24"/>
        </w:rPr>
      </w:pPr>
    </w:p>
    <w:p w14:paraId="53E64180" w14:textId="77777777" w:rsidR="00E83E18" w:rsidRDefault="00FA2AC8">
      <w:pPr>
        <w:numPr>
          <w:ilvl w:val="0"/>
          <w:numId w:val="37"/>
        </w:numPr>
        <w:spacing w:line="240" w:lineRule="auto"/>
        <w:rPr>
          <w:rFonts w:ascii="Constantia" w:eastAsia="Constantia" w:hAnsi="Constantia" w:cs="Constantia"/>
          <w:sz w:val="24"/>
          <w:szCs w:val="24"/>
        </w:rPr>
      </w:pPr>
      <w:r>
        <w:rPr>
          <w:rFonts w:ascii="Constantia" w:eastAsia="Constantia" w:hAnsi="Constantia" w:cs="Constantia"/>
          <w:sz w:val="24"/>
          <w:szCs w:val="24"/>
        </w:rPr>
        <w:t>Results and conclusions:</w:t>
      </w:r>
    </w:p>
    <w:p w14:paraId="436BA650" w14:textId="77777777" w:rsidR="00E83E18" w:rsidRDefault="00FA2AC8">
      <w:pPr>
        <w:numPr>
          <w:ilvl w:val="1"/>
          <w:numId w:val="37"/>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pattern can you find in the data? </w:t>
      </w:r>
    </w:p>
    <w:p w14:paraId="13D82A99" w14:textId="77777777" w:rsidR="00E83E18" w:rsidRDefault="00FA2AC8">
      <w:pPr>
        <w:numPr>
          <w:ilvl w:val="1"/>
          <w:numId w:val="37"/>
        </w:numPr>
        <w:spacing w:line="240" w:lineRule="auto"/>
        <w:rPr>
          <w:rFonts w:ascii="Constantia" w:eastAsia="Constantia" w:hAnsi="Constantia" w:cs="Constantia"/>
          <w:sz w:val="24"/>
          <w:szCs w:val="24"/>
        </w:rPr>
      </w:pPr>
      <w:r>
        <w:rPr>
          <w:rFonts w:ascii="Constantia" w:eastAsia="Constantia" w:hAnsi="Constantia" w:cs="Constantia"/>
          <w:sz w:val="24"/>
          <w:szCs w:val="24"/>
        </w:rPr>
        <w:t>What claim can you make about the effect of environmental factors on sand rats’ health? What evidence do you have that supports your claim? What is your reasoning?</w:t>
      </w:r>
    </w:p>
    <w:p w14:paraId="66E6F9C2" w14:textId="77777777" w:rsidR="00E83E18" w:rsidRDefault="00FA2AC8">
      <w:pPr>
        <w:numPr>
          <w:ilvl w:val="1"/>
          <w:numId w:val="37"/>
        </w:numPr>
        <w:spacing w:line="240" w:lineRule="auto"/>
        <w:rPr>
          <w:rFonts w:ascii="Constantia" w:eastAsia="Constantia" w:hAnsi="Constantia" w:cs="Constantia"/>
          <w:sz w:val="24"/>
          <w:szCs w:val="24"/>
        </w:rPr>
      </w:pPr>
      <w:r>
        <w:rPr>
          <w:rFonts w:ascii="Constantia" w:eastAsia="Constantia" w:hAnsi="Constantia" w:cs="Constantia"/>
          <w:sz w:val="24"/>
          <w:szCs w:val="24"/>
        </w:rPr>
        <w:t>What are the similarities and differences between your claims and those of other teams?</w:t>
      </w:r>
    </w:p>
    <w:p w14:paraId="460880EF" w14:textId="77777777" w:rsidR="00E83E18" w:rsidRDefault="00E83E18">
      <w:pPr>
        <w:spacing w:line="240" w:lineRule="auto"/>
        <w:rPr>
          <w:rFonts w:ascii="Constantia" w:eastAsia="Constantia" w:hAnsi="Constantia" w:cs="Constantia"/>
          <w:sz w:val="24"/>
          <w:szCs w:val="24"/>
        </w:rPr>
      </w:pPr>
    </w:p>
    <w:tbl>
      <w:tblPr>
        <w:tblStyle w:val="aff5"/>
        <w:tblW w:w="9555" w:type="dxa"/>
        <w:tblInd w:w="-90"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600" w:firstRow="0" w:lastRow="0" w:firstColumn="0" w:lastColumn="0" w:noHBand="1" w:noVBand="1"/>
      </w:tblPr>
      <w:tblGrid>
        <w:gridCol w:w="1530"/>
        <w:gridCol w:w="8025"/>
      </w:tblGrid>
      <w:tr w:rsidR="00E83E18" w14:paraId="33E1137F" w14:textId="77777777">
        <w:tc>
          <w:tcPr>
            <w:tcW w:w="1530" w:type="dxa"/>
            <w:tcBorders>
              <w:top w:val="single" w:sz="18" w:space="0" w:color="666666"/>
              <w:left w:val="single" w:sz="18" w:space="0" w:color="666666"/>
              <w:bottom w:val="single" w:sz="18" w:space="0" w:color="666666"/>
              <w:right w:val="single" w:sz="18" w:space="0" w:color="666666"/>
            </w:tcBorders>
          </w:tcPr>
          <w:p w14:paraId="4F473B86" w14:textId="77777777" w:rsidR="00E83E18" w:rsidRDefault="00FA2AC8">
            <w:pPr>
              <w:spacing w:line="240" w:lineRule="auto"/>
              <w:ind w:firstLine="165"/>
              <w:rPr>
                <w:rFonts w:ascii="Constantia" w:eastAsia="Constantia" w:hAnsi="Constantia" w:cs="Constantia"/>
                <w:sz w:val="24"/>
                <w:szCs w:val="24"/>
                <w:highlight w:val="magenta"/>
              </w:rPr>
            </w:pPr>
            <w:r>
              <w:rPr>
                <w:rFonts w:ascii="Constantia" w:eastAsia="Constantia" w:hAnsi="Constantia" w:cs="Constantia"/>
                <w:noProof/>
                <w:sz w:val="24"/>
                <w:szCs w:val="24"/>
              </w:rPr>
              <w:drawing>
                <wp:inline distT="114300" distB="114300" distL="114300" distR="114300" wp14:anchorId="0BDBDF37" wp14:editId="0D0F0ADD">
                  <wp:extent cx="609600" cy="609600"/>
                  <wp:effectExtent l="0" t="0" r="0" b="0"/>
                  <wp:docPr id="25" name="image1.png" descr="creativity.png"/>
                  <wp:cNvGraphicFramePr/>
                  <a:graphic xmlns:a="http://schemas.openxmlformats.org/drawingml/2006/main">
                    <a:graphicData uri="http://schemas.openxmlformats.org/drawingml/2006/picture">
                      <pic:pic xmlns:pic="http://schemas.openxmlformats.org/drawingml/2006/picture">
                        <pic:nvPicPr>
                          <pic:cNvPr id="0" name="image1.png" descr="creativity.png"/>
                          <pic:cNvPicPr preferRelativeResize="0"/>
                        </pic:nvPicPr>
                        <pic:blipFill>
                          <a:blip r:embed="rId24"/>
                          <a:srcRect/>
                          <a:stretch>
                            <a:fillRect/>
                          </a:stretch>
                        </pic:blipFill>
                        <pic:spPr>
                          <a:xfrm>
                            <a:off x="0" y="0"/>
                            <a:ext cx="609600" cy="609600"/>
                          </a:xfrm>
                          <a:prstGeom prst="rect">
                            <a:avLst/>
                          </a:prstGeom>
                          <a:ln/>
                        </pic:spPr>
                      </pic:pic>
                    </a:graphicData>
                  </a:graphic>
                </wp:inline>
              </w:drawing>
            </w:r>
          </w:p>
          <w:p w14:paraId="7AC35054" w14:textId="77777777" w:rsidR="00E83E18" w:rsidRDefault="00FA2AC8">
            <w:pPr>
              <w:spacing w:line="240" w:lineRule="auto"/>
              <w:rPr>
                <w:rFonts w:ascii="Constantia" w:eastAsia="Constantia" w:hAnsi="Constantia" w:cs="Constantia"/>
                <w:sz w:val="24"/>
                <w:szCs w:val="24"/>
                <w:highlight w:val="magenta"/>
              </w:rPr>
            </w:pPr>
            <w:r>
              <w:rPr>
                <w:rFonts w:ascii="Constantia" w:eastAsia="Constantia" w:hAnsi="Constantia" w:cs="Constantia"/>
                <w:sz w:val="24"/>
                <w:szCs w:val="24"/>
                <w:highlight w:val="magenta"/>
              </w:rPr>
              <w:t xml:space="preserve">   </w:t>
            </w:r>
          </w:p>
        </w:tc>
        <w:tc>
          <w:tcPr>
            <w:tcW w:w="8025" w:type="dxa"/>
            <w:tcBorders>
              <w:top w:val="single" w:sz="18" w:space="0" w:color="666666"/>
              <w:left w:val="single" w:sz="18" w:space="0" w:color="666666"/>
              <w:bottom w:val="single" w:sz="18" w:space="0" w:color="666666"/>
              <w:right w:val="single" w:sz="18" w:space="0" w:color="666666"/>
            </w:tcBorders>
          </w:tcPr>
          <w:p w14:paraId="31ED9FC0" w14:textId="77777777" w:rsidR="00E83E18" w:rsidRDefault="00FA2AC8">
            <w:pPr>
              <w:widowControl w:val="0"/>
              <w:spacing w:line="240" w:lineRule="auto"/>
              <w:rPr>
                <w:rFonts w:ascii="Constantia" w:eastAsia="Constantia" w:hAnsi="Constantia" w:cs="Constantia"/>
                <w:i/>
                <w:sz w:val="20"/>
                <w:szCs w:val="20"/>
              </w:rPr>
            </w:pPr>
            <w:bookmarkStart w:id="9" w:name="kix.gkg0mu8tdhgs" w:colFirst="0" w:colLast="0"/>
            <w:bookmarkEnd w:id="9"/>
            <w:r>
              <w:rPr>
                <w:rFonts w:ascii="Constantia" w:eastAsia="Constantia" w:hAnsi="Constantia" w:cs="Constantia"/>
                <w:b/>
                <w:sz w:val="20"/>
                <w:szCs w:val="20"/>
              </w:rPr>
              <w:t xml:space="preserve">Scaffolding students using </w:t>
            </w:r>
            <w:r>
              <w:rPr>
                <w:rFonts w:ascii="Constantia" w:eastAsia="Constantia" w:hAnsi="Constantia" w:cs="Constantia"/>
                <w:b/>
                <w:i/>
                <w:sz w:val="20"/>
                <w:szCs w:val="20"/>
              </w:rPr>
              <w:t>learning strategies</w:t>
            </w:r>
          </w:p>
          <w:p w14:paraId="04165EB2" w14:textId="77777777" w:rsidR="00E83E18" w:rsidRDefault="00E83E18">
            <w:pPr>
              <w:widowControl w:val="0"/>
              <w:spacing w:line="240" w:lineRule="auto"/>
              <w:rPr>
                <w:rFonts w:ascii="Constantia" w:eastAsia="Constantia" w:hAnsi="Constantia" w:cs="Constantia"/>
                <w:sz w:val="20"/>
                <w:szCs w:val="20"/>
              </w:rPr>
            </w:pPr>
          </w:p>
          <w:p w14:paraId="693B9340" w14:textId="77777777" w:rsidR="00E83E18" w:rsidRDefault="00FA2AC8">
            <w:pPr>
              <w:widowControl w:val="0"/>
              <w:numPr>
                <w:ilvl w:val="0"/>
                <w:numId w:val="17"/>
              </w:numPr>
              <w:spacing w:line="240" w:lineRule="auto"/>
              <w:ind w:left="315" w:hanging="270"/>
              <w:rPr>
                <w:rFonts w:ascii="Constantia" w:eastAsia="Constantia" w:hAnsi="Constantia" w:cs="Constantia"/>
                <w:sz w:val="20"/>
                <w:szCs w:val="20"/>
              </w:rPr>
            </w:pPr>
            <w:r>
              <w:rPr>
                <w:rFonts w:ascii="Constantia" w:eastAsia="Constantia" w:hAnsi="Constantia" w:cs="Constantia"/>
                <w:b/>
                <w:sz w:val="20"/>
                <w:szCs w:val="20"/>
              </w:rPr>
              <w:t>Explain what</w:t>
            </w:r>
            <w:r>
              <w:rPr>
                <w:rFonts w:ascii="Constantia" w:eastAsia="Constantia" w:hAnsi="Constantia" w:cs="Constantia"/>
                <w:color w:val="FF0000"/>
                <w:sz w:val="20"/>
                <w:szCs w:val="20"/>
              </w:rPr>
              <w:t xml:space="preserve"> </w:t>
            </w:r>
            <w:r>
              <w:rPr>
                <w:rFonts w:ascii="Constantia" w:eastAsia="Constantia" w:hAnsi="Constantia" w:cs="Constantia"/>
                <w:b/>
                <w:i/>
                <w:sz w:val="20"/>
                <w:szCs w:val="20"/>
              </w:rPr>
              <w:t xml:space="preserve">scientific explanation </w:t>
            </w:r>
            <w:r>
              <w:rPr>
                <w:rFonts w:ascii="Constantia" w:eastAsia="Constantia" w:hAnsi="Constantia" w:cs="Constantia"/>
                <w:b/>
                <w:sz w:val="20"/>
                <w:szCs w:val="20"/>
              </w:rPr>
              <w:t xml:space="preserve">is and how it can be used </w:t>
            </w:r>
            <w:r>
              <w:rPr>
                <w:rFonts w:ascii="Constantia" w:eastAsia="Constantia" w:hAnsi="Constantia" w:cs="Constantia"/>
                <w:sz w:val="20"/>
                <w:szCs w:val="20"/>
              </w:rPr>
              <w:t xml:space="preserve">- Scientists try to explain how and why a natural phenomenon occurs. Scientific explanations consist of </w:t>
            </w:r>
            <w:r>
              <w:rPr>
                <w:rFonts w:ascii="Constantia" w:eastAsia="Constantia" w:hAnsi="Constantia" w:cs="Constantia"/>
                <w:b/>
                <w:sz w:val="20"/>
                <w:szCs w:val="20"/>
              </w:rPr>
              <w:t>claims, evidence, and reasoning (CER)</w:t>
            </w:r>
            <w:r>
              <w:rPr>
                <w:rFonts w:ascii="Constantia" w:eastAsia="Constantia" w:hAnsi="Constantia" w:cs="Constantia"/>
                <w:sz w:val="20"/>
                <w:szCs w:val="20"/>
              </w:rPr>
              <w:t xml:space="preserve">. The claim is a testable statement that expresses the answer or conclusion to a question or problem. Evidence is scientific data that supports the claim. The reasoning describes how or why the evidence can be </w:t>
            </w:r>
            <w:r>
              <w:rPr>
                <w:rFonts w:ascii="Constantia" w:eastAsia="Constantia" w:hAnsi="Constantia" w:cs="Constantia"/>
                <w:sz w:val="20"/>
                <w:szCs w:val="20"/>
              </w:rPr>
              <w:lastRenderedPageBreak/>
              <w:t>used to support the claim using scientific ideas and principles.</w:t>
            </w:r>
          </w:p>
          <w:p w14:paraId="2D8CEE1F" w14:textId="77777777" w:rsidR="00E83E18" w:rsidRDefault="00E83E18">
            <w:pPr>
              <w:widowControl w:val="0"/>
              <w:spacing w:line="240" w:lineRule="auto"/>
              <w:rPr>
                <w:rFonts w:ascii="Constantia" w:eastAsia="Constantia" w:hAnsi="Constantia" w:cs="Constantia"/>
                <w:sz w:val="20"/>
                <w:szCs w:val="20"/>
              </w:rPr>
            </w:pPr>
          </w:p>
          <w:p w14:paraId="1297D602" w14:textId="77777777" w:rsidR="00E83E18" w:rsidRDefault="00FA2AC8">
            <w:pPr>
              <w:widowControl w:val="0"/>
              <w:numPr>
                <w:ilvl w:val="0"/>
                <w:numId w:val="17"/>
              </w:numPr>
              <w:spacing w:line="240" w:lineRule="auto"/>
              <w:ind w:left="315" w:hanging="270"/>
              <w:rPr>
                <w:rFonts w:ascii="Constantia" w:eastAsia="Constantia" w:hAnsi="Constantia" w:cs="Constantia"/>
                <w:sz w:val="20"/>
                <w:szCs w:val="20"/>
              </w:rPr>
            </w:pPr>
            <w:r>
              <w:rPr>
                <w:rFonts w:ascii="Constantia" w:eastAsia="Constantia" w:hAnsi="Constantia" w:cs="Constantia"/>
                <w:b/>
                <w:sz w:val="20"/>
                <w:szCs w:val="20"/>
              </w:rPr>
              <w:t>Model CER</w:t>
            </w:r>
            <w:r>
              <w:rPr>
                <w:rFonts w:ascii="Constantia" w:eastAsia="Constantia" w:hAnsi="Constantia" w:cs="Constantia"/>
                <w:sz w:val="20"/>
                <w:szCs w:val="20"/>
              </w:rPr>
              <w:t xml:space="preserve"> - Guide students to draw a conclusion about the relationship between genetic and environmental factors and the health of sand rats based on the data that they collected from the simulation. </w:t>
            </w:r>
          </w:p>
          <w:p w14:paraId="65F9CDC9" w14:textId="77777777" w:rsidR="00E83E18" w:rsidRDefault="00E83E18">
            <w:pPr>
              <w:widowControl w:val="0"/>
              <w:spacing w:line="240" w:lineRule="auto"/>
              <w:rPr>
                <w:rFonts w:ascii="Constantia" w:eastAsia="Constantia" w:hAnsi="Constantia" w:cs="Constantia"/>
                <w:sz w:val="20"/>
                <w:szCs w:val="20"/>
              </w:rPr>
            </w:pPr>
          </w:p>
          <w:p w14:paraId="3B5887AA" w14:textId="77777777" w:rsidR="00E83E18" w:rsidRDefault="00FA2AC8">
            <w:pPr>
              <w:widowControl w:val="0"/>
              <w:numPr>
                <w:ilvl w:val="0"/>
                <w:numId w:val="17"/>
              </w:numPr>
              <w:spacing w:line="240" w:lineRule="auto"/>
              <w:ind w:left="315" w:hanging="270"/>
              <w:rPr>
                <w:rFonts w:ascii="Constantia" w:eastAsia="Constantia" w:hAnsi="Constantia" w:cs="Constantia"/>
                <w:sz w:val="20"/>
                <w:szCs w:val="20"/>
              </w:rPr>
            </w:pPr>
            <w:r>
              <w:rPr>
                <w:rFonts w:ascii="Constantia" w:eastAsia="Constantia" w:hAnsi="Constantia" w:cs="Constantia"/>
                <w:b/>
                <w:sz w:val="20"/>
                <w:szCs w:val="20"/>
              </w:rPr>
              <w:t>Instructional tips</w:t>
            </w:r>
            <w:r>
              <w:rPr>
                <w:rFonts w:ascii="Constantia" w:eastAsia="Constantia" w:hAnsi="Constantia" w:cs="Constantia"/>
                <w:sz w:val="20"/>
                <w:szCs w:val="20"/>
              </w:rPr>
              <w:t xml:space="preserve"> - Ask the students to explain 1) their conclusions, 2) their evidence (data that they collected from the simulation), and 3) what scientific principle connects the evidence and claim. Then, share them with the whole class. These can vary by student based on how he or she planned and conducted the experiment.</w:t>
            </w:r>
          </w:p>
          <w:p w14:paraId="4E5950F6" w14:textId="77777777" w:rsidR="00E83E18" w:rsidRDefault="00FA2AC8">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  </w:t>
            </w:r>
          </w:p>
          <w:p w14:paraId="5383BCCA" w14:textId="77777777" w:rsidR="00E83E18" w:rsidRDefault="00FA2AC8">
            <w:pPr>
              <w:widowControl w:val="0"/>
              <w:numPr>
                <w:ilvl w:val="0"/>
                <w:numId w:val="17"/>
              </w:numPr>
              <w:spacing w:line="240" w:lineRule="auto"/>
              <w:ind w:left="315" w:hanging="270"/>
              <w:rPr>
                <w:rFonts w:ascii="Constantia" w:eastAsia="Constantia" w:hAnsi="Constantia" w:cs="Constantia"/>
                <w:sz w:val="20"/>
                <w:szCs w:val="20"/>
              </w:rPr>
            </w:pPr>
            <w:r>
              <w:rPr>
                <w:rFonts w:ascii="Constantia" w:eastAsia="Constantia" w:hAnsi="Constantia" w:cs="Constantia"/>
                <w:b/>
                <w:sz w:val="20"/>
                <w:szCs w:val="20"/>
              </w:rPr>
              <w:t>Example CER</w:t>
            </w:r>
          </w:p>
          <w:p w14:paraId="7FEE7FE6" w14:textId="77777777" w:rsidR="00E83E18" w:rsidRDefault="00FA2AC8">
            <w:pPr>
              <w:widowControl w:val="0"/>
              <w:numPr>
                <w:ilvl w:val="0"/>
                <w:numId w:val="33"/>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An example of a claim: Gender affects the health of sand rats: Female sand rats do not tend to develop diabetes more than male rats </w:t>
            </w:r>
            <w:r>
              <w:rPr>
                <w:rFonts w:ascii="Constantia" w:eastAsia="Constantia" w:hAnsi="Constantia" w:cs="Constantia"/>
                <w:sz w:val="24"/>
                <w:szCs w:val="24"/>
              </w:rPr>
              <w:t xml:space="preserve"> </w:t>
            </w:r>
          </w:p>
          <w:p w14:paraId="7BAD97AE" w14:textId="77777777" w:rsidR="00E83E18" w:rsidRDefault="00FA2AC8">
            <w:pPr>
              <w:widowControl w:val="0"/>
              <w:numPr>
                <w:ilvl w:val="0"/>
                <w:numId w:val="33"/>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An example of evidence: When we controlled the genetics of the sand rats and fed both groups sugary food, whether male or female, it did not make a difference in the number of sand rat offspring with diabetes.  </w:t>
            </w:r>
          </w:p>
          <w:p w14:paraId="4DA0FB9A" w14:textId="77777777" w:rsidR="00E83E18" w:rsidRDefault="00FA2AC8">
            <w:pPr>
              <w:widowControl w:val="0"/>
              <w:numPr>
                <w:ilvl w:val="0"/>
                <w:numId w:val="33"/>
              </w:numPr>
              <w:spacing w:line="240" w:lineRule="auto"/>
              <w:rPr>
                <w:rFonts w:ascii="Constantia" w:eastAsia="Constantia" w:hAnsi="Constantia" w:cs="Constantia"/>
                <w:sz w:val="20"/>
                <w:szCs w:val="20"/>
              </w:rPr>
            </w:pPr>
            <w:r>
              <w:rPr>
                <w:rFonts w:ascii="Constantia" w:eastAsia="Constantia" w:hAnsi="Constantia" w:cs="Constantia"/>
                <w:sz w:val="20"/>
                <w:szCs w:val="20"/>
              </w:rPr>
              <w:t>An example of reasoning: Having genetic risk factors for diabetes combined with an unhealthy environment (</w:t>
            </w:r>
            <w:r>
              <w:rPr>
                <w:rFonts w:ascii="Constantia" w:eastAsia="Constantia" w:hAnsi="Constantia" w:cs="Constantia"/>
                <w:color w:val="222222"/>
                <w:sz w:val="20"/>
                <w:szCs w:val="20"/>
              </w:rPr>
              <w:t xml:space="preserve">eating too much sugary food) can cause organisms such as sand rats or humans to develop the disease of diabetes.  But gender does not appear to affect diabetes. </w:t>
            </w:r>
          </w:p>
        </w:tc>
      </w:tr>
    </w:tbl>
    <w:p w14:paraId="5CB5ACBA" w14:textId="77777777" w:rsidR="00E83E18" w:rsidRDefault="00FA2AC8">
      <w:pPr>
        <w:spacing w:line="240" w:lineRule="auto"/>
        <w:rPr>
          <w:rFonts w:ascii="Constantia" w:eastAsia="Constantia" w:hAnsi="Constantia" w:cs="Constantia"/>
          <w:b/>
          <w:i/>
          <w:sz w:val="28"/>
          <w:szCs w:val="28"/>
        </w:rPr>
      </w:pPr>
      <w:r>
        <w:lastRenderedPageBreak/>
        <w:br w:type="page"/>
      </w:r>
    </w:p>
    <w:p w14:paraId="40B04140" w14:textId="77777777" w:rsidR="00E83E18" w:rsidRDefault="00E83E18">
      <w:pPr>
        <w:spacing w:line="240" w:lineRule="auto"/>
        <w:rPr>
          <w:rFonts w:ascii="Constantia" w:eastAsia="Constantia" w:hAnsi="Constantia" w:cs="Constantia"/>
          <w:b/>
          <w:i/>
          <w:sz w:val="28"/>
          <w:szCs w:val="28"/>
        </w:rPr>
      </w:pPr>
    </w:p>
    <w:p w14:paraId="44C3FA62" w14:textId="77777777" w:rsidR="00E83E18" w:rsidRDefault="00FA2AC8">
      <w:pPr>
        <w:spacing w:line="240" w:lineRule="auto"/>
        <w:jc w:val="center"/>
        <w:rPr>
          <w:rFonts w:ascii="Constantia" w:eastAsia="Constantia" w:hAnsi="Constantia" w:cs="Constantia"/>
          <w:b/>
          <w:sz w:val="28"/>
          <w:szCs w:val="28"/>
        </w:rPr>
      </w:pPr>
      <w:bookmarkStart w:id="10" w:name="Lesson1ReadingSandrats"/>
      <w:bookmarkEnd w:id="10"/>
      <w:r>
        <w:rPr>
          <w:rFonts w:ascii="Constantia" w:eastAsia="Constantia" w:hAnsi="Constantia" w:cs="Constantia"/>
          <w:b/>
          <w:sz w:val="28"/>
          <w:szCs w:val="28"/>
        </w:rPr>
        <w:t>Lesson</w:t>
      </w:r>
      <w:bookmarkStart w:id="11" w:name="kix.83i7rfljry8d" w:colFirst="0" w:colLast="0"/>
      <w:bookmarkEnd w:id="11"/>
      <w:r>
        <w:rPr>
          <w:rFonts w:ascii="Constantia" w:eastAsia="Constantia" w:hAnsi="Constantia" w:cs="Constantia"/>
          <w:b/>
          <w:sz w:val="28"/>
          <w:szCs w:val="28"/>
        </w:rPr>
        <w:t xml:space="preserve"> 1: How Does Food Affect the Health of Sand Rats?</w:t>
      </w:r>
    </w:p>
    <w:p w14:paraId="2D695C0B" w14:textId="77777777" w:rsidR="00E83E18" w:rsidRDefault="00FA2AC8">
      <w:pPr>
        <w:jc w:val="center"/>
        <w:rPr>
          <w:rFonts w:ascii="Constantia" w:eastAsia="Constantia" w:hAnsi="Constantia" w:cs="Constantia"/>
          <w:b/>
          <w:i/>
          <w:color w:val="FF0000"/>
          <w:sz w:val="28"/>
          <w:szCs w:val="28"/>
        </w:rPr>
      </w:pPr>
      <w:r>
        <w:rPr>
          <w:rFonts w:ascii="Constantia" w:eastAsia="Constantia" w:hAnsi="Constantia" w:cs="Constantia"/>
          <w:b/>
          <w:sz w:val="28"/>
          <w:szCs w:val="28"/>
        </w:rPr>
        <w:t>Reading: Why Do Scientists Use Animals in Research?</w:t>
      </w:r>
    </w:p>
    <w:p w14:paraId="3DFCCEB0" w14:textId="77777777" w:rsidR="00E83E18" w:rsidRDefault="00FA2AC8">
      <w:pPr>
        <w:rPr>
          <w:rFonts w:ascii="Constantia" w:eastAsia="Constantia" w:hAnsi="Constantia" w:cs="Constantia"/>
        </w:rPr>
      </w:pPr>
      <w:r>
        <w:rPr>
          <w:rFonts w:ascii="Constantia" w:eastAsia="Constantia" w:hAnsi="Constantia" w:cs="Constantia"/>
        </w:rPr>
        <w:tab/>
      </w:r>
      <w:r>
        <w:rPr>
          <w:rFonts w:ascii="Constantia" w:eastAsia="Constantia" w:hAnsi="Constantia" w:cs="Constantia"/>
        </w:rPr>
        <w:tab/>
      </w:r>
      <w:r>
        <w:rPr>
          <w:rFonts w:ascii="Constantia" w:eastAsia="Constantia" w:hAnsi="Constantia" w:cs="Constantia"/>
        </w:rPr>
        <w:tab/>
      </w:r>
      <w:r>
        <w:rPr>
          <w:rFonts w:ascii="Constantia" w:eastAsia="Constantia" w:hAnsi="Constantia" w:cs="Constantia"/>
        </w:rPr>
        <w:tab/>
      </w:r>
      <w:r>
        <w:rPr>
          <w:rFonts w:ascii="Constantia" w:eastAsia="Constantia" w:hAnsi="Constantia" w:cs="Constantia"/>
        </w:rPr>
        <w:tab/>
      </w:r>
    </w:p>
    <w:p w14:paraId="269214B9" w14:textId="77777777" w:rsidR="00E83E18" w:rsidRDefault="00FA2AC8">
      <w:pPr>
        <w:rPr>
          <w:rFonts w:ascii="Constantia" w:eastAsia="Constantia" w:hAnsi="Constantia" w:cs="Constantia"/>
          <w:sz w:val="24"/>
          <w:szCs w:val="24"/>
        </w:rPr>
      </w:pPr>
      <w:r>
        <w:rPr>
          <w:rFonts w:ascii="Constantia" w:eastAsia="Constantia" w:hAnsi="Constantia" w:cs="Constantia"/>
          <w:sz w:val="24"/>
          <w:szCs w:val="24"/>
        </w:rPr>
        <w:t>New and better ways for treating diseases are found by using animals in scientific research. Scientists can learn more about health problems and make sure new medical treatments work safely. Many different types of animals can be used as models for studying diseases in humans. Rats, mice, rabbits, dogs, cats, frogs, and fish are some examples of animals used in research.</w:t>
      </w:r>
    </w:p>
    <w:p w14:paraId="4D31CE6E" w14:textId="77777777" w:rsidR="00E83E18" w:rsidRDefault="00E83E18">
      <w:pPr>
        <w:rPr>
          <w:rFonts w:ascii="Constantia" w:eastAsia="Constantia" w:hAnsi="Constantia" w:cs="Constantia"/>
          <w:sz w:val="24"/>
          <w:szCs w:val="24"/>
        </w:rPr>
      </w:pPr>
    </w:p>
    <w:p w14:paraId="0AC927E8" w14:textId="77777777" w:rsidR="00E83E18" w:rsidRDefault="00FA2AC8">
      <w:pPr>
        <w:rPr>
          <w:rFonts w:ascii="Constantia" w:eastAsia="Constantia" w:hAnsi="Constantia" w:cs="Constantia"/>
          <w:b/>
          <w:sz w:val="24"/>
          <w:szCs w:val="24"/>
        </w:rPr>
      </w:pPr>
      <w:r>
        <w:rPr>
          <w:rFonts w:ascii="Constantia" w:eastAsia="Constantia" w:hAnsi="Constantia" w:cs="Constantia"/>
          <w:b/>
          <w:sz w:val="24"/>
          <w:szCs w:val="24"/>
        </w:rPr>
        <w:t xml:space="preserve">Why animals?  </w:t>
      </w:r>
    </w:p>
    <w:p w14:paraId="620CAFDE" w14:textId="77777777" w:rsidR="00E83E18" w:rsidRDefault="00FA2AC8">
      <w:pPr>
        <w:rPr>
          <w:rFonts w:ascii="Constantia" w:eastAsia="Constantia" w:hAnsi="Constantia" w:cs="Constantia"/>
          <w:sz w:val="24"/>
          <w:szCs w:val="24"/>
        </w:rPr>
      </w:pPr>
      <w:r>
        <w:rPr>
          <w:rFonts w:ascii="Constantia" w:eastAsia="Constantia" w:hAnsi="Constantia" w:cs="Constantia"/>
          <w:sz w:val="24"/>
          <w:szCs w:val="24"/>
        </w:rPr>
        <w:t xml:space="preserve">Scientists can only study certain health problems in living organisms. Some animals are very similar to humans. They can share many of the same health problems. Many animals have a much shorter lifespan than humans. Sand rats live about 1–1.5 years and they can reproduce at the age of 3–7 months. They are easy to study because they can be observed throughout their lifespan or for many generations. </w:t>
      </w:r>
      <w:r>
        <w:rPr>
          <w:noProof/>
        </w:rPr>
        <w:drawing>
          <wp:anchor distT="114300" distB="114300" distL="114300" distR="114300" simplePos="0" relativeHeight="251658240" behindDoc="0" locked="0" layoutInCell="1" hidden="0" allowOverlap="1" wp14:anchorId="15207783" wp14:editId="19958B0C">
            <wp:simplePos x="0" y="0"/>
            <wp:positionH relativeFrom="column">
              <wp:posOffset>4611786</wp:posOffset>
            </wp:positionH>
            <wp:positionV relativeFrom="paragraph">
              <wp:posOffset>1123950</wp:posOffset>
            </wp:positionV>
            <wp:extent cx="1331814" cy="1905000"/>
            <wp:effectExtent l="0" t="0" r="0" b="0"/>
            <wp:wrapSquare wrapText="bothSides" distT="114300" distB="114300" distL="114300" distR="11430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1331814" cy="1905000"/>
                    </a:xfrm>
                    <a:prstGeom prst="rect">
                      <a:avLst/>
                    </a:prstGeom>
                    <a:ln/>
                  </pic:spPr>
                </pic:pic>
              </a:graphicData>
            </a:graphic>
          </wp:anchor>
        </w:drawing>
      </w:r>
    </w:p>
    <w:p w14:paraId="1BC3C785" w14:textId="77777777" w:rsidR="00E83E18" w:rsidRDefault="00E83E18">
      <w:pPr>
        <w:rPr>
          <w:rFonts w:ascii="Constantia" w:eastAsia="Constantia" w:hAnsi="Constantia" w:cs="Constantia"/>
          <w:sz w:val="24"/>
          <w:szCs w:val="24"/>
        </w:rPr>
      </w:pPr>
    </w:p>
    <w:p w14:paraId="40C9F40F" w14:textId="77777777" w:rsidR="00E83E18" w:rsidRDefault="00FA2AC8">
      <w:pPr>
        <w:rPr>
          <w:rFonts w:ascii="Constantia" w:eastAsia="Constantia" w:hAnsi="Constantia" w:cs="Constantia"/>
          <w:sz w:val="24"/>
          <w:szCs w:val="24"/>
        </w:rPr>
      </w:pPr>
      <w:r>
        <w:rPr>
          <w:rFonts w:ascii="Constantia" w:eastAsia="Constantia" w:hAnsi="Constantia" w:cs="Constantia"/>
          <w:sz w:val="24"/>
          <w:szCs w:val="24"/>
        </w:rPr>
        <w:t>Scientists can also control the diet, temperature, or lighting in the animal’s environment. This would be hard to do with humans. Sand rats live in desert areas, and their main diet is a plant called the saltbush. This plant gives them food that is low in calories. When they eat regular laboratory food with higher calories, they gain too much weight. They also develop Type 2 diabetes very quickly. Scientists who want to learn about the relationships between food, weight gain, and Type 2 diabetes investigate sand rats.</w:t>
      </w:r>
    </w:p>
    <w:p w14:paraId="1EA4CCE0" w14:textId="77777777" w:rsidR="00E83E18" w:rsidRDefault="00FA2AC8">
      <w:pPr>
        <w:rPr>
          <w:rFonts w:ascii="Constantia" w:eastAsia="Constantia" w:hAnsi="Constantia" w:cs="Constantia"/>
          <w:sz w:val="24"/>
          <w:szCs w:val="24"/>
        </w:rPr>
      </w:pP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p>
    <w:p w14:paraId="335476A8" w14:textId="77777777" w:rsidR="00E83E18" w:rsidRDefault="00FA2AC8">
      <w:pPr>
        <w:rPr>
          <w:rFonts w:ascii="Constantia" w:eastAsia="Constantia" w:hAnsi="Constantia" w:cs="Constantia"/>
          <w:sz w:val="24"/>
          <w:szCs w:val="24"/>
        </w:rPr>
      </w:pPr>
      <w:r>
        <w:rPr>
          <w:rFonts w:ascii="Constantia" w:eastAsia="Constantia" w:hAnsi="Constantia" w:cs="Constantia"/>
          <w:b/>
          <w:sz w:val="24"/>
          <w:szCs w:val="24"/>
        </w:rPr>
        <w:t xml:space="preserve">Is there any other way?  </w:t>
      </w:r>
      <w:r>
        <w:rPr>
          <w:rFonts w:ascii="Constantia" w:eastAsia="Constantia" w:hAnsi="Constantia" w:cs="Constantia"/>
          <w:b/>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p>
    <w:p w14:paraId="4A58D73C" w14:textId="77777777" w:rsidR="00E83E18" w:rsidRDefault="00FA2AC8">
      <w:pPr>
        <w:rPr>
          <w:rFonts w:ascii="Constantia" w:eastAsia="Constantia" w:hAnsi="Constantia" w:cs="Constantia"/>
        </w:rPr>
      </w:pPr>
      <w:r>
        <w:rPr>
          <w:rFonts w:ascii="Constantia" w:eastAsia="Constantia" w:hAnsi="Constantia" w:cs="Constantia"/>
          <w:sz w:val="24"/>
          <w:szCs w:val="24"/>
        </w:rPr>
        <w:t>Scientists try not to use animals for their research. Sometimes computer models can be used to develop and test new medicines. Scientists look for ways to reduce the number of animals used for research. They also try to replace animals with other research methods whenever possible.</w:t>
      </w:r>
    </w:p>
    <w:p w14:paraId="4D45E838" w14:textId="77777777" w:rsidR="00E83E18" w:rsidRDefault="00E83E18">
      <w:pPr>
        <w:rPr>
          <w:rFonts w:ascii="Constantia" w:eastAsia="Constantia" w:hAnsi="Constantia" w:cs="Constantia"/>
          <w:b/>
          <w:sz w:val="24"/>
          <w:szCs w:val="24"/>
        </w:rPr>
      </w:pPr>
    </w:p>
    <w:p w14:paraId="0DEA9ADE" w14:textId="77777777" w:rsidR="00E83E18" w:rsidRDefault="00E83E18">
      <w:pPr>
        <w:rPr>
          <w:rFonts w:ascii="Constantia" w:eastAsia="Constantia" w:hAnsi="Constantia" w:cs="Constantia"/>
          <w:b/>
          <w:sz w:val="24"/>
          <w:szCs w:val="24"/>
        </w:rPr>
      </w:pPr>
    </w:p>
    <w:p w14:paraId="7C43E70C" w14:textId="77777777" w:rsidR="00E83E18" w:rsidRDefault="00E83E18">
      <w:pPr>
        <w:rPr>
          <w:rFonts w:ascii="Constantia" w:eastAsia="Constantia" w:hAnsi="Constantia" w:cs="Constantia"/>
          <w:b/>
          <w:sz w:val="24"/>
          <w:szCs w:val="24"/>
        </w:rPr>
      </w:pPr>
    </w:p>
    <w:p w14:paraId="5403C499" w14:textId="77777777" w:rsidR="00E83E18" w:rsidRDefault="00E83E18">
      <w:pPr>
        <w:rPr>
          <w:rFonts w:ascii="Constantia" w:eastAsia="Constantia" w:hAnsi="Constantia" w:cs="Constantia"/>
          <w:b/>
          <w:sz w:val="24"/>
          <w:szCs w:val="24"/>
        </w:rPr>
      </w:pPr>
    </w:p>
    <w:p w14:paraId="2F9A0A8F" w14:textId="77777777" w:rsidR="00E83E18" w:rsidRDefault="00E83E18">
      <w:pPr>
        <w:rPr>
          <w:rFonts w:ascii="Constantia" w:eastAsia="Constantia" w:hAnsi="Constantia" w:cs="Constantia"/>
          <w:b/>
          <w:sz w:val="24"/>
          <w:szCs w:val="24"/>
        </w:rPr>
      </w:pPr>
    </w:p>
    <w:p w14:paraId="4393D5C8" w14:textId="77777777" w:rsidR="00E83E18" w:rsidRDefault="00E83E18">
      <w:pPr>
        <w:rPr>
          <w:rFonts w:ascii="Constantia" w:eastAsia="Constantia" w:hAnsi="Constantia" w:cs="Constantia"/>
          <w:b/>
          <w:sz w:val="24"/>
          <w:szCs w:val="24"/>
        </w:rPr>
      </w:pPr>
    </w:p>
    <w:p w14:paraId="74D6CDAA" w14:textId="4ED5327F" w:rsidR="00E83E18" w:rsidRDefault="00FA2AC8">
      <w:pPr>
        <w:rPr>
          <w:rFonts w:ascii="Georgia" w:eastAsia="Georgia" w:hAnsi="Georgia" w:cs="Georgia"/>
          <w:b/>
          <w:sz w:val="24"/>
          <w:szCs w:val="24"/>
        </w:rPr>
      </w:pPr>
      <w:r>
        <w:br w:type="page"/>
      </w:r>
      <w:bookmarkStart w:id="12" w:name="Activity1Sandrats"/>
      <w:bookmarkEnd w:id="12"/>
      <w:r>
        <w:rPr>
          <w:rFonts w:ascii="Georgia" w:eastAsia="Georgia" w:hAnsi="Georgia" w:cs="Georgia"/>
          <w:b/>
          <w:sz w:val="24"/>
          <w:szCs w:val="24"/>
        </w:rPr>
        <w:lastRenderedPageBreak/>
        <w:t>Names of students in this group: ______________________________________________________</w:t>
      </w:r>
    </w:p>
    <w:p w14:paraId="6F9CF667" w14:textId="77777777" w:rsidR="00E83E18" w:rsidRDefault="00E83E18">
      <w:pPr>
        <w:spacing w:line="240" w:lineRule="auto"/>
        <w:jc w:val="center"/>
        <w:rPr>
          <w:rFonts w:ascii="Constantia" w:eastAsia="Constantia" w:hAnsi="Constantia" w:cs="Constantia"/>
          <w:b/>
          <w:i/>
          <w:sz w:val="28"/>
          <w:szCs w:val="28"/>
        </w:rPr>
      </w:pPr>
    </w:p>
    <w:p w14:paraId="73A5D32A" w14:textId="77777777" w:rsidR="00E83E18" w:rsidRDefault="00FA2AC8">
      <w:pPr>
        <w:spacing w:line="240" w:lineRule="auto"/>
        <w:jc w:val="center"/>
        <w:rPr>
          <w:rFonts w:ascii="Constantia" w:eastAsia="Constantia" w:hAnsi="Constantia" w:cs="Constantia"/>
          <w:b/>
          <w:sz w:val="28"/>
          <w:szCs w:val="28"/>
        </w:rPr>
      </w:pPr>
      <w:bookmarkStart w:id="13" w:name="kix.5rl3gc5jujpp" w:colFirst="0" w:colLast="0"/>
      <w:bookmarkEnd w:id="13"/>
      <w:r>
        <w:rPr>
          <w:rFonts w:ascii="Constantia" w:eastAsia="Constantia" w:hAnsi="Constantia" w:cs="Constantia"/>
          <w:b/>
          <w:sz w:val="28"/>
          <w:szCs w:val="28"/>
        </w:rPr>
        <w:t>Activity 1: How Does Food Affect the Health of Sand Rats?</w:t>
      </w:r>
    </w:p>
    <w:p w14:paraId="3BA2D4F0" w14:textId="77777777" w:rsidR="00E83E18" w:rsidRDefault="00FA2AC8">
      <w:pPr>
        <w:jc w:val="center"/>
        <w:rPr>
          <w:rFonts w:ascii="Georgia" w:eastAsia="Georgia" w:hAnsi="Georgia" w:cs="Georgia"/>
          <w:b/>
          <w:sz w:val="36"/>
          <w:szCs w:val="36"/>
        </w:rPr>
      </w:pPr>
      <w:r>
        <w:rPr>
          <w:noProof/>
        </w:rPr>
        <w:drawing>
          <wp:anchor distT="0" distB="0" distL="114300" distR="114300" simplePos="0" relativeHeight="251659264" behindDoc="0" locked="0" layoutInCell="1" hidden="0" allowOverlap="1" wp14:anchorId="19041684" wp14:editId="4CE0808C">
            <wp:simplePos x="0" y="0"/>
            <wp:positionH relativeFrom="column">
              <wp:posOffset>1647825</wp:posOffset>
            </wp:positionH>
            <wp:positionV relativeFrom="paragraph">
              <wp:posOffset>57150</wp:posOffset>
            </wp:positionV>
            <wp:extent cx="2340724" cy="1862138"/>
            <wp:effectExtent l="0" t="0" r="0" b="0"/>
            <wp:wrapSquare wrapText="bothSides" distT="0" distB="0" distL="114300" distR="114300"/>
            <wp:docPr id="12" name="image6.png" descr="../../../../Desktop/Screen%20Shot%202017-06-12%20at%201.21.45%20P"/>
            <wp:cNvGraphicFramePr/>
            <a:graphic xmlns:a="http://schemas.openxmlformats.org/drawingml/2006/main">
              <a:graphicData uri="http://schemas.openxmlformats.org/drawingml/2006/picture">
                <pic:pic xmlns:pic="http://schemas.openxmlformats.org/drawingml/2006/picture">
                  <pic:nvPicPr>
                    <pic:cNvPr id="0" name="image6.png" descr="../../../../Desktop/Screen%20Shot%202017-06-12%20at%201.21.45%20P"/>
                    <pic:cNvPicPr preferRelativeResize="0"/>
                  </pic:nvPicPr>
                  <pic:blipFill>
                    <a:blip r:embed="rId30"/>
                    <a:srcRect/>
                    <a:stretch>
                      <a:fillRect/>
                    </a:stretch>
                  </pic:blipFill>
                  <pic:spPr>
                    <a:xfrm>
                      <a:off x="0" y="0"/>
                      <a:ext cx="2340724" cy="1862138"/>
                    </a:xfrm>
                    <a:prstGeom prst="rect">
                      <a:avLst/>
                    </a:prstGeom>
                    <a:ln/>
                  </pic:spPr>
                </pic:pic>
              </a:graphicData>
            </a:graphic>
          </wp:anchor>
        </w:drawing>
      </w:r>
    </w:p>
    <w:p w14:paraId="70CFDD91" w14:textId="77777777" w:rsidR="00E83E18" w:rsidRDefault="00E83E18">
      <w:pPr>
        <w:jc w:val="center"/>
        <w:rPr>
          <w:rFonts w:ascii="Georgia" w:eastAsia="Georgia" w:hAnsi="Georgia" w:cs="Georgia"/>
          <w:b/>
          <w:sz w:val="24"/>
          <w:szCs w:val="24"/>
        </w:rPr>
      </w:pPr>
    </w:p>
    <w:p w14:paraId="7173F078" w14:textId="77777777" w:rsidR="00E83E18" w:rsidRDefault="00E83E18">
      <w:pPr>
        <w:jc w:val="center"/>
        <w:rPr>
          <w:rFonts w:ascii="Georgia" w:eastAsia="Georgia" w:hAnsi="Georgia" w:cs="Georgia"/>
          <w:b/>
          <w:sz w:val="24"/>
          <w:szCs w:val="24"/>
        </w:rPr>
      </w:pPr>
    </w:p>
    <w:p w14:paraId="07DD21E9" w14:textId="77777777" w:rsidR="00E83E18" w:rsidRDefault="00E83E18">
      <w:pPr>
        <w:jc w:val="center"/>
        <w:rPr>
          <w:rFonts w:ascii="Georgia" w:eastAsia="Georgia" w:hAnsi="Georgia" w:cs="Georgia"/>
          <w:b/>
          <w:sz w:val="24"/>
          <w:szCs w:val="24"/>
        </w:rPr>
      </w:pPr>
    </w:p>
    <w:p w14:paraId="496A93ED" w14:textId="77777777" w:rsidR="00E83E18" w:rsidRDefault="00E83E18">
      <w:pPr>
        <w:jc w:val="center"/>
        <w:rPr>
          <w:rFonts w:ascii="Georgia" w:eastAsia="Georgia" w:hAnsi="Georgia" w:cs="Georgia"/>
          <w:b/>
          <w:sz w:val="24"/>
          <w:szCs w:val="24"/>
        </w:rPr>
      </w:pPr>
    </w:p>
    <w:p w14:paraId="18B9D25A" w14:textId="77777777" w:rsidR="00E83E18" w:rsidRDefault="00E83E18">
      <w:pPr>
        <w:rPr>
          <w:rFonts w:ascii="Georgia" w:eastAsia="Georgia" w:hAnsi="Georgia" w:cs="Georgia"/>
          <w:b/>
          <w:sz w:val="24"/>
          <w:szCs w:val="24"/>
        </w:rPr>
      </w:pPr>
    </w:p>
    <w:p w14:paraId="2BC785B6" w14:textId="77777777" w:rsidR="00E83E18" w:rsidRDefault="00E83E18">
      <w:pPr>
        <w:jc w:val="center"/>
        <w:rPr>
          <w:rFonts w:ascii="Georgia" w:eastAsia="Georgia" w:hAnsi="Georgia" w:cs="Georgia"/>
          <w:b/>
          <w:sz w:val="24"/>
          <w:szCs w:val="24"/>
        </w:rPr>
      </w:pPr>
    </w:p>
    <w:p w14:paraId="206167BE" w14:textId="77777777" w:rsidR="00E83E18" w:rsidRDefault="00E83E18">
      <w:pPr>
        <w:jc w:val="center"/>
        <w:rPr>
          <w:rFonts w:ascii="Georgia" w:eastAsia="Georgia" w:hAnsi="Georgia" w:cs="Georgia"/>
          <w:b/>
          <w:sz w:val="24"/>
          <w:szCs w:val="24"/>
        </w:rPr>
      </w:pPr>
    </w:p>
    <w:p w14:paraId="53D5A895" w14:textId="77777777" w:rsidR="00E83E18" w:rsidRDefault="00E83E18">
      <w:pPr>
        <w:rPr>
          <w:rFonts w:ascii="Georgia" w:eastAsia="Georgia" w:hAnsi="Georgia" w:cs="Georgia"/>
          <w:b/>
          <w:sz w:val="24"/>
          <w:szCs w:val="24"/>
        </w:rPr>
      </w:pPr>
    </w:p>
    <w:p w14:paraId="46B13DAF" w14:textId="77777777" w:rsidR="00E83E18" w:rsidRDefault="00FA2AC8">
      <w:pPr>
        <w:rPr>
          <w:rFonts w:ascii="Georgia" w:eastAsia="Georgia" w:hAnsi="Georgia" w:cs="Georgia"/>
          <w:sz w:val="24"/>
          <w:szCs w:val="24"/>
        </w:rPr>
      </w:pPr>
      <w:r>
        <w:rPr>
          <w:rFonts w:ascii="Georgia" w:eastAsia="Georgia" w:hAnsi="Georgia" w:cs="Georgia"/>
          <w:sz w:val="24"/>
          <w:szCs w:val="24"/>
        </w:rPr>
        <w:t>Animal research is used to study diabetes using sand rats. Even though we can’t conduct research on real sand rats, we can use a software program to simulate this research. You will use this simulation to investigate the relationship between environmental factors, inheritance, and diabetes.</w:t>
      </w:r>
    </w:p>
    <w:p w14:paraId="18984F73" w14:textId="77777777" w:rsidR="00E83E18" w:rsidRDefault="00E83E18">
      <w:pPr>
        <w:rPr>
          <w:rFonts w:ascii="Constantia" w:eastAsia="Constantia" w:hAnsi="Constantia" w:cs="Constantia"/>
          <w:sz w:val="24"/>
          <w:szCs w:val="24"/>
        </w:rPr>
      </w:pPr>
    </w:p>
    <w:p w14:paraId="262C9F55" w14:textId="77777777" w:rsidR="00E83E18" w:rsidRDefault="00FA2AC8">
      <w:pPr>
        <w:rPr>
          <w:rFonts w:ascii="Georgia" w:eastAsia="Georgia" w:hAnsi="Georgia" w:cs="Georgia"/>
          <w:b/>
          <w:sz w:val="24"/>
          <w:szCs w:val="24"/>
        </w:rPr>
      </w:pPr>
      <w:r>
        <w:rPr>
          <w:rFonts w:ascii="Georgia" w:eastAsia="Georgia" w:hAnsi="Georgia" w:cs="Georgia"/>
          <w:b/>
          <w:sz w:val="24"/>
          <w:szCs w:val="24"/>
        </w:rPr>
        <w:t>What can we manipulate in the simulation?</w:t>
      </w:r>
    </w:p>
    <w:p w14:paraId="18E94E55" w14:textId="77777777" w:rsidR="00E83E18" w:rsidRDefault="00FA2AC8">
      <w:pPr>
        <w:numPr>
          <w:ilvl w:val="0"/>
          <w:numId w:val="38"/>
        </w:numPr>
        <w:rPr>
          <w:b/>
          <w:sz w:val="24"/>
          <w:szCs w:val="24"/>
        </w:rPr>
      </w:pPr>
      <w:r>
        <w:rPr>
          <w:rFonts w:ascii="Georgia" w:eastAsia="Georgia" w:hAnsi="Georgia" w:cs="Georgia"/>
          <w:b/>
          <w:sz w:val="24"/>
          <w:szCs w:val="24"/>
        </w:rPr>
        <w:t>Type of sand rats:</w:t>
      </w:r>
    </w:p>
    <w:p w14:paraId="496ECD2C" w14:textId="77777777" w:rsidR="00E83E18" w:rsidRDefault="00FA2AC8">
      <w:pPr>
        <w:numPr>
          <w:ilvl w:val="1"/>
          <w:numId w:val="38"/>
        </w:numPr>
        <w:rPr>
          <w:rFonts w:ascii="Georgia" w:eastAsia="Georgia" w:hAnsi="Georgia" w:cs="Georgia"/>
          <w:b/>
          <w:sz w:val="24"/>
          <w:szCs w:val="24"/>
        </w:rPr>
      </w:pPr>
      <w:r>
        <w:rPr>
          <w:rFonts w:ascii="Georgia" w:eastAsia="Georgia" w:hAnsi="Georgia" w:cs="Georgia"/>
          <w:sz w:val="24"/>
          <w:szCs w:val="24"/>
        </w:rPr>
        <w:t>The sand rats’ health (diabetic vs. healthy)</w:t>
      </w:r>
    </w:p>
    <w:p w14:paraId="3AC1F6F6" w14:textId="77777777" w:rsidR="00E83E18" w:rsidRDefault="00FA2AC8">
      <w:pPr>
        <w:numPr>
          <w:ilvl w:val="1"/>
          <w:numId w:val="38"/>
        </w:numPr>
        <w:rPr>
          <w:rFonts w:ascii="Georgia" w:eastAsia="Georgia" w:hAnsi="Georgia" w:cs="Georgia"/>
          <w:sz w:val="24"/>
          <w:szCs w:val="24"/>
        </w:rPr>
      </w:pPr>
      <w:r>
        <w:rPr>
          <w:rFonts w:ascii="Georgia" w:eastAsia="Georgia" w:hAnsi="Georgia" w:cs="Georgia"/>
          <w:sz w:val="24"/>
          <w:szCs w:val="24"/>
        </w:rPr>
        <w:t>The sand rats’ risk for diabetes (high vs. low)</w:t>
      </w:r>
    </w:p>
    <w:p w14:paraId="3E2C1D60" w14:textId="77777777" w:rsidR="00E83E18" w:rsidRDefault="00FA2AC8">
      <w:pPr>
        <w:numPr>
          <w:ilvl w:val="1"/>
          <w:numId w:val="38"/>
        </w:numPr>
        <w:rPr>
          <w:rFonts w:ascii="Georgia" w:eastAsia="Georgia" w:hAnsi="Georgia" w:cs="Georgia"/>
          <w:sz w:val="24"/>
          <w:szCs w:val="24"/>
        </w:rPr>
      </w:pPr>
      <w:r>
        <w:rPr>
          <w:rFonts w:ascii="Georgia" w:eastAsia="Georgia" w:hAnsi="Georgia" w:cs="Georgia"/>
          <w:sz w:val="24"/>
          <w:szCs w:val="24"/>
        </w:rPr>
        <w:t xml:space="preserve">The sand rats’ gender (male vs. female) </w:t>
      </w:r>
    </w:p>
    <w:p w14:paraId="3D6FB5D4" w14:textId="77777777" w:rsidR="00E83E18" w:rsidRDefault="00E83E18">
      <w:pPr>
        <w:rPr>
          <w:rFonts w:ascii="Georgia" w:eastAsia="Georgia" w:hAnsi="Georgia" w:cs="Georgia"/>
          <w:sz w:val="24"/>
          <w:szCs w:val="24"/>
        </w:rPr>
      </w:pPr>
    </w:p>
    <w:p w14:paraId="019F6A93" w14:textId="77777777" w:rsidR="00E83E18" w:rsidRDefault="00FA2AC8">
      <w:pPr>
        <w:numPr>
          <w:ilvl w:val="0"/>
          <w:numId w:val="38"/>
        </w:numPr>
        <w:rPr>
          <w:b/>
          <w:sz w:val="24"/>
          <w:szCs w:val="24"/>
        </w:rPr>
      </w:pPr>
      <w:r>
        <w:rPr>
          <w:rFonts w:ascii="Georgia" w:eastAsia="Georgia" w:hAnsi="Georgia" w:cs="Georgia"/>
          <w:b/>
          <w:sz w:val="24"/>
          <w:szCs w:val="24"/>
        </w:rPr>
        <w:t>Type of food:</w:t>
      </w:r>
    </w:p>
    <w:p w14:paraId="5BC833BC" w14:textId="77777777" w:rsidR="00E83E18" w:rsidRDefault="00FA2AC8">
      <w:pPr>
        <w:numPr>
          <w:ilvl w:val="1"/>
          <w:numId w:val="38"/>
        </w:numPr>
        <w:rPr>
          <w:rFonts w:ascii="Georgia" w:eastAsia="Georgia" w:hAnsi="Georgia" w:cs="Georgia"/>
          <w:b/>
          <w:sz w:val="24"/>
          <w:szCs w:val="24"/>
        </w:rPr>
      </w:pPr>
      <w:r>
        <w:rPr>
          <w:rFonts w:ascii="Georgia" w:eastAsia="Georgia" w:hAnsi="Georgia" w:cs="Georgia"/>
          <w:sz w:val="24"/>
          <w:szCs w:val="24"/>
        </w:rPr>
        <w:t>Sugary vs. non-sugary food</w:t>
      </w:r>
    </w:p>
    <w:p w14:paraId="2A75A531" w14:textId="77777777" w:rsidR="00E83E18" w:rsidRDefault="00E83E18">
      <w:pPr>
        <w:ind w:left="360"/>
        <w:rPr>
          <w:rFonts w:ascii="Georgia" w:eastAsia="Georgia" w:hAnsi="Georgia" w:cs="Georgia"/>
          <w:sz w:val="24"/>
          <w:szCs w:val="24"/>
        </w:rPr>
      </w:pPr>
    </w:p>
    <w:p w14:paraId="7E4F0B55" w14:textId="77777777" w:rsidR="00E83E18" w:rsidRDefault="00FA2AC8">
      <w:pPr>
        <w:numPr>
          <w:ilvl w:val="0"/>
          <w:numId w:val="38"/>
        </w:numPr>
        <w:rPr>
          <w:b/>
          <w:sz w:val="24"/>
          <w:szCs w:val="24"/>
        </w:rPr>
      </w:pPr>
      <w:r>
        <w:rPr>
          <w:rFonts w:ascii="Georgia" w:eastAsia="Georgia" w:hAnsi="Georgia" w:cs="Georgia"/>
          <w:b/>
          <w:sz w:val="24"/>
          <w:szCs w:val="24"/>
        </w:rPr>
        <w:t xml:space="preserve">Measurements: </w:t>
      </w:r>
    </w:p>
    <w:p w14:paraId="3972C779" w14:textId="77777777" w:rsidR="00E83E18" w:rsidRDefault="00FA2AC8">
      <w:pPr>
        <w:numPr>
          <w:ilvl w:val="1"/>
          <w:numId w:val="38"/>
        </w:numPr>
        <w:rPr>
          <w:rFonts w:ascii="Georgia" w:eastAsia="Georgia" w:hAnsi="Georgia" w:cs="Georgia"/>
          <w:b/>
          <w:sz w:val="24"/>
          <w:szCs w:val="24"/>
        </w:rPr>
      </w:pPr>
      <w:r>
        <w:rPr>
          <w:rFonts w:ascii="Georgia" w:eastAsia="Georgia" w:hAnsi="Georgia" w:cs="Georgia"/>
          <w:sz w:val="24"/>
          <w:szCs w:val="24"/>
        </w:rPr>
        <w:t>The sand rats’ weight (normal, heavy, obese)</w:t>
      </w:r>
    </w:p>
    <w:p w14:paraId="035B2FB9" w14:textId="77777777" w:rsidR="00E83E18" w:rsidRDefault="00FA2AC8">
      <w:pPr>
        <w:numPr>
          <w:ilvl w:val="1"/>
          <w:numId w:val="38"/>
        </w:numPr>
        <w:rPr>
          <w:rFonts w:ascii="Georgia" w:eastAsia="Georgia" w:hAnsi="Georgia" w:cs="Georgia"/>
          <w:sz w:val="24"/>
          <w:szCs w:val="24"/>
        </w:rPr>
      </w:pPr>
      <w:r>
        <w:rPr>
          <w:rFonts w:ascii="Georgia" w:eastAsia="Georgia" w:hAnsi="Georgia" w:cs="Georgia"/>
          <w:sz w:val="24"/>
          <w:szCs w:val="24"/>
        </w:rPr>
        <w:t>Number of diabetic sand rats (diabetic rats, healthy rats)</w:t>
      </w:r>
    </w:p>
    <w:p w14:paraId="5C42799D" w14:textId="77777777" w:rsidR="00E83E18" w:rsidRDefault="00FA2AC8">
      <w:pPr>
        <w:numPr>
          <w:ilvl w:val="1"/>
          <w:numId w:val="38"/>
        </w:numPr>
        <w:rPr>
          <w:rFonts w:ascii="Georgia" w:eastAsia="Georgia" w:hAnsi="Georgia" w:cs="Georgia"/>
          <w:sz w:val="24"/>
          <w:szCs w:val="24"/>
        </w:rPr>
      </w:pPr>
      <w:r>
        <w:rPr>
          <w:rFonts w:ascii="Georgia" w:eastAsia="Georgia" w:hAnsi="Georgia" w:cs="Georgia"/>
          <w:sz w:val="24"/>
          <w:szCs w:val="24"/>
        </w:rPr>
        <w:t>Number of sand rats at risk of diabetes (risk, no risk)</w:t>
      </w:r>
    </w:p>
    <w:p w14:paraId="7D4058B8" w14:textId="77777777" w:rsidR="00E83E18" w:rsidRDefault="00FA2AC8">
      <w:pPr>
        <w:rPr>
          <w:rFonts w:ascii="Constantia" w:eastAsia="Constantia" w:hAnsi="Constantia" w:cs="Constantia"/>
          <w:color w:val="9900FF"/>
          <w:sz w:val="24"/>
          <w:szCs w:val="24"/>
        </w:rPr>
      </w:pPr>
      <w:r>
        <w:rPr>
          <w:noProof/>
        </w:rPr>
        <w:drawing>
          <wp:anchor distT="0" distB="0" distL="114300" distR="114300" simplePos="0" relativeHeight="251660288" behindDoc="0" locked="0" layoutInCell="1" hidden="0" allowOverlap="1" wp14:anchorId="5BB05658" wp14:editId="16ED65DB">
            <wp:simplePos x="0" y="0"/>
            <wp:positionH relativeFrom="column">
              <wp:posOffset>1085850</wp:posOffset>
            </wp:positionH>
            <wp:positionV relativeFrom="paragraph">
              <wp:posOffset>171450</wp:posOffset>
            </wp:positionV>
            <wp:extent cx="2746308" cy="1476375"/>
            <wp:effectExtent l="0" t="0" r="0" b="0"/>
            <wp:wrapSquare wrapText="bothSides" distT="0" distB="0" distL="114300" distR="11430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2746308" cy="1476375"/>
                    </a:xfrm>
                    <a:prstGeom prst="rect">
                      <a:avLst/>
                    </a:prstGeom>
                    <a:ln/>
                  </pic:spPr>
                </pic:pic>
              </a:graphicData>
            </a:graphic>
          </wp:anchor>
        </w:drawing>
      </w:r>
    </w:p>
    <w:p w14:paraId="28987F22" w14:textId="77777777" w:rsidR="00E83E18" w:rsidRDefault="00E83E18">
      <w:pPr>
        <w:rPr>
          <w:rFonts w:ascii="Constantia" w:eastAsia="Constantia" w:hAnsi="Constantia" w:cs="Constantia"/>
          <w:color w:val="9900FF"/>
          <w:sz w:val="24"/>
          <w:szCs w:val="24"/>
        </w:rPr>
      </w:pPr>
    </w:p>
    <w:p w14:paraId="7D521197" w14:textId="77777777" w:rsidR="00E83E18" w:rsidRDefault="00E83E18">
      <w:pPr>
        <w:rPr>
          <w:rFonts w:ascii="Constantia" w:eastAsia="Constantia" w:hAnsi="Constantia" w:cs="Constantia"/>
          <w:color w:val="9900FF"/>
          <w:sz w:val="24"/>
          <w:szCs w:val="24"/>
        </w:rPr>
      </w:pPr>
    </w:p>
    <w:p w14:paraId="5079D0AE" w14:textId="77777777" w:rsidR="00E83E18" w:rsidRDefault="00E83E18">
      <w:pPr>
        <w:rPr>
          <w:rFonts w:ascii="Constantia" w:eastAsia="Constantia" w:hAnsi="Constantia" w:cs="Constantia"/>
          <w:color w:val="9900FF"/>
          <w:sz w:val="24"/>
          <w:szCs w:val="24"/>
        </w:rPr>
      </w:pPr>
    </w:p>
    <w:p w14:paraId="6C4782BE" w14:textId="77777777" w:rsidR="00E83E18" w:rsidRDefault="00E83E18">
      <w:pPr>
        <w:rPr>
          <w:rFonts w:ascii="Constantia" w:eastAsia="Constantia" w:hAnsi="Constantia" w:cs="Constantia"/>
          <w:color w:val="9900FF"/>
          <w:sz w:val="24"/>
          <w:szCs w:val="24"/>
        </w:rPr>
      </w:pPr>
    </w:p>
    <w:p w14:paraId="0E6FA392" w14:textId="77777777" w:rsidR="00E83E18" w:rsidRDefault="00E83E18">
      <w:pPr>
        <w:rPr>
          <w:rFonts w:ascii="Constantia" w:eastAsia="Constantia" w:hAnsi="Constantia" w:cs="Constantia"/>
          <w:color w:val="9900FF"/>
          <w:sz w:val="24"/>
          <w:szCs w:val="24"/>
        </w:rPr>
      </w:pPr>
    </w:p>
    <w:p w14:paraId="6BE2C4EB" w14:textId="77777777" w:rsidR="00E83E18" w:rsidRDefault="00E83E18">
      <w:pPr>
        <w:spacing w:line="360" w:lineRule="auto"/>
        <w:rPr>
          <w:rFonts w:ascii="Georgia" w:eastAsia="Georgia" w:hAnsi="Georgia" w:cs="Georgia"/>
          <w:b/>
          <w:sz w:val="28"/>
          <w:szCs w:val="28"/>
        </w:rPr>
      </w:pPr>
    </w:p>
    <w:p w14:paraId="75A96401" w14:textId="77777777" w:rsidR="00E83E18" w:rsidRDefault="00FA2AC8">
      <w:pPr>
        <w:spacing w:line="360" w:lineRule="auto"/>
        <w:jc w:val="center"/>
        <w:rPr>
          <w:rFonts w:ascii="Georgia" w:eastAsia="Georgia" w:hAnsi="Georgia" w:cs="Georgia"/>
          <w:b/>
          <w:i/>
          <w:sz w:val="28"/>
          <w:szCs w:val="28"/>
        </w:rPr>
      </w:pPr>
      <w:r>
        <w:rPr>
          <w:rFonts w:ascii="Georgia" w:eastAsia="Georgia" w:hAnsi="Georgia" w:cs="Georgia"/>
          <w:b/>
          <w:i/>
          <w:sz w:val="28"/>
          <w:szCs w:val="28"/>
        </w:rPr>
        <w:lastRenderedPageBreak/>
        <w:t>Let’s Investigate!</w:t>
      </w:r>
    </w:p>
    <w:p w14:paraId="7E6E6548" w14:textId="77777777" w:rsidR="00E83E18" w:rsidRDefault="00FA2AC8">
      <w:pPr>
        <w:rPr>
          <w:rFonts w:ascii="Georgia" w:eastAsia="Georgia" w:hAnsi="Georgia" w:cs="Georgia"/>
          <w:b/>
          <w:sz w:val="28"/>
          <w:szCs w:val="28"/>
        </w:rPr>
      </w:pPr>
      <w:r>
        <w:rPr>
          <w:rFonts w:ascii="Georgia" w:eastAsia="Georgia" w:hAnsi="Georgia" w:cs="Georgia"/>
          <w:b/>
          <w:sz w:val="28"/>
          <w:szCs w:val="28"/>
        </w:rPr>
        <w:t>Step 1 - Planning the inquiry question</w:t>
      </w:r>
    </w:p>
    <w:p w14:paraId="6C308326" w14:textId="77777777" w:rsidR="00E83E18" w:rsidRDefault="00FA2AC8">
      <w:pPr>
        <w:rPr>
          <w:rFonts w:ascii="Georgia" w:eastAsia="Georgia" w:hAnsi="Georgia" w:cs="Georgia"/>
          <w:sz w:val="24"/>
          <w:szCs w:val="24"/>
        </w:rPr>
      </w:pPr>
      <w:r>
        <w:rPr>
          <w:rFonts w:ascii="Georgia" w:eastAsia="Georgia" w:hAnsi="Georgia" w:cs="Georgia"/>
          <w:sz w:val="24"/>
          <w:szCs w:val="24"/>
        </w:rPr>
        <w:t>Discuss with your partner what question you would like to investigate. This question may change as you begin to plan your investigation. Make sure to keep track of any changes.</w:t>
      </w:r>
    </w:p>
    <w:p w14:paraId="1C243CB9" w14:textId="77777777" w:rsidR="00E83E18" w:rsidRDefault="00FA2AC8">
      <w:pPr>
        <w:rPr>
          <w:rFonts w:ascii="Georgia" w:eastAsia="Georgia" w:hAnsi="Georgia" w:cs="Georgia"/>
          <w:sz w:val="24"/>
          <w:szCs w:val="24"/>
        </w:rPr>
      </w:pPr>
      <w:r>
        <w:rPr>
          <w:rFonts w:ascii="Georgia" w:eastAsia="Georgia" w:hAnsi="Georgia" w:cs="Georgia"/>
          <w:b/>
          <w:sz w:val="24"/>
          <w:szCs w:val="24"/>
        </w:rPr>
        <w:t>Question</w:t>
      </w:r>
      <w:r>
        <w:rPr>
          <w:rFonts w:ascii="Georgia" w:eastAsia="Georgia" w:hAnsi="Georgia" w:cs="Georgia"/>
          <w:sz w:val="24"/>
          <w:szCs w:val="24"/>
        </w:rPr>
        <w:t xml:space="preserve">: </w:t>
      </w:r>
    </w:p>
    <w:tbl>
      <w:tblPr>
        <w:tblStyle w:val="af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83E18" w14:paraId="570AFE91" w14:textId="77777777">
        <w:tc>
          <w:tcPr>
            <w:tcW w:w="9360" w:type="dxa"/>
            <w:shd w:val="clear" w:color="auto" w:fill="auto"/>
            <w:tcMar>
              <w:top w:w="100" w:type="dxa"/>
              <w:left w:w="100" w:type="dxa"/>
              <w:bottom w:w="100" w:type="dxa"/>
              <w:right w:w="100" w:type="dxa"/>
            </w:tcMar>
          </w:tcPr>
          <w:p w14:paraId="353A38AF" w14:textId="77777777" w:rsidR="00E83E18" w:rsidRDefault="00FA2AC8">
            <w:pPr>
              <w:widowControl w:val="0"/>
              <w:spacing w:line="240" w:lineRule="auto"/>
              <w:rPr>
                <w:rFonts w:ascii="Georgia" w:eastAsia="Georgia" w:hAnsi="Georgia" w:cs="Georgia"/>
                <w:sz w:val="24"/>
                <w:szCs w:val="24"/>
              </w:rPr>
            </w:pPr>
            <w:r>
              <w:rPr>
                <w:rFonts w:ascii="Georgia" w:eastAsia="Georgia" w:hAnsi="Georgia" w:cs="Georgia"/>
                <w:sz w:val="24"/>
                <w:szCs w:val="24"/>
              </w:rPr>
              <w:t>Write your answer here:</w:t>
            </w:r>
          </w:p>
          <w:p w14:paraId="159D6340" w14:textId="77777777" w:rsidR="00E83E18" w:rsidRDefault="00E83E18">
            <w:pPr>
              <w:widowControl w:val="0"/>
              <w:spacing w:line="240" w:lineRule="auto"/>
              <w:rPr>
                <w:rFonts w:ascii="Georgia" w:eastAsia="Georgia" w:hAnsi="Georgia" w:cs="Georgia"/>
                <w:sz w:val="24"/>
                <w:szCs w:val="24"/>
              </w:rPr>
            </w:pPr>
          </w:p>
          <w:p w14:paraId="51F54147" w14:textId="77777777" w:rsidR="00E83E18" w:rsidRDefault="00E83E18">
            <w:pPr>
              <w:widowControl w:val="0"/>
              <w:spacing w:line="240" w:lineRule="auto"/>
              <w:rPr>
                <w:rFonts w:ascii="Georgia" w:eastAsia="Georgia" w:hAnsi="Georgia" w:cs="Georgia"/>
                <w:sz w:val="24"/>
                <w:szCs w:val="24"/>
              </w:rPr>
            </w:pPr>
          </w:p>
          <w:p w14:paraId="48D60F05" w14:textId="77777777" w:rsidR="00E83E18" w:rsidRDefault="00E83E18">
            <w:pPr>
              <w:widowControl w:val="0"/>
              <w:spacing w:line="240" w:lineRule="auto"/>
              <w:rPr>
                <w:rFonts w:ascii="Georgia" w:eastAsia="Georgia" w:hAnsi="Georgia" w:cs="Georgia"/>
                <w:sz w:val="24"/>
                <w:szCs w:val="24"/>
              </w:rPr>
            </w:pPr>
          </w:p>
        </w:tc>
      </w:tr>
    </w:tbl>
    <w:p w14:paraId="5BD4F304" w14:textId="77777777" w:rsidR="00E83E18" w:rsidRDefault="00E83E18">
      <w:pPr>
        <w:rPr>
          <w:rFonts w:ascii="Georgia" w:eastAsia="Georgia" w:hAnsi="Georgia" w:cs="Georgia"/>
          <w:sz w:val="24"/>
          <w:szCs w:val="24"/>
        </w:rPr>
      </w:pPr>
    </w:p>
    <w:p w14:paraId="137BC157" w14:textId="77777777" w:rsidR="00E83E18" w:rsidRDefault="00FA2AC8">
      <w:pPr>
        <w:rPr>
          <w:rFonts w:ascii="Georgia" w:eastAsia="Georgia" w:hAnsi="Georgia" w:cs="Georgia"/>
          <w:sz w:val="24"/>
          <w:szCs w:val="24"/>
        </w:rPr>
      </w:pPr>
      <w:r>
        <w:rPr>
          <w:rFonts w:ascii="Georgia" w:eastAsia="Georgia" w:hAnsi="Georgia" w:cs="Georgia"/>
          <w:b/>
          <w:sz w:val="24"/>
          <w:szCs w:val="24"/>
        </w:rPr>
        <w:t>Dependent variable</w:t>
      </w:r>
      <w:r>
        <w:rPr>
          <w:rFonts w:ascii="Georgia" w:eastAsia="Georgia" w:hAnsi="Georgia" w:cs="Georgia"/>
          <w:sz w:val="24"/>
          <w:szCs w:val="24"/>
        </w:rPr>
        <w:t>: ____________________________________________</w:t>
      </w:r>
    </w:p>
    <w:p w14:paraId="0DB4D4C4" w14:textId="77777777" w:rsidR="00E83E18" w:rsidRDefault="00FA2AC8">
      <w:pPr>
        <w:rPr>
          <w:rFonts w:ascii="Georgia" w:eastAsia="Georgia" w:hAnsi="Georgia" w:cs="Georgia"/>
          <w:sz w:val="24"/>
          <w:szCs w:val="24"/>
        </w:rPr>
      </w:pPr>
      <w:r>
        <w:rPr>
          <w:rFonts w:ascii="Georgia" w:eastAsia="Georgia" w:hAnsi="Georgia" w:cs="Georgia"/>
          <w:b/>
          <w:sz w:val="24"/>
          <w:szCs w:val="24"/>
        </w:rPr>
        <w:t>Independent variable</w:t>
      </w:r>
      <w:r>
        <w:rPr>
          <w:rFonts w:ascii="Georgia" w:eastAsia="Georgia" w:hAnsi="Georgia" w:cs="Georgia"/>
          <w:sz w:val="24"/>
          <w:szCs w:val="24"/>
        </w:rPr>
        <w:t>: __________________________________________</w:t>
      </w:r>
    </w:p>
    <w:p w14:paraId="6D53127B" w14:textId="77777777" w:rsidR="00E83E18" w:rsidRDefault="00E83E18">
      <w:pPr>
        <w:rPr>
          <w:rFonts w:ascii="Georgia" w:eastAsia="Georgia" w:hAnsi="Georgia" w:cs="Georgia"/>
          <w:sz w:val="24"/>
          <w:szCs w:val="24"/>
        </w:rPr>
      </w:pPr>
    </w:p>
    <w:p w14:paraId="26F8EA20" w14:textId="77777777" w:rsidR="00E83E18" w:rsidRDefault="00FA2AC8">
      <w:pPr>
        <w:rPr>
          <w:rFonts w:ascii="Georgia" w:eastAsia="Georgia" w:hAnsi="Georgia" w:cs="Georgia"/>
          <w:sz w:val="28"/>
          <w:szCs w:val="28"/>
        </w:rPr>
      </w:pPr>
      <w:r>
        <w:rPr>
          <w:rFonts w:ascii="Georgia" w:eastAsia="Georgia" w:hAnsi="Georgia" w:cs="Georgia"/>
          <w:b/>
          <w:sz w:val="28"/>
          <w:szCs w:val="28"/>
        </w:rPr>
        <w:t>Step 2 - Planning and carrying out the experiment</w:t>
      </w:r>
    </w:p>
    <w:p w14:paraId="363AA7C4" w14:textId="77777777" w:rsidR="00E83E18" w:rsidRDefault="00FA2AC8">
      <w:pPr>
        <w:numPr>
          <w:ilvl w:val="0"/>
          <w:numId w:val="29"/>
        </w:numPr>
        <w:rPr>
          <w:rFonts w:ascii="Georgia" w:eastAsia="Georgia" w:hAnsi="Georgia" w:cs="Georgia"/>
          <w:sz w:val="24"/>
          <w:szCs w:val="24"/>
        </w:rPr>
      </w:pPr>
      <w:r>
        <w:rPr>
          <w:rFonts w:ascii="Georgia" w:eastAsia="Georgia" w:hAnsi="Georgia" w:cs="Georgia"/>
          <w:sz w:val="24"/>
          <w:szCs w:val="24"/>
        </w:rPr>
        <w:t xml:space="preserve">Which sand rats will you choose for Pen #1 and Pen #2? What are your criteria for choosing the sand rats? </w:t>
      </w:r>
    </w:p>
    <w:tbl>
      <w:tblPr>
        <w:tblStyle w:val="aff7"/>
        <w:tblW w:w="9000"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E83E18" w14:paraId="5391E618" w14:textId="77777777">
        <w:tc>
          <w:tcPr>
            <w:tcW w:w="9000" w:type="dxa"/>
            <w:shd w:val="clear" w:color="auto" w:fill="auto"/>
            <w:tcMar>
              <w:top w:w="100" w:type="dxa"/>
              <w:left w:w="100" w:type="dxa"/>
              <w:bottom w:w="100" w:type="dxa"/>
              <w:right w:w="100" w:type="dxa"/>
            </w:tcMar>
          </w:tcPr>
          <w:p w14:paraId="0342D164" w14:textId="77777777" w:rsidR="00E83E18" w:rsidRDefault="00FA2AC8">
            <w:pPr>
              <w:widowControl w:val="0"/>
              <w:spacing w:line="240" w:lineRule="auto"/>
              <w:rPr>
                <w:rFonts w:ascii="Georgia" w:eastAsia="Georgia" w:hAnsi="Georgia" w:cs="Georgia"/>
                <w:sz w:val="24"/>
                <w:szCs w:val="24"/>
              </w:rPr>
            </w:pPr>
            <w:r>
              <w:rPr>
                <w:rFonts w:ascii="Georgia" w:eastAsia="Georgia" w:hAnsi="Georgia" w:cs="Georgia"/>
                <w:sz w:val="24"/>
                <w:szCs w:val="24"/>
              </w:rPr>
              <w:t>Write your answer here:</w:t>
            </w:r>
          </w:p>
          <w:p w14:paraId="35678BDF" w14:textId="77777777" w:rsidR="00E83E18" w:rsidRDefault="00E83E18">
            <w:pPr>
              <w:widowControl w:val="0"/>
              <w:spacing w:line="240" w:lineRule="auto"/>
              <w:rPr>
                <w:rFonts w:ascii="Georgia" w:eastAsia="Georgia" w:hAnsi="Georgia" w:cs="Georgia"/>
                <w:sz w:val="24"/>
                <w:szCs w:val="24"/>
              </w:rPr>
            </w:pPr>
          </w:p>
          <w:p w14:paraId="606DB9BC" w14:textId="77777777" w:rsidR="00E83E18" w:rsidRDefault="00E83E18">
            <w:pPr>
              <w:widowControl w:val="0"/>
              <w:spacing w:line="240" w:lineRule="auto"/>
              <w:rPr>
                <w:rFonts w:ascii="Georgia" w:eastAsia="Georgia" w:hAnsi="Georgia" w:cs="Georgia"/>
                <w:sz w:val="24"/>
                <w:szCs w:val="24"/>
              </w:rPr>
            </w:pPr>
          </w:p>
          <w:p w14:paraId="6C7B5C54" w14:textId="77777777" w:rsidR="00E83E18" w:rsidRDefault="00E83E18">
            <w:pPr>
              <w:widowControl w:val="0"/>
              <w:spacing w:line="240" w:lineRule="auto"/>
              <w:rPr>
                <w:rFonts w:ascii="Georgia" w:eastAsia="Georgia" w:hAnsi="Georgia" w:cs="Georgia"/>
                <w:sz w:val="24"/>
                <w:szCs w:val="24"/>
              </w:rPr>
            </w:pPr>
          </w:p>
        </w:tc>
      </w:tr>
    </w:tbl>
    <w:p w14:paraId="1F350FFF" w14:textId="77777777" w:rsidR="00E83E18" w:rsidRDefault="00FA2AC8">
      <w:pPr>
        <w:numPr>
          <w:ilvl w:val="0"/>
          <w:numId w:val="29"/>
        </w:numPr>
        <w:rPr>
          <w:rFonts w:ascii="Georgia" w:eastAsia="Georgia" w:hAnsi="Georgia" w:cs="Georgia"/>
          <w:sz w:val="24"/>
          <w:szCs w:val="24"/>
        </w:rPr>
      </w:pPr>
      <w:r>
        <w:rPr>
          <w:rFonts w:ascii="Georgia" w:eastAsia="Georgia" w:hAnsi="Georgia" w:cs="Georgia"/>
          <w:sz w:val="24"/>
          <w:szCs w:val="24"/>
        </w:rPr>
        <w:t>What characteristics do the sand rats have in each pen? Fill in the chart below.</w:t>
      </w:r>
    </w:p>
    <w:p w14:paraId="51B364FB" w14:textId="77777777" w:rsidR="00E83E18" w:rsidRDefault="00E83E18">
      <w:pPr>
        <w:rPr>
          <w:rFonts w:ascii="Georgia" w:eastAsia="Georgia" w:hAnsi="Georgia" w:cs="Georgia"/>
          <w:sz w:val="24"/>
          <w:szCs w:val="24"/>
        </w:rPr>
      </w:pPr>
    </w:p>
    <w:tbl>
      <w:tblPr>
        <w:tblStyle w:val="aff8"/>
        <w:tblW w:w="945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52"/>
        <w:gridCol w:w="2242"/>
        <w:gridCol w:w="2060"/>
      </w:tblGrid>
      <w:tr w:rsidR="00E83E18" w14:paraId="6450B0B5" w14:textId="77777777">
        <w:trPr>
          <w:trHeight w:val="420"/>
          <w:jc w:val="center"/>
        </w:trPr>
        <w:tc>
          <w:tcPr>
            <w:tcW w:w="5152" w:type="dxa"/>
            <w:tcMar>
              <w:top w:w="100" w:type="dxa"/>
              <w:left w:w="100" w:type="dxa"/>
              <w:bottom w:w="100" w:type="dxa"/>
              <w:right w:w="100" w:type="dxa"/>
            </w:tcMar>
          </w:tcPr>
          <w:p w14:paraId="6A35C5A0" w14:textId="77777777" w:rsidR="00E83E18" w:rsidRDefault="00FA2AC8">
            <w:pPr>
              <w:widowControl w:val="0"/>
              <w:rPr>
                <w:rFonts w:ascii="Georgia" w:eastAsia="Georgia" w:hAnsi="Georgia" w:cs="Georgia"/>
                <w:b/>
              </w:rPr>
            </w:pPr>
            <w:r>
              <w:rPr>
                <w:rFonts w:ascii="Georgia" w:eastAsia="Georgia" w:hAnsi="Georgia" w:cs="Georgia"/>
                <w:b/>
              </w:rPr>
              <w:t>Type of sand rats:</w:t>
            </w:r>
          </w:p>
          <w:p w14:paraId="2BEB802A" w14:textId="77777777" w:rsidR="00E83E18" w:rsidRDefault="00E83E18">
            <w:pPr>
              <w:widowControl w:val="0"/>
              <w:rPr>
                <w:rFonts w:ascii="Georgia" w:eastAsia="Georgia" w:hAnsi="Georgia" w:cs="Georgia"/>
                <w:b/>
              </w:rPr>
            </w:pPr>
          </w:p>
        </w:tc>
        <w:tc>
          <w:tcPr>
            <w:tcW w:w="2242" w:type="dxa"/>
            <w:tcMar>
              <w:top w:w="100" w:type="dxa"/>
              <w:left w:w="100" w:type="dxa"/>
              <w:bottom w:w="100" w:type="dxa"/>
              <w:right w:w="100" w:type="dxa"/>
            </w:tcMar>
          </w:tcPr>
          <w:p w14:paraId="04A09A76" w14:textId="77777777" w:rsidR="00E83E18" w:rsidRDefault="00FA2AC8">
            <w:pPr>
              <w:widowControl w:val="0"/>
              <w:rPr>
                <w:rFonts w:ascii="Georgia" w:eastAsia="Georgia" w:hAnsi="Georgia" w:cs="Georgia"/>
                <w:b/>
              </w:rPr>
            </w:pPr>
            <w:r>
              <w:rPr>
                <w:rFonts w:ascii="Georgia" w:eastAsia="Georgia" w:hAnsi="Georgia" w:cs="Georgia"/>
                <w:b/>
              </w:rPr>
              <w:t>Pen 1</w:t>
            </w:r>
          </w:p>
          <w:p w14:paraId="2052541F" w14:textId="77777777" w:rsidR="00E83E18" w:rsidRDefault="00FA2AC8">
            <w:pPr>
              <w:widowControl w:val="0"/>
              <w:rPr>
                <w:rFonts w:ascii="Georgia" w:eastAsia="Georgia" w:hAnsi="Georgia" w:cs="Georgia"/>
                <w:b/>
              </w:rPr>
            </w:pPr>
            <w:r>
              <w:rPr>
                <w:rFonts w:ascii="Georgia" w:eastAsia="Georgia" w:hAnsi="Georgia" w:cs="Georgia"/>
                <w:b/>
              </w:rPr>
              <w:t># of sand rats</w:t>
            </w:r>
          </w:p>
        </w:tc>
        <w:tc>
          <w:tcPr>
            <w:tcW w:w="2060" w:type="dxa"/>
            <w:tcMar>
              <w:top w:w="100" w:type="dxa"/>
              <w:left w:w="100" w:type="dxa"/>
              <w:bottom w:w="100" w:type="dxa"/>
              <w:right w:w="100" w:type="dxa"/>
            </w:tcMar>
          </w:tcPr>
          <w:p w14:paraId="1171E608" w14:textId="77777777" w:rsidR="00E83E18" w:rsidRDefault="00FA2AC8">
            <w:pPr>
              <w:widowControl w:val="0"/>
              <w:rPr>
                <w:rFonts w:ascii="Georgia" w:eastAsia="Georgia" w:hAnsi="Georgia" w:cs="Georgia"/>
                <w:b/>
              </w:rPr>
            </w:pPr>
            <w:r>
              <w:rPr>
                <w:rFonts w:ascii="Georgia" w:eastAsia="Georgia" w:hAnsi="Georgia" w:cs="Georgia"/>
                <w:b/>
              </w:rPr>
              <w:t>Pen 2</w:t>
            </w:r>
          </w:p>
          <w:p w14:paraId="5992804B" w14:textId="77777777" w:rsidR="00E83E18" w:rsidRDefault="00FA2AC8">
            <w:pPr>
              <w:widowControl w:val="0"/>
              <w:rPr>
                <w:rFonts w:ascii="Georgia" w:eastAsia="Georgia" w:hAnsi="Georgia" w:cs="Georgia"/>
                <w:b/>
              </w:rPr>
            </w:pPr>
            <w:r>
              <w:rPr>
                <w:rFonts w:ascii="Georgia" w:eastAsia="Georgia" w:hAnsi="Georgia" w:cs="Georgia"/>
                <w:b/>
              </w:rPr>
              <w:t># of sand rats</w:t>
            </w:r>
          </w:p>
        </w:tc>
      </w:tr>
      <w:tr w:rsidR="00E83E18" w14:paraId="6A7D5E5F" w14:textId="77777777">
        <w:trPr>
          <w:trHeight w:val="420"/>
          <w:jc w:val="center"/>
        </w:trPr>
        <w:tc>
          <w:tcPr>
            <w:tcW w:w="5152" w:type="dxa"/>
            <w:tcMar>
              <w:top w:w="100" w:type="dxa"/>
              <w:left w:w="100" w:type="dxa"/>
              <w:bottom w:w="100" w:type="dxa"/>
              <w:right w:w="100" w:type="dxa"/>
            </w:tcMar>
          </w:tcPr>
          <w:p w14:paraId="06980C70" w14:textId="77777777" w:rsidR="00E83E18" w:rsidRDefault="00FA2AC8">
            <w:pPr>
              <w:widowControl w:val="0"/>
              <w:rPr>
                <w:rFonts w:ascii="Georgia" w:eastAsia="Georgia" w:hAnsi="Georgia" w:cs="Georgia"/>
              </w:rPr>
            </w:pPr>
            <w:r>
              <w:rPr>
                <w:rFonts w:ascii="Georgia" w:eastAsia="Georgia" w:hAnsi="Georgia" w:cs="Georgia"/>
              </w:rPr>
              <w:t>Male /without diabetes risk</w:t>
            </w:r>
          </w:p>
          <w:p w14:paraId="1221E1C2" w14:textId="77777777" w:rsidR="00E83E18" w:rsidRDefault="00E83E18">
            <w:pPr>
              <w:widowControl w:val="0"/>
              <w:rPr>
                <w:rFonts w:ascii="Georgia" w:eastAsia="Georgia" w:hAnsi="Georgia" w:cs="Georgia"/>
              </w:rPr>
            </w:pPr>
          </w:p>
        </w:tc>
        <w:tc>
          <w:tcPr>
            <w:tcW w:w="2242" w:type="dxa"/>
            <w:tcMar>
              <w:top w:w="100" w:type="dxa"/>
              <w:left w:w="100" w:type="dxa"/>
              <w:bottom w:w="100" w:type="dxa"/>
              <w:right w:w="100" w:type="dxa"/>
            </w:tcMar>
          </w:tcPr>
          <w:p w14:paraId="38DE8460" w14:textId="77777777" w:rsidR="00E83E18" w:rsidRDefault="00E83E18">
            <w:pPr>
              <w:widowControl w:val="0"/>
              <w:rPr>
                <w:rFonts w:ascii="Georgia" w:eastAsia="Georgia" w:hAnsi="Georgia" w:cs="Georgia"/>
              </w:rPr>
            </w:pPr>
          </w:p>
        </w:tc>
        <w:tc>
          <w:tcPr>
            <w:tcW w:w="2060" w:type="dxa"/>
            <w:tcMar>
              <w:top w:w="100" w:type="dxa"/>
              <w:left w:w="100" w:type="dxa"/>
              <w:bottom w:w="100" w:type="dxa"/>
              <w:right w:w="100" w:type="dxa"/>
            </w:tcMar>
          </w:tcPr>
          <w:p w14:paraId="4B8939DB" w14:textId="77777777" w:rsidR="00E83E18" w:rsidRDefault="00E83E18">
            <w:pPr>
              <w:widowControl w:val="0"/>
              <w:rPr>
                <w:rFonts w:ascii="Georgia" w:eastAsia="Georgia" w:hAnsi="Georgia" w:cs="Georgia"/>
              </w:rPr>
            </w:pPr>
          </w:p>
        </w:tc>
      </w:tr>
      <w:tr w:rsidR="00E83E18" w14:paraId="4EC40CF6" w14:textId="77777777">
        <w:trPr>
          <w:trHeight w:val="420"/>
          <w:jc w:val="center"/>
        </w:trPr>
        <w:tc>
          <w:tcPr>
            <w:tcW w:w="5152" w:type="dxa"/>
            <w:tcMar>
              <w:top w:w="100" w:type="dxa"/>
              <w:left w:w="100" w:type="dxa"/>
              <w:bottom w:w="100" w:type="dxa"/>
              <w:right w:w="100" w:type="dxa"/>
            </w:tcMar>
          </w:tcPr>
          <w:p w14:paraId="669A5E37" w14:textId="77777777" w:rsidR="00E83E18" w:rsidRDefault="00FA2AC8">
            <w:pPr>
              <w:widowControl w:val="0"/>
              <w:rPr>
                <w:rFonts w:ascii="Georgia" w:eastAsia="Georgia" w:hAnsi="Georgia" w:cs="Georgia"/>
              </w:rPr>
            </w:pPr>
            <w:r>
              <w:rPr>
                <w:rFonts w:ascii="Georgia" w:eastAsia="Georgia" w:hAnsi="Georgia" w:cs="Georgia"/>
              </w:rPr>
              <w:t>Female /without diabetes risk</w:t>
            </w:r>
          </w:p>
          <w:p w14:paraId="4B1D5FE9" w14:textId="77777777" w:rsidR="00E83E18" w:rsidRDefault="00E83E18">
            <w:pPr>
              <w:widowControl w:val="0"/>
              <w:rPr>
                <w:rFonts w:ascii="Georgia" w:eastAsia="Georgia" w:hAnsi="Georgia" w:cs="Georgia"/>
              </w:rPr>
            </w:pPr>
          </w:p>
        </w:tc>
        <w:tc>
          <w:tcPr>
            <w:tcW w:w="2242" w:type="dxa"/>
            <w:tcMar>
              <w:top w:w="100" w:type="dxa"/>
              <w:left w:w="100" w:type="dxa"/>
              <w:bottom w:w="100" w:type="dxa"/>
              <w:right w:w="100" w:type="dxa"/>
            </w:tcMar>
          </w:tcPr>
          <w:p w14:paraId="40F5581E" w14:textId="77777777" w:rsidR="00E83E18" w:rsidRDefault="00E83E18">
            <w:pPr>
              <w:widowControl w:val="0"/>
              <w:rPr>
                <w:rFonts w:ascii="Georgia" w:eastAsia="Georgia" w:hAnsi="Georgia" w:cs="Georgia"/>
              </w:rPr>
            </w:pPr>
          </w:p>
        </w:tc>
        <w:tc>
          <w:tcPr>
            <w:tcW w:w="2060" w:type="dxa"/>
            <w:tcMar>
              <w:top w:w="100" w:type="dxa"/>
              <w:left w:w="100" w:type="dxa"/>
              <w:bottom w:w="100" w:type="dxa"/>
              <w:right w:w="100" w:type="dxa"/>
            </w:tcMar>
          </w:tcPr>
          <w:p w14:paraId="1F425503" w14:textId="77777777" w:rsidR="00E83E18" w:rsidRDefault="00E83E18">
            <w:pPr>
              <w:widowControl w:val="0"/>
              <w:rPr>
                <w:rFonts w:ascii="Georgia" w:eastAsia="Georgia" w:hAnsi="Georgia" w:cs="Georgia"/>
              </w:rPr>
            </w:pPr>
          </w:p>
        </w:tc>
      </w:tr>
      <w:tr w:rsidR="00E83E18" w14:paraId="10B64396" w14:textId="77777777">
        <w:trPr>
          <w:trHeight w:val="420"/>
          <w:jc w:val="center"/>
        </w:trPr>
        <w:tc>
          <w:tcPr>
            <w:tcW w:w="5152" w:type="dxa"/>
            <w:tcMar>
              <w:top w:w="100" w:type="dxa"/>
              <w:left w:w="100" w:type="dxa"/>
              <w:bottom w:w="100" w:type="dxa"/>
              <w:right w:w="100" w:type="dxa"/>
            </w:tcMar>
          </w:tcPr>
          <w:p w14:paraId="52320E09" w14:textId="77777777" w:rsidR="00E83E18" w:rsidRDefault="00FA2AC8">
            <w:pPr>
              <w:widowControl w:val="0"/>
              <w:rPr>
                <w:rFonts w:ascii="Georgia" w:eastAsia="Georgia" w:hAnsi="Georgia" w:cs="Georgia"/>
              </w:rPr>
            </w:pPr>
            <w:r>
              <w:rPr>
                <w:rFonts w:ascii="Georgia" w:eastAsia="Georgia" w:hAnsi="Georgia" w:cs="Georgia"/>
              </w:rPr>
              <w:t>Male /with diabetes risk</w:t>
            </w:r>
          </w:p>
          <w:p w14:paraId="655152D9" w14:textId="77777777" w:rsidR="00E83E18" w:rsidRDefault="00E83E18">
            <w:pPr>
              <w:widowControl w:val="0"/>
              <w:rPr>
                <w:rFonts w:ascii="Georgia" w:eastAsia="Georgia" w:hAnsi="Georgia" w:cs="Georgia"/>
              </w:rPr>
            </w:pPr>
          </w:p>
        </w:tc>
        <w:tc>
          <w:tcPr>
            <w:tcW w:w="2242" w:type="dxa"/>
            <w:tcMar>
              <w:top w:w="100" w:type="dxa"/>
              <w:left w:w="100" w:type="dxa"/>
              <w:bottom w:w="100" w:type="dxa"/>
              <w:right w:w="100" w:type="dxa"/>
            </w:tcMar>
          </w:tcPr>
          <w:p w14:paraId="7BE43807" w14:textId="77777777" w:rsidR="00E83E18" w:rsidRDefault="00E83E18">
            <w:pPr>
              <w:widowControl w:val="0"/>
              <w:rPr>
                <w:rFonts w:ascii="Georgia" w:eastAsia="Georgia" w:hAnsi="Georgia" w:cs="Georgia"/>
              </w:rPr>
            </w:pPr>
          </w:p>
        </w:tc>
        <w:tc>
          <w:tcPr>
            <w:tcW w:w="2060" w:type="dxa"/>
            <w:tcMar>
              <w:top w:w="100" w:type="dxa"/>
              <w:left w:w="100" w:type="dxa"/>
              <w:bottom w:w="100" w:type="dxa"/>
              <w:right w:w="100" w:type="dxa"/>
            </w:tcMar>
          </w:tcPr>
          <w:p w14:paraId="7D4665A4" w14:textId="77777777" w:rsidR="00E83E18" w:rsidRDefault="00E83E18">
            <w:pPr>
              <w:widowControl w:val="0"/>
              <w:rPr>
                <w:rFonts w:ascii="Georgia" w:eastAsia="Georgia" w:hAnsi="Georgia" w:cs="Georgia"/>
              </w:rPr>
            </w:pPr>
          </w:p>
        </w:tc>
      </w:tr>
      <w:tr w:rsidR="00E83E18" w14:paraId="38C92B07" w14:textId="77777777">
        <w:trPr>
          <w:trHeight w:val="420"/>
          <w:jc w:val="center"/>
        </w:trPr>
        <w:tc>
          <w:tcPr>
            <w:tcW w:w="5152" w:type="dxa"/>
            <w:tcMar>
              <w:top w:w="100" w:type="dxa"/>
              <w:left w:w="100" w:type="dxa"/>
              <w:bottom w:w="100" w:type="dxa"/>
              <w:right w:w="100" w:type="dxa"/>
            </w:tcMar>
          </w:tcPr>
          <w:p w14:paraId="3B4B8079" w14:textId="77777777" w:rsidR="00E83E18" w:rsidRDefault="00FA2AC8">
            <w:pPr>
              <w:widowControl w:val="0"/>
              <w:rPr>
                <w:rFonts w:ascii="Georgia" w:eastAsia="Georgia" w:hAnsi="Georgia" w:cs="Georgia"/>
              </w:rPr>
            </w:pPr>
            <w:r>
              <w:rPr>
                <w:rFonts w:ascii="Georgia" w:eastAsia="Georgia" w:hAnsi="Georgia" w:cs="Georgia"/>
              </w:rPr>
              <w:t>Female / with diabetes risk</w:t>
            </w:r>
          </w:p>
          <w:p w14:paraId="5A8C7786" w14:textId="77777777" w:rsidR="00E83E18" w:rsidRDefault="00E83E18">
            <w:pPr>
              <w:widowControl w:val="0"/>
              <w:rPr>
                <w:rFonts w:ascii="Georgia" w:eastAsia="Georgia" w:hAnsi="Georgia" w:cs="Georgia"/>
              </w:rPr>
            </w:pPr>
          </w:p>
        </w:tc>
        <w:tc>
          <w:tcPr>
            <w:tcW w:w="2242" w:type="dxa"/>
            <w:tcMar>
              <w:top w:w="100" w:type="dxa"/>
              <w:left w:w="100" w:type="dxa"/>
              <w:bottom w:w="100" w:type="dxa"/>
              <w:right w:w="100" w:type="dxa"/>
            </w:tcMar>
          </w:tcPr>
          <w:p w14:paraId="59D23A27" w14:textId="77777777" w:rsidR="00E83E18" w:rsidRDefault="00E83E18">
            <w:pPr>
              <w:widowControl w:val="0"/>
              <w:rPr>
                <w:rFonts w:ascii="Georgia" w:eastAsia="Georgia" w:hAnsi="Georgia" w:cs="Georgia"/>
              </w:rPr>
            </w:pPr>
          </w:p>
        </w:tc>
        <w:tc>
          <w:tcPr>
            <w:tcW w:w="2060" w:type="dxa"/>
            <w:tcMar>
              <w:top w:w="100" w:type="dxa"/>
              <w:left w:w="100" w:type="dxa"/>
              <w:bottom w:w="100" w:type="dxa"/>
              <w:right w:w="100" w:type="dxa"/>
            </w:tcMar>
          </w:tcPr>
          <w:p w14:paraId="710DC846" w14:textId="77777777" w:rsidR="00E83E18" w:rsidRDefault="00E83E18">
            <w:pPr>
              <w:widowControl w:val="0"/>
              <w:rPr>
                <w:rFonts w:ascii="Georgia" w:eastAsia="Georgia" w:hAnsi="Georgia" w:cs="Georgia"/>
              </w:rPr>
            </w:pPr>
          </w:p>
        </w:tc>
      </w:tr>
      <w:tr w:rsidR="00E83E18" w14:paraId="40B66C9D" w14:textId="77777777">
        <w:trPr>
          <w:trHeight w:val="420"/>
          <w:jc w:val="center"/>
        </w:trPr>
        <w:tc>
          <w:tcPr>
            <w:tcW w:w="5152" w:type="dxa"/>
            <w:tcMar>
              <w:top w:w="100" w:type="dxa"/>
              <w:left w:w="100" w:type="dxa"/>
              <w:bottom w:w="100" w:type="dxa"/>
              <w:right w:w="100" w:type="dxa"/>
            </w:tcMar>
          </w:tcPr>
          <w:p w14:paraId="1884804A" w14:textId="77777777" w:rsidR="00E83E18" w:rsidRDefault="00FA2AC8">
            <w:pPr>
              <w:widowControl w:val="0"/>
              <w:rPr>
                <w:rFonts w:ascii="Georgia" w:eastAsia="Georgia" w:hAnsi="Georgia" w:cs="Georgia"/>
              </w:rPr>
            </w:pPr>
            <w:r>
              <w:rPr>
                <w:rFonts w:ascii="Georgia" w:eastAsia="Georgia" w:hAnsi="Georgia" w:cs="Georgia"/>
              </w:rPr>
              <w:t>Total # of sand rats placed in the pen</w:t>
            </w:r>
          </w:p>
          <w:p w14:paraId="2E3A5B12" w14:textId="77777777" w:rsidR="00E83E18" w:rsidRDefault="00E83E18">
            <w:pPr>
              <w:widowControl w:val="0"/>
              <w:rPr>
                <w:rFonts w:ascii="Georgia" w:eastAsia="Georgia" w:hAnsi="Georgia" w:cs="Georgia"/>
              </w:rPr>
            </w:pPr>
          </w:p>
        </w:tc>
        <w:tc>
          <w:tcPr>
            <w:tcW w:w="2242" w:type="dxa"/>
            <w:tcMar>
              <w:top w:w="100" w:type="dxa"/>
              <w:left w:w="100" w:type="dxa"/>
              <w:bottom w:w="100" w:type="dxa"/>
              <w:right w:w="100" w:type="dxa"/>
            </w:tcMar>
          </w:tcPr>
          <w:p w14:paraId="0FC48042" w14:textId="77777777" w:rsidR="00E83E18" w:rsidRDefault="00E83E18">
            <w:pPr>
              <w:widowControl w:val="0"/>
              <w:rPr>
                <w:rFonts w:ascii="Georgia" w:eastAsia="Georgia" w:hAnsi="Georgia" w:cs="Georgia"/>
              </w:rPr>
            </w:pPr>
          </w:p>
        </w:tc>
        <w:tc>
          <w:tcPr>
            <w:tcW w:w="2060" w:type="dxa"/>
            <w:tcMar>
              <w:top w:w="100" w:type="dxa"/>
              <w:left w:w="100" w:type="dxa"/>
              <w:bottom w:w="100" w:type="dxa"/>
              <w:right w:w="100" w:type="dxa"/>
            </w:tcMar>
          </w:tcPr>
          <w:p w14:paraId="007918BB" w14:textId="77777777" w:rsidR="00E83E18" w:rsidRDefault="00E83E18">
            <w:pPr>
              <w:widowControl w:val="0"/>
              <w:rPr>
                <w:rFonts w:ascii="Georgia" w:eastAsia="Georgia" w:hAnsi="Georgia" w:cs="Georgia"/>
              </w:rPr>
            </w:pPr>
          </w:p>
        </w:tc>
      </w:tr>
    </w:tbl>
    <w:p w14:paraId="3171A318" w14:textId="77777777" w:rsidR="00E83E18" w:rsidRDefault="00E83E18">
      <w:pPr>
        <w:rPr>
          <w:rFonts w:ascii="Georgia" w:eastAsia="Georgia" w:hAnsi="Georgia" w:cs="Georgia"/>
          <w:sz w:val="24"/>
          <w:szCs w:val="24"/>
        </w:rPr>
      </w:pPr>
    </w:p>
    <w:p w14:paraId="6F8AAFC6" w14:textId="77777777" w:rsidR="00E83E18" w:rsidRDefault="00FA2AC8">
      <w:pPr>
        <w:numPr>
          <w:ilvl w:val="0"/>
          <w:numId w:val="29"/>
        </w:numPr>
        <w:rPr>
          <w:rFonts w:ascii="Georgia" w:eastAsia="Georgia" w:hAnsi="Georgia" w:cs="Georgia"/>
          <w:sz w:val="24"/>
          <w:szCs w:val="24"/>
        </w:rPr>
      </w:pPr>
      <w:r>
        <w:rPr>
          <w:rFonts w:ascii="Georgia" w:eastAsia="Georgia" w:hAnsi="Georgia" w:cs="Georgia"/>
          <w:sz w:val="24"/>
          <w:szCs w:val="24"/>
        </w:rPr>
        <w:t xml:space="preserve">What data will you collect? </w:t>
      </w:r>
    </w:p>
    <w:tbl>
      <w:tblPr>
        <w:tblStyle w:val="aff9"/>
        <w:tblW w:w="9000"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E83E18" w14:paraId="7FE5F3D3" w14:textId="77777777">
        <w:tc>
          <w:tcPr>
            <w:tcW w:w="9000" w:type="dxa"/>
            <w:shd w:val="clear" w:color="auto" w:fill="auto"/>
            <w:tcMar>
              <w:top w:w="100" w:type="dxa"/>
              <w:left w:w="100" w:type="dxa"/>
              <w:bottom w:w="100" w:type="dxa"/>
              <w:right w:w="100" w:type="dxa"/>
            </w:tcMar>
          </w:tcPr>
          <w:p w14:paraId="368639E3" w14:textId="77777777" w:rsidR="00E83E18" w:rsidRDefault="00FA2AC8">
            <w:pPr>
              <w:widowControl w:val="0"/>
              <w:spacing w:line="240" w:lineRule="auto"/>
              <w:rPr>
                <w:rFonts w:ascii="Georgia" w:eastAsia="Georgia" w:hAnsi="Georgia" w:cs="Georgia"/>
                <w:sz w:val="24"/>
                <w:szCs w:val="24"/>
              </w:rPr>
            </w:pPr>
            <w:r>
              <w:rPr>
                <w:rFonts w:ascii="Georgia" w:eastAsia="Georgia" w:hAnsi="Georgia" w:cs="Georgia"/>
                <w:sz w:val="24"/>
                <w:szCs w:val="24"/>
              </w:rPr>
              <w:lastRenderedPageBreak/>
              <w:t>Write your answer here:</w:t>
            </w:r>
          </w:p>
          <w:p w14:paraId="56679626" w14:textId="77777777" w:rsidR="00E83E18" w:rsidRDefault="00E83E18">
            <w:pPr>
              <w:widowControl w:val="0"/>
              <w:spacing w:line="240" w:lineRule="auto"/>
              <w:rPr>
                <w:rFonts w:ascii="Georgia" w:eastAsia="Georgia" w:hAnsi="Georgia" w:cs="Georgia"/>
                <w:sz w:val="24"/>
                <w:szCs w:val="24"/>
              </w:rPr>
            </w:pPr>
          </w:p>
          <w:p w14:paraId="5EF82418" w14:textId="77777777" w:rsidR="00E83E18" w:rsidRDefault="00E83E18">
            <w:pPr>
              <w:widowControl w:val="0"/>
              <w:spacing w:line="240" w:lineRule="auto"/>
              <w:rPr>
                <w:rFonts w:ascii="Georgia" w:eastAsia="Georgia" w:hAnsi="Georgia" w:cs="Georgia"/>
                <w:sz w:val="24"/>
                <w:szCs w:val="24"/>
              </w:rPr>
            </w:pPr>
          </w:p>
          <w:p w14:paraId="708D82F5" w14:textId="77777777" w:rsidR="00E83E18" w:rsidRDefault="00E83E18">
            <w:pPr>
              <w:widowControl w:val="0"/>
              <w:spacing w:line="240" w:lineRule="auto"/>
              <w:rPr>
                <w:rFonts w:ascii="Georgia" w:eastAsia="Georgia" w:hAnsi="Georgia" w:cs="Georgia"/>
                <w:sz w:val="24"/>
                <w:szCs w:val="24"/>
              </w:rPr>
            </w:pPr>
          </w:p>
        </w:tc>
      </w:tr>
    </w:tbl>
    <w:p w14:paraId="33C7EB8D" w14:textId="77777777" w:rsidR="00E83E18" w:rsidRDefault="00E83E18">
      <w:pPr>
        <w:rPr>
          <w:rFonts w:ascii="Georgia" w:eastAsia="Georgia" w:hAnsi="Georgia" w:cs="Georgia"/>
          <w:b/>
          <w:sz w:val="28"/>
          <w:szCs w:val="28"/>
        </w:rPr>
      </w:pPr>
    </w:p>
    <w:p w14:paraId="17A44A7B" w14:textId="77777777" w:rsidR="00E83E18" w:rsidRDefault="00FA2AC8">
      <w:pPr>
        <w:rPr>
          <w:rFonts w:ascii="Georgia" w:eastAsia="Georgia" w:hAnsi="Georgia" w:cs="Georgia"/>
          <w:sz w:val="28"/>
          <w:szCs w:val="28"/>
        </w:rPr>
      </w:pPr>
      <w:r>
        <w:rPr>
          <w:rFonts w:ascii="Georgia" w:eastAsia="Georgia" w:hAnsi="Georgia" w:cs="Georgia"/>
          <w:b/>
          <w:sz w:val="28"/>
          <w:szCs w:val="28"/>
        </w:rPr>
        <w:t>Step 3 – Analyzing data</w:t>
      </w:r>
    </w:p>
    <w:p w14:paraId="14CA0463" w14:textId="77777777" w:rsidR="00E83E18" w:rsidRDefault="00FA2AC8">
      <w:pPr>
        <w:rPr>
          <w:rFonts w:ascii="Georgia" w:eastAsia="Georgia" w:hAnsi="Georgia" w:cs="Georgia"/>
          <w:sz w:val="24"/>
          <w:szCs w:val="24"/>
        </w:rPr>
      </w:pPr>
      <w:r>
        <w:rPr>
          <w:rFonts w:ascii="Georgia" w:eastAsia="Georgia" w:hAnsi="Georgia" w:cs="Georgia"/>
          <w:sz w:val="24"/>
          <w:szCs w:val="24"/>
        </w:rPr>
        <w:t xml:space="preserve">Run your experiment. Stop the simulation every 5 sec. At the end of each run, record the results in the </w:t>
      </w:r>
      <w:r>
        <w:rPr>
          <w:rFonts w:ascii="Georgia" w:eastAsia="Georgia" w:hAnsi="Georgia" w:cs="Georgia"/>
          <w:i/>
          <w:sz w:val="24"/>
          <w:szCs w:val="24"/>
        </w:rPr>
        <w:t>Result Table</w:t>
      </w:r>
      <w:r>
        <w:rPr>
          <w:rFonts w:ascii="Georgia" w:eastAsia="Georgia" w:hAnsi="Georgia" w:cs="Georgia"/>
          <w:sz w:val="24"/>
          <w:szCs w:val="24"/>
        </w:rPr>
        <w:t>. Run your investigation several times, until you think you have collected enough data.</w:t>
      </w:r>
    </w:p>
    <w:p w14:paraId="25170A2E" w14:textId="77777777" w:rsidR="00E83E18" w:rsidRDefault="00E83E18">
      <w:pPr>
        <w:rPr>
          <w:rFonts w:ascii="Georgia" w:eastAsia="Georgia" w:hAnsi="Georgia" w:cs="Georgia"/>
          <w:color w:val="FF0000"/>
          <w:sz w:val="24"/>
          <w:szCs w:val="24"/>
        </w:rPr>
      </w:pPr>
    </w:p>
    <w:tbl>
      <w:tblPr>
        <w:tblStyle w:val="affa"/>
        <w:tblW w:w="99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8"/>
        <w:gridCol w:w="1466"/>
        <w:gridCol w:w="1466"/>
        <w:gridCol w:w="1472"/>
        <w:gridCol w:w="1466"/>
        <w:gridCol w:w="1466"/>
        <w:gridCol w:w="1472"/>
      </w:tblGrid>
      <w:tr w:rsidR="00E83E18" w14:paraId="0D8393A1" w14:textId="77777777">
        <w:trPr>
          <w:trHeight w:val="340"/>
          <w:jc w:val="center"/>
        </w:trPr>
        <w:tc>
          <w:tcPr>
            <w:tcW w:w="1178" w:type="dxa"/>
            <w:vMerge w:val="restart"/>
            <w:shd w:val="clear" w:color="auto" w:fill="F2F2F2"/>
            <w:vAlign w:val="center"/>
          </w:tcPr>
          <w:p w14:paraId="7FEE53BC" w14:textId="77777777" w:rsidR="00E83E18" w:rsidRDefault="00FA2AC8">
            <w:pPr>
              <w:jc w:val="center"/>
              <w:rPr>
                <w:rFonts w:ascii="Georgia" w:eastAsia="Georgia" w:hAnsi="Georgia" w:cs="Georgia"/>
                <w:b/>
                <w:sz w:val="24"/>
                <w:szCs w:val="24"/>
              </w:rPr>
            </w:pPr>
            <w:r>
              <w:rPr>
                <w:rFonts w:ascii="Georgia" w:eastAsia="Georgia" w:hAnsi="Georgia" w:cs="Georgia"/>
                <w:b/>
                <w:sz w:val="20"/>
                <w:szCs w:val="20"/>
              </w:rPr>
              <w:t>Time lapse (weeks)</w:t>
            </w:r>
          </w:p>
        </w:tc>
        <w:tc>
          <w:tcPr>
            <w:tcW w:w="4404" w:type="dxa"/>
            <w:gridSpan w:val="3"/>
            <w:shd w:val="clear" w:color="auto" w:fill="F2F2F2"/>
            <w:vAlign w:val="center"/>
          </w:tcPr>
          <w:p w14:paraId="750F4902" w14:textId="77777777" w:rsidR="00E83E18" w:rsidRDefault="00FA2AC8">
            <w:pPr>
              <w:jc w:val="center"/>
              <w:rPr>
                <w:rFonts w:ascii="Georgia" w:eastAsia="Georgia" w:hAnsi="Georgia" w:cs="Georgia"/>
                <w:b/>
                <w:sz w:val="20"/>
                <w:szCs w:val="20"/>
              </w:rPr>
            </w:pPr>
            <w:r>
              <w:rPr>
                <w:rFonts w:ascii="Georgia" w:eastAsia="Georgia" w:hAnsi="Georgia" w:cs="Georgia"/>
                <w:b/>
                <w:sz w:val="20"/>
                <w:szCs w:val="20"/>
              </w:rPr>
              <w:t>Pen #1</w:t>
            </w:r>
          </w:p>
        </w:tc>
        <w:tc>
          <w:tcPr>
            <w:tcW w:w="4404" w:type="dxa"/>
            <w:gridSpan w:val="3"/>
            <w:shd w:val="clear" w:color="auto" w:fill="F2F2F2"/>
            <w:vAlign w:val="center"/>
          </w:tcPr>
          <w:p w14:paraId="6670B95A" w14:textId="77777777" w:rsidR="00E83E18" w:rsidRDefault="00FA2AC8">
            <w:pPr>
              <w:jc w:val="center"/>
              <w:rPr>
                <w:rFonts w:ascii="Georgia" w:eastAsia="Georgia" w:hAnsi="Georgia" w:cs="Georgia"/>
                <w:b/>
                <w:sz w:val="20"/>
                <w:szCs w:val="20"/>
              </w:rPr>
            </w:pPr>
            <w:r>
              <w:rPr>
                <w:rFonts w:ascii="Georgia" w:eastAsia="Georgia" w:hAnsi="Georgia" w:cs="Georgia"/>
                <w:b/>
                <w:sz w:val="20"/>
                <w:szCs w:val="20"/>
              </w:rPr>
              <w:t>Pen #2</w:t>
            </w:r>
          </w:p>
        </w:tc>
      </w:tr>
      <w:tr w:rsidR="00E83E18" w14:paraId="28DFE3AF" w14:textId="77777777">
        <w:trPr>
          <w:trHeight w:val="940"/>
          <w:jc w:val="center"/>
        </w:trPr>
        <w:tc>
          <w:tcPr>
            <w:tcW w:w="1178" w:type="dxa"/>
            <w:vMerge/>
            <w:shd w:val="clear" w:color="auto" w:fill="F2F2F2"/>
            <w:vAlign w:val="center"/>
          </w:tcPr>
          <w:p w14:paraId="0BC34A7A" w14:textId="77777777" w:rsidR="00E83E18" w:rsidRDefault="00E83E18">
            <w:pPr>
              <w:jc w:val="center"/>
              <w:rPr>
                <w:rFonts w:ascii="Georgia" w:eastAsia="Georgia" w:hAnsi="Georgia" w:cs="Georgia"/>
                <w:sz w:val="24"/>
                <w:szCs w:val="24"/>
              </w:rPr>
            </w:pPr>
          </w:p>
        </w:tc>
        <w:tc>
          <w:tcPr>
            <w:tcW w:w="1466" w:type="dxa"/>
            <w:shd w:val="clear" w:color="auto" w:fill="F2F2F2"/>
            <w:vAlign w:val="center"/>
          </w:tcPr>
          <w:p w14:paraId="5E0CECA1" w14:textId="77777777" w:rsidR="00E83E18" w:rsidRDefault="00FA2AC8">
            <w:pPr>
              <w:jc w:val="center"/>
              <w:rPr>
                <w:rFonts w:ascii="Georgia" w:eastAsia="Georgia" w:hAnsi="Georgia" w:cs="Georgia"/>
                <w:b/>
                <w:sz w:val="20"/>
                <w:szCs w:val="20"/>
              </w:rPr>
            </w:pPr>
            <w:r>
              <w:rPr>
                <w:rFonts w:ascii="Georgia" w:eastAsia="Georgia" w:hAnsi="Georgia" w:cs="Georgia"/>
                <w:b/>
                <w:sz w:val="20"/>
                <w:szCs w:val="20"/>
              </w:rPr>
              <w:t>Total number of sand rats</w:t>
            </w:r>
          </w:p>
        </w:tc>
        <w:tc>
          <w:tcPr>
            <w:tcW w:w="1466" w:type="dxa"/>
            <w:shd w:val="clear" w:color="auto" w:fill="F2F2F2"/>
            <w:vAlign w:val="center"/>
          </w:tcPr>
          <w:p w14:paraId="30DED32D" w14:textId="77777777" w:rsidR="00E83E18" w:rsidRDefault="00FA2AC8">
            <w:pPr>
              <w:jc w:val="center"/>
              <w:rPr>
                <w:rFonts w:ascii="Georgia" w:eastAsia="Georgia" w:hAnsi="Georgia" w:cs="Georgia"/>
                <w:b/>
                <w:sz w:val="20"/>
                <w:szCs w:val="20"/>
              </w:rPr>
            </w:pPr>
            <w:r>
              <w:rPr>
                <w:rFonts w:ascii="Georgia" w:eastAsia="Georgia" w:hAnsi="Georgia" w:cs="Georgia"/>
                <w:b/>
                <w:sz w:val="20"/>
                <w:szCs w:val="20"/>
              </w:rPr>
              <w:t>Number of affected sand rats</w:t>
            </w:r>
          </w:p>
        </w:tc>
        <w:tc>
          <w:tcPr>
            <w:tcW w:w="1472" w:type="dxa"/>
            <w:shd w:val="clear" w:color="auto" w:fill="F2F2F2"/>
            <w:vAlign w:val="center"/>
          </w:tcPr>
          <w:p w14:paraId="6F583465" w14:textId="77777777" w:rsidR="00E83E18" w:rsidRDefault="00FA2AC8">
            <w:pPr>
              <w:jc w:val="center"/>
              <w:rPr>
                <w:rFonts w:ascii="Georgia" w:eastAsia="Georgia" w:hAnsi="Georgia" w:cs="Georgia"/>
                <w:b/>
                <w:sz w:val="20"/>
                <w:szCs w:val="20"/>
              </w:rPr>
            </w:pPr>
            <w:r>
              <w:rPr>
                <w:rFonts w:ascii="Georgia" w:eastAsia="Georgia" w:hAnsi="Georgia" w:cs="Georgia"/>
                <w:b/>
                <w:sz w:val="20"/>
                <w:szCs w:val="20"/>
              </w:rPr>
              <w:t>Percentage of affected sand rats</w:t>
            </w:r>
          </w:p>
        </w:tc>
        <w:tc>
          <w:tcPr>
            <w:tcW w:w="1466" w:type="dxa"/>
            <w:shd w:val="clear" w:color="auto" w:fill="F2F2F2"/>
            <w:vAlign w:val="center"/>
          </w:tcPr>
          <w:p w14:paraId="25DEF8BC" w14:textId="77777777" w:rsidR="00E83E18" w:rsidRDefault="00FA2AC8">
            <w:pPr>
              <w:jc w:val="center"/>
              <w:rPr>
                <w:rFonts w:ascii="Georgia" w:eastAsia="Georgia" w:hAnsi="Georgia" w:cs="Georgia"/>
                <w:sz w:val="24"/>
                <w:szCs w:val="24"/>
              </w:rPr>
            </w:pPr>
            <w:r>
              <w:rPr>
                <w:rFonts w:ascii="Georgia" w:eastAsia="Georgia" w:hAnsi="Georgia" w:cs="Georgia"/>
                <w:b/>
                <w:sz w:val="20"/>
                <w:szCs w:val="20"/>
              </w:rPr>
              <w:t>Total number of sand rats</w:t>
            </w:r>
          </w:p>
        </w:tc>
        <w:tc>
          <w:tcPr>
            <w:tcW w:w="1466" w:type="dxa"/>
            <w:shd w:val="clear" w:color="auto" w:fill="F2F2F2"/>
            <w:vAlign w:val="center"/>
          </w:tcPr>
          <w:p w14:paraId="75F90974" w14:textId="77777777" w:rsidR="00E83E18" w:rsidRDefault="00FA2AC8">
            <w:pPr>
              <w:jc w:val="center"/>
              <w:rPr>
                <w:rFonts w:ascii="Georgia" w:eastAsia="Georgia" w:hAnsi="Georgia" w:cs="Georgia"/>
                <w:sz w:val="24"/>
                <w:szCs w:val="24"/>
              </w:rPr>
            </w:pPr>
            <w:r>
              <w:rPr>
                <w:rFonts w:ascii="Georgia" w:eastAsia="Georgia" w:hAnsi="Georgia" w:cs="Georgia"/>
                <w:b/>
                <w:sz w:val="20"/>
                <w:szCs w:val="20"/>
              </w:rPr>
              <w:t>Number of affected sand rats</w:t>
            </w:r>
          </w:p>
        </w:tc>
        <w:tc>
          <w:tcPr>
            <w:tcW w:w="1472" w:type="dxa"/>
            <w:shd w:val="clear" w:color="auto" w:fill="F2F2F2"/>
            <w:vAlign w:val="center"/>
          </w:tcPr>
          <w:p w14:paraId="6DEC9A14" w14:textId="77777777" w:rsidR="00E83E18" w:rsidRDefault="00FA2AC8">
            <w:pPr>
              <w:jc w:val="center"/>
              <w:rPr>
                <w:rFonts w:ascii="Georgia" w:eastAsia="Georgia" w:hAnsi="Georgia" w:cs="Georgia"/>
                <w:sz w:val="24"/>
                <w:szCs w:val="24"/>
              </w:rPr>
            </w:pPr>
            <w:r>
              <w:rPr>
                <w:rFonts w:ascii="Georgia" w:eastAsia="Georgia" w:hAnsi="Georgia" w:cs="Georgia"/>
                <w:b/>
                <w:sz w:val="20"/>
                <w:szCs w:val="20"/>
              </w:rPr>
              <w:t>Percentage of affected sand rats</w:t>
            </w:r>
          </w:p>
        </w:tc>
      </w:tr>
      <w:tr w:rsidR="00E83E18" w14:paraId="523D520A" w14:textId="77777777">
        <w:trPr>
          <w:trHeight w:val="300"/>
          <w:jc w:val="center"/>
        </w:trPr>
        <w:tc>
          <w:tcPr>
            <w:tcW w:w="1178" w:type="dxa"/>
          </w:tcPr>
          <w:p w14:paraId="302E7223" w14:textId="77777777" w:rsidR="00E83E18" w:rsidRDefault="00FA2AC8">
            <w:pPr>
              <w:jc w:val="center"/>
              <w:rPr>
                <w:rFonts w:ascii="Georgia" w:eastAsia="Georgia" w:hAnsi="Georgia" w:cs="Georgia"/>
                <w:b/>
                <w:sz w:val="20"/>
                <w:szCs w:val="20"/>
              </w:rPr>
            </w:pPr>
            <w:r>
              <w:rPr>
                <w:rFonts w:ascii="Georgia" w:eastAsia="Georgia" w:hAnsi="Georgia" w:cs="Georgia"/>
                <w:b/>
                <w:sz w:val="20"/>
                <w:szCs w:val="20"/>
              </w:rPr>
              <w:t>0</w:t>
            </w:r>
          </w:p>
        </w:tc>
        <w:tc>
          <w:tcPr>
            <w:tcW w:w="1466" w:type="dxa"/>
          </w:tcPr>
          <w:p w14:paraId="00DD8016" w14:textId="77777777" w:rsidR="00E83E18" w:rsidRDefault="00E83E18">
            <w:pPr>
              <w:rPr>
                <w:rFonts w:ascii="Georgia" w:eastAsia="Georgia" w:hAnsi="Georgia" w:cs="Georgia"/>
                <w:sz w:val="24"/>
                <w:szCs w:val="24"/>
              </w:rPr>
            </w:pPr>
          </w:p>
        </w:tc>
        <w:tc>
          <w:tcPr>
            <w:tcW w:w="1466" w:type="dxa"/>
          </w:tcPr>
          <w:p w14:paraId="4C877786" w14:textId="77777777" w:rsidR="00E83E18" w:rsidRDefault="00E83E18">
            <w:pPr>
              <w:rPr>
                <w:rFonts w:ascii="Georgia" w:eastAsia="Georgia" w:hAnsi="Georgia" w:cs="Georgia"/>
                <w:sz w:val="24"/>
                <w:szCs w:val="24"/>
              </w:rPr>
            </w:pPr>
          </w:p>
        </w:tc>
        <w:tc>
          <w:tcPr>
            <w:tcW w:w="1472" w:type="dxa"/>
          </w:tcPr>
          <w:p w14:paraId="04013DFB" w14:textId="77777777" w:rsidR="00E83E18" w:rsidRDefault="00E83E18">
            <w:pPr>
              <w:rPr>
                <w:rFonts w:ascii="Georgia" w:eastAsia="Georgia" w:hAnsi="Georgia" w:cs="Georgia"/>
                <w:sz w:val="24"/>
                <w:szCs w:val="24"/>
              </w:rPr>
            </w:pPr>
          </w:p>
        </w:tc>
        <w:tc>
          <w:tcPr>
            <w:tcW w:w="1466" w:type="dxa"/>
          </w:tcPr>
          <w:p w14:paraId="3EB36D26" w14:textId="77777777" w:rsidR="00E83E18" w:rsidRDefault="00E83E18">
            <w:pPr>
              <w:rPr>
                <w:rFonts w:ascii="Georgia" w:eastAsia="Georgia" w:hAnsi="Georgia" w:cs="Georgia"/>
                <w:sz w:val="24"/>
                <w:szCs w:val="24"/>
              </w:rPr>
            </w:pPr>
          </w:p>
        </w:tc>
        <w:tc>
          <w:tcPr>
            <w:tcW w:w="1466" w:type="dxa"/>
          </w:tcPr>
          <w:p w14:paraId="046F0FAB" w14:textId="77777777" w:rsidR="00E83E18" w:rsidRDefault="00E83E18">
            <w:pPr>
              <w:rPr>
                <w:rFonts w:ascii="Georgia" w:eastAsia="Georgia" w:hAnsi="Georgia" w:cs="Georgia"/>
                <w:sz w:val="24"/>
                <w:szCs w:val="24"/>
              </w:rPr>
            </w:pPr>
          </w:p>
        </w:tc>
        <w:tc>
          <w:tcPr>
            <w:tcW w:w="1472" w:type="dxa"/>
          </w:tcPr>
          <w:p w14:paraId="33B8C3D3" w14:textId="77777777" w:rsidR="00E83E18" w:rsidRDefault="00E83E18">
            <w:pPr>
              <w:rPr>
                <w:rFonts w:ascii="Georgia" w:eastAsia="Georgia" w:hAnsi="Georgia" w:cs="Georgia"/>
                <w:sz w:val="24"/>
                <w:szCs w:val="24"/>
              </w:rPr>
            </w:pPr>
          </w:p>
        </w:tc>
      </w:tr>
      <w:tr w:rsidR="00E83E18" w14:paraId="02D097CC" w14:textId="77777777">
        <w:trPr>
          <w:trHeight w:val="300"/>
          <w:jc w:val="center"/>
        </w:trPr>
        <w:tc>
          <w:tcPr>
            <w:tcW w:w="1178" w:type="dxa"/>
          </w:tcPr>
          <w:p w14:paraId="1581220D" w14:textId="77777777" w:rsidR="00E83E18" w:rsidRDefault="00FA2AC8">
            <w:pPr>
              <w:jc w:val="center"/>
              <w:rPr>
                <w:rFonts w:ascii="Georgia" w:eastAsia="Georgia" w:hAnsi="Georgia" w:cs="Georgia"/>
                <w:b/>
                <w:sz w:val="20"/>
                <w:szCs w:val="20"/>
              </w:rPr>
            </w:pPr>
            <w:r>
              <w:rPr>
                <w:rFonts w:ascii="Georgia" w:eastAsia="Georgia" w:hAnsi="Georgia" w:cs="Georgia"/>
                <w:b/>
                <w:sz w:val="20"/>
                <w:szCs w:val="20"/>
              </w:rPr>
              <w:t>5</w:t>
            </w:r>
          </w:p>
        </w:tc>
        <w:tc>
          <w:tcPr>
            <w:tcW w:w="1466" w:type="dxa"/>
          </w:tcPr>
          <w:p w14:paraId="16040D17" w14:textId="77777777" w:rsidR="00E83E18" w:rsidRDefault="00E83E18">
            <w:pPr>
              <w:rPr>
                <w:rFonts w:ascii="Georgia" w:eastAsia="Georgia" w:hAnsi="Georgia" w:cs="Georgia"/>
                <w:sz w:val="24"/>
                <w:szCs w:val="24"/>
              </w:rPr>
            </w:pPr>
          </w:p>
        </w:tc>
        <w:tc>
          <w:tcPr>
            <w:tcW w:w="1466" w:type="dxa"/>
          </w:tcPr>
          <w:p w14:paraId="3476DFF5" w14:textId="77777777" w:rsidR="00E83E18" w:rsidRDefault="00E83E18">
            <w:pPr>
              <w:rPr>
                <w:rFonts w:ascii="Georgia" w:eastAsia="Georgia" w:hAnsi="Georgia" w:cs="Georgia"/>
                <w:sz w:val="24"/>
                <w:szCs w:val="24"/>
              </w:rPr>
            </w:pPr>
          </w:p>
        </w:tc>
        <w:tc>
          <w:tcPr>
            <w:tcW w:w="1472" w:type="dxa"/>
          </w:tcPr>
          <w:p w14:paraId="4F7A811C" w14:textId="77777777" w:rsidR="00E83E18" w:rsidRDefault="00E83E18">
            <w:pPr>
              <w:rPr>
                <w:rFonts w:ascii="Georgia" w:eastAsia="Georgia" w:hAnsi="Georgia" w:cs="Georgia"/>
                <w:sz w:val="24"/>
                <w:szCs w:val="24"/>
              </w:rPr>
            </w:pPr>
          </w:p>
        </w:tc>
        <w:tc>
          <w:tcPr>
            <w:tcW w:w="1466" w:type="dxa"/>
          </w:tcPr>
          <w:p w14:paraId="29B7F779" w14:textId="77777777" w:rsidR="00E83E18" w:rsidRDefault="00E83E18">
            <w:pPr>
              <w:rPr>
                <w:rFonts w:ascii="Georgia" w:eastAsia="Georgia" w:hAnsi="Georgia" w:cs="Georgia"/>
                <w:sz w:val="24"/>
                <w:szCs w:val="24"/>
              </w:rPr>
            </w:pPr>
          </w:p>
        </w:tc>
        <w:tc>
          <w:tcPr>
            <w:tcW w:w="1466" w:type="dxa"/>
          </w:tcPr>
          <w:p w14:paraId="119DB0CE" w14:textId="77777777" w:rsidR="00E83E18" w:rsidRDefault="00E83E18">
            <w:pPr>
              <w:rPr>
                <w:rFonts w:ascii="Georgia" w:eastAsia="Georgia" w:hAnsi="Georgia" w:cs="Georgia"/>
                <w:sz w:val="24"/>
                <w:szCs w:val="24"/>
              </w:rPr>
            </w:pPr>
          </w:p>
        </w:tc>
        <w:tc>
          <w:tcPr>
            <w:tcW w:w="1472" w:type="dxa"/>
          </w:tcPr>
          <w:p w14:paraId="69948C20" w14:textId="77777777" w:rsidR="00E83E18" w:rsidRDefault="00E83E18">
            <w:pPr>
              <w:rPr>
                <w:rFonts w:ascii="Georgia" w:eastAsia="Georgia" w:hAnsi="Georgia" w:cs="Georgia"/>
                <w:sz w:val="24"/>
                <w:szCs w:val="24"/>
              </w:rPr>
            </w:pPr>
          </w:p>
        </w:tc>
      </w:tr>
      <w:tr w:rsidR="00E83E18" w14:paraId="3A8D544C" w14:textId="77777777">
        <w:trPr>
          <w:trHeight w:val="300"/>
          <w:jc w:val="center"/>
        </w:trPr>
        <w:tc>
          <w:tcPr>
            <w:tcW w:w="1178" w:type="dxa"/>
          </w:tcPr>
          <w:p w14:paraId="175C1D5E" w14:textId="77777777" w:rsidR="00E83E18" w:rsidRDefault="00FA2AC8">
            <w:pPr>
              <w:jc w:val="center"/>
              <w:rPr>
                <w:rFonts w:ascii="Georgia" w:eastAsia="Georgia" w:hAnsi="Georgia" w:cs="Georgia"/>
                <w:b/>
                <w:sz w:val="20"/>
                <w:szCs w:val="20"/>
              </w:rPr>
            </w:pPr>
            <w:r>
              <w:rPr>
                <w:rFonts w:ascii="Georgia" w:eastAsia="Georgia" w:hAnsi="Georgia" w:cs="Georgia"/>
                <w:b/>
                <w:sz w:val="20"/>
                <w:szCs w:val="20"/>
              </w:rPr>
              <w:t>10</w:t>
            </w:r>
          </w:p>
        </w:tc>
        <w:tc>
          <w:tcPr>
            <w:tcW w:w="1466" w:type="dxa"/>
          </w:tcPr>
          <w:p w14:paraId="43DF51BA" w14:textId="77777777" w:rsidR="00E83E18" w:rsidRDefault="00E83E18">
            <w:pPr>
              <w:rPr>
                <w:rFonts w:ascii="Georgia" w:eastAsia="Georgia" w:hAnsi="Georgia" w:cs="Georgia"/>
                <w:sz w:val="24"/>
                <w:szCs w:val="24"/>
              </w:rPr>
            </w:pPr>
          </w:p>
        </w:tc>
        <w:tc>
          <w:tcPr>
            <w:tcW w:w="1466" w:type="dxa"/>
          </w:tcPr>
          <w:p w14:paraId="694F2E59" w14:textId="77777777" w:rsidR="00E83E18" w:rsidRDefault="00E83E18">
            <w:pPr>
              <w:rPr>
                <w:rFonts w:ascii="Georgia" w:eastAsia="Georgia" w:hAnsi="Georgia" w:cs="Georgia"/>
                <w:sz w:val="24"/>
                <w:szCs w:val="24"/>
              </w:rPr>
            </w:pPr>
          </w:p>
        </w:tc>
        <w:tc>
          <w:tcPr>
            <w:tcW w:w="1472" w:type="dxa"/>
          </w:tcPr>
          <w:p w14:paraId="1DB20E1C" w14:textId="77777777" w:rsidR="00E83E18" w:rsidRDefault="00E83E18">
            <w:pPr>
              <w:rPr>
                <w:rFonts w:ascii="Georgia" w:eastAsia="Georgia" w:hAnsi="Georgia" w:cs="Georgia"/>
                <w:sz w:val="24"/>
                <w:szCs w:val="24"/>
              </w:rPr>
            </w:pPr>
          </w:p>
        </w:tc>
        <w:tc>
          <w:tcPr>
            <w:tcW w:w="1466" w:type="dxa"/>
          </w:tcPr>
          <w:p w14:paraId="52D412BA" w14:textId="77777777" w:rsidR="00E83E18" w:rsidRDefault="00E83E18">
            <w:pPr>
              <w:rPr>
                <w:rFonts w:ascii="Georgia" w:eastAsia="Georgia" w:hAnsi="Georgia" w:cs="Georgia"/>
                <w:sz w:val="24"/>
                <w:szCs w:val="24"/>
              </w:rPr>
            </w:pPr>
          </w:p>
        </w:tc>
        <w:tc>
          <w:tcPr>
            <w:tcW w:w="1466" w:type="dxa"/>
          </w:tcPr>
          <w:p w14:paraId="2CDF3925" w14:textId="77777777" w:rsidR="00E83E18" w:rsidRDefault="00E83E18">
            <w:pPr>
              <w:rPr>
                <w:rFonts w:ascii="Georgia" w:eastAsia="Georgia" w:hAnsi="Georgia" w:cs="Georgia"/>
                <w:sz w:val="24"/>
                <w:szCs w:val="24"/>
              </w:rPr>
            </w:pPr>
          </w:p>
        </w:tc>
        <w:tc>
          <w:tcPr>
            <w:tcW w:w="1472" w:type="dxa"/>
          </w:tcPr>
          <w:p w14:paraId="0AA0168A" w14:textId="77777777" w:rsidR="00E83E18" w:rsidRDefault="00E83E18">
            <w:pPr>
              <w:rPr>
                <w:rFonts w:ascii="Georgia" w:eastAsia="Georgia" w:hAnsi="Georgia" w:cs="Georgia"/>
                <w:sz w:val="24"/>
                <w:szCs w:val="24"/>
              </w:rPr>
            </w:pPr>
          </w:p>
        </w:tc>
      </w:tr>
      <w:tr w:rsidR="00E83E18" w14:paraId="4C0FFA10" w14:textId="77777777">
        <w:trPr>
          <w:trHeight w:val="300"/>
          <w:jc w:val="center"/>
        </w:trPr>
        <w:tc>
          <w:tcPr>
            <w:tcW w:w="1178" w:type="dxa"/>
          </w:tcPr>
          <w:p w14:paraId="5AE7A8DF" w14:textId="77777777" w:rsidR="00E83E18" w:rsidRDefault="00FA2AC8">
            <w:pPr>
              <w:jc w:val="center"/>
              <w:rPr>
                <w:rFonts w:ascii="Georgia" w:eastAsia="Georgia" w:hAnsi="Georgia" w:cs="Georgia"/>
                <w:b/>
                <w:sz w:val="20"/>
                <w:szCs w:val="20"/>
              </w:rPr>
            </w:pPr>
            <w:r>
              <w:rPr>
                <w:rFonts w:ascii="Georgia" w:eastAsia="Georgia" w:hAnsi="Georgia" w:cs="Georgia"/>
                <w:b/>
                <w:sz w:val="20"/>
                <w:szCs w:val="20"/>
              </w:rPr>
              <w:t>15</w:t>
            </w:r>
          </w:p>
        </w:tc>
        <w:tc>
          <w:tcPr>
            <w:tcW w:w="1466" w:type="dxa"/>
          </w:tcPr>
          <w:p w14:paraId="044654DF" w14:textId="77777777" w:rsidR="00E83E18" w:rsidRDefault="00E83E18">
            <w:pPr>
              <w:rPr>
                <w:rFonts w:ascii="Georgia" w:eastAsia="Georgia" w:hAnsi="Georgia" w:cs="Georgia"/>
                <w:sz w:val="24"/>
                <w:szCs w:val="24"/>
              </w:rPr>
            </w:pPr>
          </w:p>
        </w:tc>
        <w:tc>
          <w:tcPr>
            <w:tcW w:w="1466" w:type="dxa"/>
          </w:tcPr>
          <w:p w14:paraId="1932AB08" w14:textId="77777777" w:rsidR="00E83E18" w:rsidRDefault="00E83E18">
            <w:pPr>
              <w:rPr>
                <w:rFonts w:ascii="Georgia" w:eastAsia="Georgia" w:hAnsi="Georgia" w:cs="Georgia"/>
                <w:sz w:val="24"/>
                <w:szCs w:val="24"/>
              </w:rPr>
            </w:pPr>
          </w:p>
        </w:tc>
        <w:tc>
          <w:tcPr>
            <w:tcW w:w="1472" w:type="dxa"/>
          </w:tcPr>
          <w:p w14:paraId="47D81857" w14:textId="77777777" w:rsidR="00E83E18" w:rsidRDefault="00E83E18">
            <w:pPr>
              <w:rPr>
                <w:rFonts w:ascii="Georgia" w:eastAsia="Georgia" w:hAnsi="Georgia" w:cs="Georgia"/>
                <w:sz w:val="24"/>
                <w:szCs w:val="24"/>
              </w:rPr>
            </w:pPr>
          </w:p>
        </w:tc>
        <w:tc>
          <w:tcPr>
            <w:tcW w:w="1466" w:type="dxa"/>
          </w:tcPr>
          <w:p w14:paraId="482A918E" w14:textId="77777777" w:rsidR="00E83E18" w:rsidRDefault="00E83E18">
            <w:pPr>
              <w:rPr>
                <w:rFonts w:ascii="Georgia" w:eastAsia="Georgia" w:hAnsi="Georgia" w:cs="Georgia"/>
                <w:sz w:val="24"/>
                <w:szCs w:val="24"/>
              </w:rPr>
            </w:pPr>
          </w:p>
        </w:tc>
        <w:tc>
          <w:tcPr>
            <w:tcW w:w="1466" w:type="dxa"/>
          </w:tcPr>
          <w:p w14:paraId="241EC729" w14:textId="77777777" w:rsidR="00E83E18" w:rsidRDefault="00E83E18">
            <w:pPr>
              <w:rPr>
                <w:rFonts w:ascii="Georgia" w:eastAsia="Georgia" w:hAnsi="Georgia" w:cs="Georgia"/>
                <w:sz w:val="24"/>
                <w:szCs w:val="24"/>
              </w:rPr>
            </w:pPr>
          </w:p>
        </w:tc>
        <w:tc>
          <w:tcPr>
            <w:tcW w:w="1472" w:type="dxa"/>
          </w:tcPr>
          <w:p w14:paraId="4BCB29D0" w14:textId="77777777" w:rsidR="00E83E18" w:rsidRDefault="00E83E18">
            <w:pPr>
              <w:rPr>
                <w:rFonts w:ascii="Georgia" w:eastAsia="Georgia" w:hAnsi="Georgia" w:cs="Georgia"/>
                <w:sz w:val="24"/>
                <w:szCs w:val="24"/>
              </w:rPr>
            </w:pPr>
          </w:p>
        </w:tc>
      </w:tr>
      <w:tr w:rsidR="00E83E18" w14:paraId="0C7AB2F4" w14:textId="77777777">
        <w:trPr>
          <w:trHeight w:val="300"/>
          <w:jc w:val="center"/>
        </w:trPr>
        <w:tc>
          <w:tcPr>
            <w:tcW w:w="1178" w:type="dxa"/>
          </w:tcPr>
          <w:p w14:paraId="1BF90810" w14:textId="77777777" w:rsidR="00E83E18" w:rsidRDefault="00FA2AC8">
            <w:pPr>
              <w:jc w:val="center"/>
              <w:rPr>
                <w:rFonts w:ascii="Georgia" w:eastAsia="Georgia" w:hAnsi="Georgia" w:cs="Georgia"/>
                <w:b/>
                <w:sz w:val="20"/>
                <w:szCs w:val="20"/>
              </w:rPr>
            </w:pPr>
            <w:r>
              <w:rPr>
                <w:rFonts w:ascii="Georgia" w:eastAsia="Georgia" w:hAnsi="Georgia" w:cs="Georgia"/>
                <w:b/>
                <w:sz w:val="20"/>
                <w:szCs w:val="20"/>
              </w:rPr>
              <w:t>20</w:t>
            </w:r>
          </w:p>
        </w:tc>
        <w:tc>
          <w:tcPr>
            <w:tcW w:w="1466" w:type="dxa"/>
          </w:tcPr>
          <w:p w14:paraId="3BB715E5" w14:textId="77777777" w:rsidR="00E83E18" w:rsidRDefault="00E83E18">
            <w:pPr>
              <w:rPr>
                <w:rFonts w:ascii="Georgia" w:eastAsia="Georgia" w:hAnsi="Georgia" w:cs="Georgia"/>
                <w:sz w:val="24"/>
                <w:szCs w:val="24"/>
              </w:rPr>
            </w:pPr>
          </w:p>
        </w:tc>
        <w:tc>
          <w:tcPr>
            <w:tcW w:w="1466" w:type="dxa"/>
          </w:tcPr>
          <w:p w14:paraId="79CFC1FD" w14:textId="77777777" w:rsidR="00E83E18" w:rsidRDefault="00E83E18">
            <w:pPr>
              <w:rPr>
                <w:rFonts w:ascii="Georgia" w:eastAsia="Georgia" w:hAnsi="Georgia" w:cs="Georgia"/>
                <w:sz w:val="24"/>
                <w:szCs w:val="24"/>
              </w:rPr>
            </w:pPr>
          </w:p>
        </w:tc>
        <w:tc>
          <w:tcPr>
            <w:tcW w:w="1472" w:type="dxa"/>
          </w:tcPr>
          <w:p w14:paraId="3251F1E9" w14:textId="77777777" w:rsidR="00E83E18" w:rsidRDefault="00E83E18">
            <w:pPr>
              <w:rPr>
                <w:rFonts w:ascii="Georgia" w:eastAsia="Georgia" w:hAnsi="Georgia" w:cs="Georgia"/>
                <w:sz w:val="24"/>
                <w:szCs w:val="24"/>
              </w:rPr>
            </w:pPr>
          </w:p>
        </w:tc>
        <w:tc>
          <w:tcPr>
            <w:tcW w:w="1466" w:type="dxa"/>
          </w:tcPr>
          <w:p w14:paraId="0CBA39CF" w14:textId="77777777" w:rsidR="00E83E18" w:rsidRDefault="00E83E18">
            <w:pPr>
              <w:rPr>
                <w:rFonts w:ascii="Georgia" w:eastAsia="Georgia" w:hAnsi="Georgia" w:cs="Georgia"/>
                <w:sz w:val="24"/>
                <w:szCs w:val="24"/>
              </w:rPr>
            </w:pPr>
          </w:p>
        </w:tc>
        <w:tc>
          <w:tcPr>
            <w:tcW w:w="1466" w:type="dxa"/>
          </w:tcPr>
          <w:p w14:paraId="5F487C96" w14:textId="77777777" w:rsidR="00E83E18" w:rsidRDefault="00E83E18">
            <w:pPr>
              <w:rPr>
                <w:rFonts w:ascii="Georgia" w:eastAsia="Georgia" w:hAnsi="Georgia" w:cs="Georgia"/>
                <w:sz w:val="24"/>
                <w:szCs w:val="24"/>
              </w:rPr>
            </w:pPr>
          </w:p>
        </w:tc>
        <w:tc>
          <w:tcPr>
            <w:tcW w:w="1472" w:type="dxa"/>
          </w:tcPr>
          <w:p w14:paraId="7AE05DC8" w14:textId="77777777" w:rsidR="00E83E18" w:rsidRDefault="00E83E18">
            <w:pPr>
              <w:rPr>
                <w:rFonts w:ascii="Georgia" w:eastAsia="Georgia" w:hAnsi="Georgia" w:cs="Georgia"/>
                <w:sz w:val="24"/>
                <w:szCs w:val="24"/>
              </w:rPr>
            </w:pPr>
          </w:p>
        </w:tc>
      </w:tr>
      <w:tr w:rsidR="00E83E18" w14:paraId="7AB68562" w14:textId="77777777">
        <w:trPr>
          <w:trHeight w:val="300"/>
          <w:jc w:val="center"/>
        </w:trPr>
        <w:tc>
          <w:tcPr>
            <w:tcW w:w="1178" w:type="dxa"/>
          </w:tcPr>
          <w:p w14:paraId="5A2FE054" w14:textId="77777777" w:rsidR="00E83E18" w:rsidRDefault="00FA2AC8">
            <w:pPr>
              <w:jc w:val="center"/>
              <w:rPr>
                <w:rFonts w:ascii="Georgia" w:eastAsia="Georgia" w:hAnsi="Georgia" w:cs="Georgia"/>
                <w:b/>
                <w:sz w:val="20"/>
                <w:szCs w:val="20"/>
              </w:rPr>
            </w:pPr>
            <w:r>
              <w:rPr>
                <w:rFonts w:ascii="Georgia" w:eastAsia="Georgia" w:hAnsi="Georgia" w:cs="Georgia"/>
                <w:b/>
                <w:sz w:val="20"/>
                <w:szCs w:val="20"/>
              </w:rPr>
              <w:t>25</w:t>
            </w:r>
          </w:p>
        </w:tc>
        <w:tc>
          <w:tcPr>
            <w:tcW w:w="1466" w:type="dxa"/>
          </w:tcPr>
          <w:p w14:paraId="79BDDE5D" w14:textId="77777777" w:rsidR="00E83E18" w:rsidRDefault="00E83E18">
            <w:pPr>
              <w:rPr>
                <w:rFonts w:ascii="Georgia" w:eastAsia="Georgia" w:hAnsi="Georgia" w:cs="Georgia"/>
                <w:sz w:val="24"/>
                <w:szCs w:val="24"/>
              </w:rPr>
            </w:pPr>
          </w:p>
        </w:tc>
        <w:tc>
          <w:tcPr>
            <w:tcW w:w="1466" w:type="dxa"/>
          </w:tcPr>
          <w:p w14:paraId="04088C8D" w14:textId="77777777" w:rsidR="00E83E18" w:rsidRDefault="00E83E18">
            <w:pPr>
              <w:rPr>
                <w:rFonts w:ascii="Georgia" w:eastAsia="Georgia" w:hAnsi="Georgia" w:cs="Georgia"/>
                <w:sz w:val="24"/>
                <w:szCs w:val="24"/>
              </w:rPr>
            </w:pPr>
          </w:p>
        </w:tc>
        <w:tc>
          <w:tcPr>
            <w:tcW w:w="1472" w:type="dxa"/>
          </w:tcPr>
          <w:p w14:paraId="5704ACF3" w14:textId="77777777" w:rsidR="00E83E18" w:rsidRDefault="00E83E18">
            <w:pPr>
              <w:rPr>
                <w:rFonts w:ascii="Georgia" w:eastAsia="Georgia" w:hAnsi="Georgia" w:cs="Georgia"/>
                <w:sz w:val="24"/>
                <w:szCs w:val="24"/>
              </w:rPr>
            </w:pPr>
          </w:p>
        </w:tc>
        <w:tc>
          <w:tcPr>
            <w:tcW w:w="1466" w:type="dxa"/>
          </w:tcPr>
          <w:p w14:paraId="696BDB2A" w14:textId="77777777" w:rsidR="00E83E18" w:rsidRDefault="00E83E18">
            <w:pPr>
              <w:rPr>
                <w:rFonts w:ascii="Georgia" w:eastAsia="Georgia" w:hAnsi="Georgia" w:cs="Georgia"/>
                <w:sz w:val="24"/>
                <w:szCs w:val="24"/>
              </w:rPr>
            </w:pPr>
          </w:p>
        </w:tc>
        <w:tc>
          <w:tcPr>
            <w:tcW w:w="1466" w:type="dxa"/>
          </w:tcPr>
          <w:p w14:paraId="69C3C1E2" w14:textId="77777777" w:rsidR="00E83E18" w:rsidRDefault="00E83E18">
            <w:pPr>
              <w:rPr>
                <w:rFonts w:ascii="Georgia" w:eastAsia="Georgia" w:hAnsi="Georgia" w:cs="Georgia"/>
                <w:sz w:val="24"/>
                <w:szCs w:val="24"/>
              </w:rPr>
            </w:pPr>
          </w:p>
        </w:tc>
        <w:tc>
          <w:tcPr>
            <w:tcW w:w="1472" w:type="dxa"/>
          </w:tcPr>
          <w:p w14:paraId="15F1DCF6" w14:textId="77777777" w:rsidR="00E83E18" w:rsidRDefault="00E83E18">
            <w:pPr>
              <w:rPr>
                <w:rFonts w:ascii="Georgia" w:eastAsia="Georgia" w:hAnsi="Georgia" w:cs="Georgia"/>
                <w:sz w:val="24"/>
                <w:szCs w:val="24"/>
              </w:rPr>
            </w:pPr>
          </w:p>
        </w:tc>
      </w:tr>
      <w:tr w:rsidR="00E83E18" w14:paraId="7C9EBD16" w14:textId="77777777">
        <w:trPr>
          <w:trHeight w:val="300"/>
          <w:jc w:val="center"/>
        </w:trPr>
        <w:tc>
          <w:tcPr>
            <w:tcW w:w="1178" w:type="dxa"/>
          </w:tcPr>
          <w:p w14:paraId="4727ED66" w14:textId="77777777" w:rsidR="00E83E18" w:rsidRDefault="00FA2AC8">
            <w:pPr>
              <w:jc w:val="center"/>
              <w:rPr>
                <w:rFonts w:ascii="Georgia" w:eastAsia="Georgia" w:hAnsi="Georgia" w:cs="Georgia"/>
                <w:b/>
                <w:sz w:val="20"/>
                <w:szCs w:val="20"/>
              </w:rPr>
            </w:pPr>
            <w:r>
              <w:rPr>
                <w:rFonts w:ascii="Georgia" w:eastAsia="Georgia" w:hAnsi="Georgia" w:cs="Georgia"/>
                <w:b/>
                <w:sz w:val="20"/>
                <w:szCs w:val="20"/>
              </w:rPr>
              <w:t>30</w:t>
            </w:r>
          </w:p>
        </w:tc>
        <w:tc>
          <w:tcPr>
            <w:tcW w:w="1466" w:type="dxa"/>
          </w:tcPr>
          <w:p w14:paraId="61CB3200" w14:textId="77777777" w:rsidR="00E83E18" w:rsidRDefault="00E83E18">
            <w:pPr>
              <w:rPr>
                <w:rFonts w:ascii="Georgia" w:eastAsia="Georgia" w:hAnsi="Georgia" w:cs="Georgia"/>
                <w:sz w:val="24"/>
                <w:szCs w:val="24"/>
              </w:rPr>
            </w:pPr>
          </w:p>
        </w:tc>
        <w:tc>
          <w:tcPr>
            <w:tcW w:w="1466" w:type="dxa"/>
          </w:tcPr>
          <w:p w14:paraId="4B4A22EF" w14:textId="77777777" w:rsidR="00E83E18" w:rsidRDefault="00E83E18">
            <w:pPr>
              <w:rPr>
                <w:rFonts w:ascii="Georgia" w:eastAsia="Georgia" w:hAnsi="Georgia" w:cs="Georgia"/>
                <w:sz w:val="24"/>
                <w:szCs w:val="24"/>
              </w:rPr>
            </w:pPr>
          </w:p>
        </w:tc>
        <w:tc>
          <w:tcPr>
            <w:tcW w:w="1472" w:type="dxa"/>
          </w:tcPr>
          <w:p w14:paraId="762B0B1B" w14:textId="77777777" w:rsidR="00E83E18" w:rsidRDefault="00E83E18">
            <w:pPr>
              <w:rPr>
                <w:rFonts w:ascii="Georgia" w:eastAsia="Georgia" w:hAnsi="Georgia" w:cs="Georgia"/>
                <w:sz w:val="24"/>
                <w:szCs w:val="24"/>
              </w:rPr>
            </w:pPr>
          </w:p>
        </w:tc>
        <w:tc>
          <w:tcPr>
            <w:tcW w:w="1466" w:type="dxa"/>
          </w:tcPr>
          <w:p w14:paraId="6C55F44E" w14:textId="77777777" w:rsidR="00E83E18" w:rsidRDefault="00E83E18">
            <w:pPr>
              <w:rPr>
                <w:rFonts w:ascii="Georgia" w:eastAsia="Georgia" w:hAnsi="Georgia" w:cs="Georgia"/>
                <w:sz w:val="24"/>
                <w:szCs w:val="24"/>
              </w:rPr>
            </w:pPr>
          </w:p>
        </w:tc>
        <w:tc>
          <w:tcPr>
            <w:tcW w:w="1466" w:type="dxa"/>
          </w:tcPr>
          <w:p w14:paraId="388A4AF3" w14:textId="77777777" w:rsidR="00E83E18" w:rsidRDefault="00E83E18">
            <w:pPr>
              <w:rPr>
                <w:rFonts w:ascii="Georgia" w:eastAsia="Georgia" w:hAnsi="Georgia" w:cs="Georgia"/>
                <w:sz w:val="24"/>
                <w:szCs w:val="24"/>
              </w:rPr>
            </w:pPr>
          </w:p>
        </w:tc>
        <w:tc>
          <w:tcPr>
            <w:tcW w:w="1472" w:type="dxa"/>
          </w:tcPr>
          <w:p w14:paraId="2C6A146F" w14:textId="77777777" w:rsidR="00E83E18" w:rsidRDefault="00E83E18">
            <w:pPr>
              <w:rPr>
                <w:rFonts w:ascii="Georgia" w:eastAsia="Georgia" w:hAnsi="Georgia" w:cs="Georgia"/>
                <w:sz w:val="24"/>
                <w:szCs w:val="24"/>
              </w:rPr>
            </w:pPr>
          </w:p>
        </w:tc>
      </w:tr>
      <w:tr w:rsidR="00E83E18" w14:paraId="013F0402" w14:textId="77777777">
        <w:trPr>
          <w:trHeight w:val="300"/>
          <w:jc w:val="center"/>
        </w:trPr>
        <w:tc>
          <w:tcPr>
            <w:tcW w:w="1178" w:type="dxa"/>
          </w:tcPr>
          <w:p w14:paraId="70C9023B" w14:textId="77777777" w:rsidR="00E83E18" w:rsidRDefault="00FA2AC8">
            <w:pPr>
              <w:jc w:val="center"/>
              <w:rPr>
                <w:rFonts w:ascii="Georgia" w:eastAsia="Georgia" w:hAnsi="Georgia" w:cs="Georgia"/>
                <w:b/>
                <w:sz w:val="20"/>
                <w:szCs w:val="20"/>
              </w:rPr>
            </w:pPr>
            <w:r>
              <w:rPr>
                <w:rFonts w:ascii="Georgia" w:eastAsia="Georgia" w:hAnsi="Georgia" w:cs="Georgia"/>
                <w:b/>
                <w:sz w:val="20"/>
                <w:szCs w:val="20"/>
              </w:rPr>
              <w:t>35</w:t>
            </w:r>
          </w:p>
        </w:tc>
        <w:tc>
          <w:tcPr>
            <w:tcW w:w="1466" w:type="dxa"/>
          </w:tcPr>
          <w:p w14:paraId="6A677A68" w14:textId="77777777" w:rsidR="00E83E18" w:rsidRDefault="00E83E18">
            <w:pPr>
              <w:rPr>
                <w:rFonts w:ascii="Georgia" w:eastAsia="Georgia" w:hAnsi="Georgia" w:cs="Georgia"/>
                <w:sz w:val="24"/>
                <w:szCs w:val="24"/>
              </w:rPr>
            </w:pPr>
          </w:p>
        </w:tc>
        <w:tc>
          <w:tcPr>
            <w:tcW w:w="1466" w:type="dxa"/>
          </w:tcPr>
          <w:p w14:paraId="1ECFD40E" w14:textId="77777777" w:rsidR="00E83E18" w:rsidRDefault="00E83E18">
            <w:pPr>
              <w:rPr>
                <w:rFonts w:ascii="Georgia" w:eastAsia="Georgia" w:hAnsi="Georgia" w:cs="Georgia"/>
                <w:sz w:val="24"/>
                <w:szCs w:val="24"/>
              </w:rPr>
            </w:pPr>
          </w:p>
        </w:tc>
        <w:tc>
          <w:tcPr>
            <w:tcW w:w="1472" w:type="dxa"/>
          </w:tcPr>
          <w:p w14:paraId="2606E29F" w14:textId="77777777" w:rsidR="00E83E18" w:rsidRDefault="00E83E18">
            <w:pPr>
              <w:rPr>
                <w:rFonts w:ascii="Georgia" w:eastAsia="Georgia" w:hAnsi="Georgia" w:cs="Georgia"/>
                <w:sz w:val="24"/>
                <w:szCs w:val="24"/>
              </w:rPr>
            </w:pPr>
          </w:p>
        </w:tc>
        <w:tc>
          <w:tcPr>
            <w:tcW w:w="1466" w:type="dxa"/>
          </w:tcPr>
          <w:p w14:paraId="7130B6D0" w14:textId="77777777" w:rsidR="00E83E18" w:rsidRDefault="00E83E18">
            <w:pPr>
              <w:rPr>
                <w:rFonts w:ascii="Georgia" w:eastAsia="Georgia" w:hAnsi="Georgia" w:cs="Georgia"/>
                <w:sz w:val="24"/>
                <w:szCs w:val="24"/>
              </w:rPr>
            </w:pPr>
          </w:p>
        </w:tc>
        <w:tc>
          <w:tcPr>
            <w:tcW w:w="1466" w:type="dxa"/>
          </w:tcPr>
          <w:p w14:paraId="74E24D95" w14:textId="77777777" w:rsidR="00E83E18" w:rsidRDefault="00E83E18">
            <w:pPr>
              <w:rPr>
                <w:rFonts w:ascii="Georgia" w:eastAsia="Georgia" w:hAnsi="Georgia" w:cs="Georgia"/>
                <w:sz w:val="24"/>
                <w:szCs w:val="24"/>
              </w:rPr>
            </w:pPr>
          </w:p>
        </w:tc>
        <w:tc>
          <w:tcPr>
            <w:tcW w:w="1472" w:type="dxa"/>
          </w:tcPr>
          <w:p w14:paraId="28C74F6E" w14:textId="77777777" w:rsidR="00E83E18" w:rsidRDefault="00E83E18">
            <w:pPr>
              <w:rPr>
                <w:rFonts w:ascii="Georgia" w:eastAsia="Georgia" w:hAnsi="Georgia" w:cs="Georgia"/>
                <w:sz w:val="24"/>
                <w:szCs w:val="24"/>
              </w:rPr>
            </w:pPr>
          </w:p>
        </w:tc>
      </w:tr>
    </w:tbl>
    <w:p w14:paraId="69897A6B" w14:textId="77777777" w:rsidR="00E83E18" w:rsidRDefault="00E83E18">
      <w:pPr>
        <w:rPr>
          <w:rFonts w:ascii="Georgia" w:eastAsia="Georgia" w:hAnsi="Georgia" w:cs="Georgia"/>
          <w:sz w:val="24"/>
          <w:szCs w:val="24"/>
        </w:rPr>
      </w:pPr>
    </w:p>
    <w:p w14:paraId="5A2A55D4" w14:textId="77777777" w:rsidR="00E83E18" w:rsidRDefault="00FA2AC8">
      <w:pPr>
        <w:rPr>
          <w:rFonts w:ascii="Georgia" w:eastAsia="Georgia" w:hAnsi="Georgia" w:cs="Georgia"/>
          <w:b/>
          <w:sz w:val="28"/>
          <w:szCs w:val="28"/>
        </w:rPr>
      </w:pPr>
      <w:bookmarkStart w:id="14" w:name="sandratsgraph"/>
      <w:r>
        <w:rPr>
          <w:rFonts w:ascii="Georgia" w:eastAsia="Georgia" w:hAnsi="Georgia" w:cs="Georgia"/>
          <w:noProof/>
          <w:sz w:val="24"/>
          <w:szCs w:val="24"/>
        </w:rPr>
        <w:lastRenderedPageBreak/>
        <w:drawing>
          <wp:inline distT="114300" distB="114300" distL="114300" distR="114300" wp14:anchorId="2C694E03" wp14:editId="5EE29F8E">
            <wp:extent cx="5729288" cy="4350374"/>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5729288" cy="4350374"/>
                    </a:xfrm>
                    <a:prstGeom prst="rect">
                      <a:avLst/>
                    </a:prstGeom>
                    <a:ln/>
                  </pic:spPr>
                </pic:pic>
              </a:graphicData>
            </a:graphic>
          </wp:inline>
        </w:drawing>
      </w:r>
      <w:bookmarkEnd w:id="14"/>
      <w:r>
        <w:rPr>
          <w:rFonts w:ascii="Georgia" w:eastAsia="Georgia" w:hAnsi="Georgia" w:cs="Georgia"/>
          <w:b/>
          <w:sz w:val="28"/>
          <w:szCs w:val="28"/>
        </w:rPr>
        <w:t>Step 4 – Interpreting data and communicating information</w:t>
      </w:r>
    </w:p>
    <w:p w14:paraId="252B8E18" w14:textId="77777777" w:rsidR="00E83E18" w:rsidRDefault="00E83E18">
      <w:pPr>
        <w:rPr>
          <w:rFonts w:ascii="Georgia" w:eastAsia="Georgia" w:hAnsi="Georgia" w:cs="Georgia"/>
          <w:b/>
          <w:sz w:val="28"/>
          <w:szCs w:val="28"/>
        </w:rPr>
      </w:pPr>
    </w:p>
    <w:p w14:paraId="12F6EDA9" w14:textId="77777777" w:rsidR="00E83E18" w:rsidRDefault="00FA2AC8">
      <w:pPr>
        <w:numPr>
          <w:ilvl w:val="0"/>
          <w:numId w:val="6"/>
        </w:numPr>
        <w:rPr>
          <w:rFonts w:ascii="Georgia" w:eastAsia="Georgia" w:hAnsi="Georgia" w:cs="Georgia"/>
          <w:sz w:val="24"/>
          <w:szCs w:val="24"/>
        </w:rPr>
      </w:pPr>
      <w:bookmarkStart w:id="15" w:name="_30j0zll" w:colFirst="0" w:colLast="0"/>
      <w:bookmarkEnd w:id="15"/>
      <w:r>
        <w:rPr>
          <w:rFonts w:ascii="Georgia" w:eastAsia="Georgia" w:hAnsi="Georgia" w:cs="Georgia"/>
          <w:sz w:val="24"/>
          <w:szCs w:val="24"/>
        </w:rPr>
        <w:t xml:space="preserve">What </w:t>
      </w:r>
      <w:r>
        <w:rPr>
          <w:rFonts w:ascii="Georgia" w:eastAsia="Georgia" w:hAnsi="Georgia" w:cs="Georgia"/>
          <w:b/>
          <w:sz w:val="24"/>
          <w:szCs w:val="24"/>
        </w:rPr>
        <w:t>pattern</w:t>
      </w:r>
      <w:r>
        <w:rPr>
          <w:rFonts w:ascii="Georgia" w:eastAsia="Georgia" w:hAnsi="Georgia" w:cs="Georgia"/>
          <w:sz w:val="24"/>
          <w:szCs w:val="24"/>
        </w:rPr>
        <w:t xml:space="preserve"> can you find in the data? Discuss with your partner the trends and record them here. </w:t>
      </w:r>
    </w:p>
    <w:p w14:paraId="2608360D" w14:textId="77777777" w:rsidR="00E83E18" w:rsidRDefault="00E83E18">
      <w:pPr>
        <w:rPr>
          <w:rFonts w:ascii="Georgia" w:eastAsia="Georgia" w:hAnsi="Georgia" w:cs="Georgia"/>
          <w:sz w:val="24"/>
          <w:szCs w:val="24"/>
        </w:rPr>
      </w:pPr>
    </w:p>
    <w:p w14:paraId="240E5968" w14:textId="77777777" w:rsidR="00E83E18" w:rsidRDefault="00E83E18">
      <w:pPr>
        <w:rPr>
          <w:rFonts w:ascii="Georgia" w:eastAsia="Georgia" w:hAnsi="Georgia" w:cs="Georgia"/>
          <w:sz w:val="24"/>
          <w:szCs w:val="24"/>
        </w:rPr>
      </w:pPr>
    </w:p>
    <w:tbl>
      <w:tblPr>
        <w:tblStyle w:val="af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83E18" w14:paraId="668E65EB" w14:textId="77777777">
        <w:tc>
          <w:tcPr>
            <w:tcW w:w="9360" w:type="dxa"/>
            <w:shd w:val="clear" w:color="auto" w:fill="auto"/>
            <w:tcMar>
              <w:top w:w="100" w:type="dxa"/>
              <w:left w:w="100" w:type="dxa"/>
              <w:bottom w:w="100" w:type="dxa"/>
              <w:right w:w="100" w:type="dxa"/>
            </w:tcMar>
          </w:tcPr>
          <w:p w14:paraId="5588A599" w14:textId="77777777" w:rsidR="00E83E18" w:rsidRDefault="00FA2AC8">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Write your answer here:</w:t>
            </w:r>
          </w:p>
          <w:p w14:paraId="7645CEF9" w14:textId="77777777" w:rsidR="00E83E18" w:rsidRDefault="00E83E18">
            <w:pPr>
              <w:widowControl w:val="0"/>
              <w:pBdr>
                <w:top w:val="nil"/>
                <w:left w:val="nil"/>
                <w:bottom w:val="nil"/>
                <w:right w:val="nil"/>
                <w:between w:val="nil"/>
              </w:pBdr>
              <w:spacing w:line="240" w:lineRule="auto"/>
              <w:rPr>
                <w:rFonts w:ascii="Georgia" w:eastAsia="Georgia" w:hAnsi="Georgia" w:cs="Georgia"/>
                <w:sz w:val="24"/>
                <w:szCs w:val="24"/>
              </w:rPr>
            </w:pPr>
          </w:p>
          <w:p w14:paraId="6F2211FA" w14:textId="77777777" w:rsidR="00E83E18" w:rsidRDefault="00E83E18">
            <w:pPr>
              <w:widowControl w:val="0"/>
              <w:pBdr>
                <w:top w:val="nil"/>
                <w:left w:val="nil"/>
                <w:bottom w:val="nil"/>
                <w:right w:val="nil"/>
                <w:between w:val="nil"/>
              </w:pBdr>
              <w:spacing w:line="240" w:lineRule="auto"/>
              <w:rPr>
                <w:rFonts w:ascii="Georgia" w:eastAsia="Georgia" w:hAnsi="Georgia" w:cs="Georgia"/>
                <w:sz w:val="24"/>
                <w:szCs w:val="24"/>
              </w:rPr>
            </w:pPr>
          </w:p>
          <w:p w14:paraId="091896D7" w14:textId="77777777" w:rsidR="00E83E18" w:rsidRDefault="00E83E18">
            <w:pPr>
              <w:widowControl w:val="0"/>
              <w:pBdr>
                <w:top w:val="nil"/>
                <w:left w:val="nil"/>
                <w:bottom w:val="nil"/>
                <w:right w:val="nil"/>
                <w:between w:val="nil"/>
              </w:pBdr>
              <w:spacing w:line="240" w:lineRule="auto"/>
              <w:rPr>
                <w:rFonts w:ascii="Georgia" w:eastAsia="Georgia" w:hAnsi="Georgia" w:cs="Georgia"/>
                <w:sz w:val="24"/>
                <w:szCs w:val="24"/>
              </w:rPr>
            </w:pPr>
          </w:p>
          <w:p w14:paraId="0F5F62B1" w14:textId="77777777" w:rsidR="00E83E18" w:rsidRDefault="00E83E18">
            <w:pPr>
              <w:widowControl w:val="0"/>
              <w:pBdr>
                <w:top w:val="nil"/>
                <w:left w:val="nil"/>
                <w:bottom w:val="nil"/>
                <w:right w:val="nil"/>
                <w:between w:val="nil"/>
              </w:pBdr>
              <w:spacing w:line="240" w:lineRule="auto"/>
              <w:rPr>
                <w:rFonts w:ascii="Georgia" w:eastAsia="Georgia" w:hAnsi="Georgia" w:cs="Georgia"/>
                <w:sz w:val="24"/>
                <w:szCs w:val="24"/>
              </w:rPr>
            </w:pPr>
          </w:p>
          <w:p w14:paraId="5959D6B3" w14:textId="77777777" w:rsidR="00E83E18" w:rsidRDefault="00E83E18">
            <w:pPr>
              <w:widowControl w:val="0"/>
              <w:pBdr>
                <w:top w:val="nil"/>
                <w:left w:val="nil"/>
                <w:bottom w:val="nil"/>
                <w:right w:val="nil"/>
                <w:between w:val="nil"/>
              </w:pBdr>
              <w:spacing w:line="240" w:lineRule="auto"/>
              <w:rPr>
                <w:rFonts w:ascii="Georgia" w:eastAsia="Georgia" w:hAnsi="Georgia" w:cs="Georgia"/>
                <w:sz w:val="24"/>
                <w:szCs w:val="24"/>
              </w:rPr>
            </w:pPr>
          </w:p>
        </w:tc>
      </w:tr>
    </w:tbl>
    <w:p w14:paraId="7FE8E0DA" w14:textId="77777777" w:rsidR="00E83E18" w:rsidRDefault="00E83E18">
      <w:pPr>
        <w:rPr>
          <w:rFonts w:ascii="Georgia" w:eastAsia="Georgia" w:hAnsi="Georgia" w:cs="Georgia"/>
          <w:sz w:val="24"/>
          <w:szCs w:val="24"/>
        </w:rPr>
      </w:pPr>
    </w:p>
    <w:p w14:paraId="24070E66" w14:textId="77777777" w:rsidR="00E83E18" w:rsidRDefault="00E83E18">
      <w:pPr>
        <w:rPr>
          <w:rFonts w:ascii="Georgia" w:eastAsia="Georgia" w:hAnsi="Georgia" w:cs="Georgia"/>
          <w:sz w:val="24"/>
          <w:szCs w:val="24"/>
        </w:rPr>
      </w:pPr>
    </w:p>
    <w:p w14:paraId="3DC014A1" w14:textId="77777777" w:rsidR="00E83E18" w:rsidRDefault="00E83E18">
      <w:pPr>
        <w:rPr>
          <w:rFonts w:ascii="Georgia" w:eastAsia="Georgia" w:hAnsi="Georgia" w:cs="Georgia"/>
          <w:sz w:val="24"/>
          <w:szCs w:val="24"/>
        </w:rPr>
      </w:pPr>
    </w:p>
    <w:p w14:paraId="0CE43976" w14:textId="77777777" w:rsidR="00E83E18" w:rsidRDefault="00FA2AC8">
      <w:pPr>
        <w:numPr>
          <w:ilvl w:val="0"/>
          <w:numId w:val="6"/>
        </w:numPr>
        <w:rPr>
          <w:rFonts w:ascii="Georgia" w:eastAsia="Georgia" w:hAnsi="Georgia" w:cs="Georgia"/>
          <w:sz w:val="24"/>
          <w:szCs w:val="24"/>
        </w:rPr>
      </w:pPr>
      <w:r>
        <w:rPr>
          <w:rFonts w:ascii="Georgia" w:eastAsia="Georgia" w:hAnsi="Georgia" w:cs="Georgia"/>
          <w:sz w:val="24"/>
          <w:szCs w:val="24"/>
        </w:rPr>
        <w:t xml:space="preserve">What </w:t>
      </w:r>
      <w:r>
        <w:rPr>
          <w:rFonts w:ascii="Georgia" w:eastAsia="Georgia" w:hAnsi="Georgia" w:cs="Georgia"/>
          <w:b/>
          <w:sz w:val="24"/>
          <w:szCs w:val="24"/>
        </w:rPr>
        <w:t>claim</w:t>
      </w:r>
      <w:r>
        <w:rPr>
          <w:rFonts w:ascii="Georgia" w:eastAsia="Georgia" w:hAnsi="Georgia" w:cs="Georgia"/>
          <w:sz w:val="24"/>
          <w:szCs w:val="24"/>
        </w:rPr>
        <w:t xml:space="preserve"> can you make about the effect of environmental factors on sand rats’ health? What evidence do you have that supports your claim? What is your reasoning?</w:t>
      </w:r>
    </w:p>
    <w:tbl>
      <w:tblPr>
        <w:tblStyle w:val="aff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83E18" w14:paraId="72209468" w14:textId="77777777">
        <w:tc>
          <w:tcPr>
            <w:tcW w:w="9360" w:type="dxa"/>
            <w:shd w:val="clear" w:color="auto" w:fill="auto"/>
            <w:tcMar>
              <w:top w:w="100" w:type="dxa"/>
              <w:left w:w="100" w:type="dxa"/>
              <w:bottom w:w="100" w:type="dxa"/>
              <w:right w:w="100" w:type="dxa"/>
            </w:tcMar>
          </w:tcPr>
          <w:p w14:paraId="2A7D1698" w14:textId="77777777" w:rsidR="00E83E18" w:rsidRDefault="00FA2AC8">
            <w:pPr>
              <w:widowControl w:val="0"/>
              <w:spacing w:line="240" w:lineRule="auto"/>
              <w:rPr>
                <w:rFonts w:ascii="Georgia" w:eastAsia="Georgia" w:hAnsi="Georgia" w:cs="Georgia"/>
                <w:sz w:val="24"/>
                <w:szCs w:val="24"/>
              </w:rPr>
            </w:pPr>
            <w:r>
              <w:rPr>
                <w:rFonts w:ascii="Georgia" w:eastAsia="Georgia" w:hAnsi="Georgia" w:cs="Georgia"/>
                <w:sz w:val="24"/>
                <w:szCs w:val="24"/>
              </w:rPr>
              <w:lastRenderedPageBreak/>
              <w:t>Write your answer here:</w:t>
            </w:r>
          </w:p>
          <w:p w14:paraId="1BD89DF0" w14:textId="77777777" w:rsidR="00E83E18" w:rsidRDefault="00E83E18">
            <w:pPr>
              <w:widowControl w:val="0"/>
              <w:spacing w:line="240" w:lineRule="auto"/>
              <w:rPr>
                <w:rFonts w:ascii="Georgia" w:eastAsia="Georgia" w:hAnsi="Georgia" w:cs="Georgia"/>
                <w:sz w:val="24"/>
                <w:szCs w:val="24"/>
              </w:rPr>
            </w:pPr>
          </w:p>
          <w:p w14:paraId="602FB60F" w14:textId="77777777" w:rsidR="00E83E18" w:rsidRDefault="00E83E18">
            <w:pPr>
              <w:widowControl w:val="0"/>
              <w:spacing w:line="240" w:lineRule="auto"/>
              <w:rPr>
                <w:rFonts w:ascii="Georgia" w:eastAsia="Georgia" w:hAnsi="Georgia" w:cs="Georgia"/>
                <w:sz w:val="24"/>
                <w:szCs w:val="24"/>
              </w:rPr>
            </w:pPr>
          </w:p>
          <w:p w14:paraId="21684E4B" w14:textId="77777777" w:rsidR="00E83E18" w:rsidRDefault="00E83E18">
            <w:pPr>
              <w:widowControl w:val="0"/>
              <w:spacing w:line="240" w:lineRule="auto"/>
              <w:rPr>
                <w:rFonts w:ascii="Georgia" w:eastAsia="Georgia" w:hAnsi="Georgia" w:cs="Georgia"/>
                <w:sz w:val="24"/>
                <w:szCs w:val="24"/>
              </w:rPr>
            </w:pPr>
          </w:p>
          <w:p w14:paraId="39905BDA" w14:textId="77777777" w:rsidR="00E83E18" w:rsidRDefault="00E83E18">
            <w:pPr>
              <w:widowControl w:val="0"/>
              <w:spacing w:line="240" w:lineRule="auto"/>
              <w:rPr>
                <w:rFonts w:ascii="Georgia" w:eastAsia="Georgia" w:hAnsi="Georgia" w:cs="Georgia"/>
                <w:sz w:val="24"/>
                <w:szCs w:val="24"/>
              </w:rPr>
            </w:pPr>
          </w:p>
        </w:tc>
      </w:tr>
    </w:tbl>
    <w:p w14:paraId="66EA4E4B" w14:textId="77777777" w:rsidR="00E83E18" w:rsidRDefault="00E83E18">
      <w:pPr>
        <w:rPr>
          <w:rFonts w:ascii="Georgia" w:eastAsia="Georgia" w:hAnsi="Georgia" w:cs="Georgia"/>
          <w:sz w:val="24"/>
          <w:szCs w:val="24"/>
        </w:rPr>
      </w:pPr>
    </w:p>
    <w:p w14:paraId="45CA7E78" w14:textId="77777777" w:rsidR="00E83E18" w:rsidRDefault="00FA2AC8">
      <w:pPr>
        <w:numPr>
          <w:ilvl w:val="0"/>
          <w:numId w:val="6"/>
        </w:numPr>
        <w:rPr>
          <w:rFonts w:ascii="Georgia" w:eastAsia="Georgia" w:hAnsi="Georgia" w:cs="Georgia"/>
          <w:sz w:val="24"/>
          <w:szCs w:val="24"/>
        </w:rPr>
      </w:pPr>
      <w:r>
        <w:rPr>
          <w:rFonts w:ascii="Georgia" w:eastAsia="Georgia" w:hAnsi="Georgia" w:cs="Georgia"/>
          <w:sz w:val="24"/>
          <w:szCs w:val="24"/>
        </w:rPr>
        <w:t xml:space="preserve">How does your investigation help explain </w:t>
      </w:r>
      <w:r>
        <w:rPr>
          <w:rFonts w:ascii="Georgia" w:eastAsia="Georgia" w:hAnsi="Georgia" w:cs="Georgia"/>
          <w:b/>
          <w:sz w:val="24"/>
          <w:szCs w:val="24"/>
        </w:rPr>
        <w:t>Monique’s diabetes</w:t>
      </w:r>
      <w:r>
        <w:rPr>
          <w:rFonts w:ascii="Georgia" w:eastAsia="Georgia" w:hAnsi="Georgia" w:cs="Georgia"/>
          <w:sz w:val="24"/>
          <w:szCs w:val="24"/>
        </w:rPr>
        <w:t xml:space="preserve">?  </w:t>
      </w:r>
    </w:p>
    <w:tbl>
      <w:tblPr>
        <w:tblStyle w:val="af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83E18" w14:paraId="3475B33B" w14:textId="77777777">
        <w:tc>
          <w:tcPr>
            <w:tcW w:w="9360" w:type="dxa"/>
            <w:shd w:val="clear" w:color="auto" w:fill="auto"/>
            <w:tcMar>
              <w:top w:w="100" w:type="dxa"/>
              <w:left w:w="100" w:type="dxa"/>
              <w:bottom w:w="100" w:type="dxa"/>
              <w:right w:w="100" w:type="dxa"/>
            </w:tcMar>
          </w:tcPr>
          <w:p w14:paraId="046298AA" w14:textId="77777777" w:rsidR="00E83E18" w:rsidRDefault="00FA2AC8">
            <w:pPr>
              <w:widowControl w:val="0"/>
              <w:spacing w:line="240" w:lineRule="auto"/>
              <w:rPr>
                <w:rFonts w:ascii="Georgia" w:eastAsia="Georgia" w:hAnsi="Georgia" w:cs="Georgia"/>
                <w:sz w:val="24"/>
                <w:szCs w:val="24"/>
              </w:rPr>
            </w:pPr>
            <w:r>
              <w:rPr>
                <w:rFonts w:ascii="Georgia" w:eastAsia="Georgia" w:hAnsi="Georgia" w:cs="Georgia"/>
                <w:sz w:val="24"/>
                <w:szCs w:val="24"/>
              </w:rPr>
              <w:t>Write your answer here:</w:t>
            </w:r>
          </w:p>
          <w:p w14:paraId="558767C8" w14:textId="77777777" w:rsidR="00E83E18" w:rsidRDefault="00E83E18">
            <w:pPr>
              <w:widowControl w:val="0"/>
              <w:pBdr>
                <w:top w:val="nil"/>
                <w:left w:val="nil"/>
                <w:bottom w:val="nil"/>
                <w:right w:val="nil"/>
                <w:between w:val="nil"/>
              </w:pBdr>
              <w:spacing w:line="240" w:lineRule="auto"/>
              <w:rPr>
                <w:rFonts w:ascii="Georgia" w:eastAsia="Georgia" w:hAnsi="Georgia" w:cs="Georgia"/>
                <w:sz w:val="24"/>
                <w:szCs w:val="24"/>
              </w:rPr>
            </w:pPr>
          </w:p>
          <w:p w14:paraId="46A53C12" w14:textId="77777777" w:rsidR="00E83E18" w:rsidRDefault="00E83E18">
            <w:pPr>
              <w:widowControl w:val="0"/>
              <w:pBdr>
                <w:top w:val="nil"/>
                <w:left w:val="nil"/>
                <w:bottom w:val="nil"/>
                <w:right w:val="nil"/>
                <w:between w:val="nil"/>
              </w:pBdr>
              <w:spacing w:line="240" w:lineRule="auto"/>
              <w:rPr>
                <w:rFonts w:ascii="Georgia" w:eastAsia="Georgia" w:hAnsi="Georgia" w:cs="Georgia"/>
                <w:sz w:val="24"/>
                <w:szCs w:val="24"/>
              </w:rPr>
            </w:pPr>
          </w:p>
          <w:p w14:paraId="4BFE6544" w14:textId="77777777" w:rsidR="00E83E18" w:rsidRDefault="00E83E18">
            <w:pPr>
              <w:widowControl w:val="0"/>
              <w:pBdr>
                <w:top w:val="nil"/>
                <w:left w:val="nil"/>
                <w:bottom w:val="nil"/>
                <w:right w:val="nil"/>
                <w:between w:val="nil"/>
              </w:pBdr>
              <w:spacing w:line="240" w:lineRule="auto"/>
              <w:rPr>
                <w:rFonts w:ascii="Georgia" w:eastAsia="Georgia" w:hAnsi="Georgia" w:cs="Georgia"/>
                <w:sz w:val="24"/>
                <w:szCs w:val="24"/>
              </w:rPr>
            </w:pPr>
          </w:p>
          <w:p w14:paraId="797FBCAA" w14:textId="77777777" w:rsidR="00E83E18" w:rsidRDefault="00E83E18">
            <w:pPr>
              <w:widowControl w:val="0"/>
              <w:pBdr>
                <w:top w:val="nil"/>
                <w:left w:val="nil"/>
                <w:bottom w:val="nil"/>
                <w:right w:val="nil"/>
                <w:between w:val="nil"/>
              </w:pBdr>
              <w:spacing w:line="240" w:lineRule="auto"/>
              <w:rPr>
                <w:rFonts w:ascii="Georgia" w:eastAsia="Georgia" w:hAnsi="Georgia" w:cs="Georgia"/>
                <w:sz w:val="24"/>
                <w:szCs w:val="24"/>
              </w:rPr>
            </w:pPr>
          </w:p>
        </w:tc>
      </w:tr>
    </w:tbl>
    <w:p w14:paraId="2269A073" w14:textId="77777777" w:rsidR="00E83E18" w:rsidRDefault="00E83E18">
      <w:pPr>
        <w:rPr>
          <w:rFonts w:ascii="Georgia" w:eastAsia="Georgia" w:hAnsi="Georgia" w:cs="Georgia"/>
          <w:sz w:val="24"/>
          <w:szCs w:val="24"/>
        </w:rPr>
      </w:pPr>
    </w:p>
    <w:p w14:paraId="493D103A" w14:textId="77777777" w:rsidR="00E83E18" w:rsidRDefault="00FA2AC8">
      <w:pPr>
        <w:numPr>
          <w:ilvl w:val="0"/>
          <w:numId w:val="6"/>
        </w:numPr>
        <w:rPr>
          <w:rFonts w:ascii="Georgia" w:eastAsia="Georgia" w:hAnsi="Georgia" w:cs="Georgia"/>
          <w:sz w:val="24"/>
          <w:szCs w:val="24"/>
        </w:rPr>
      </w:pPr>
      <w:r>
        <w:rPr>
          <w:rFonts w:ascii="Georgia" w:eastAsia="Georgia" w:hAnsi="Georgia" w:cs="Georgia"/>
          <w:sz w:val="24"/>
          <w:szCs w:val="24"/>
        </w:rPr>
        <w:t xml:space="preserve">How can your investigation help answer the driving question: </w:t>
      </w:r>
      <w:r>
        <w:rPr>
          <w:rFonts w:ascii="Georgia" w:eastAsia="Georgia" w:hAnsi="Georgia" w:cs="Georgia"/>
          <w:b/>
          <w:sz w:val="24"/>
          <w:szCs w:val="24"/>
        </w:rPr>
        <w:t>What controls my health</w:t>
      </w:r>
      <w:r>
        <w:rPr>
          <w:rFonts w:ascii="Georgia" w:eastAsia="Georgia" w:hAnsi="Georgia" w:cs="Georgia"/>
          <w:sz w:val="24"/>
          <w:szCs w:val="24"/>
        </w:rPr>
        <w:t xml:space="preserve">?  </w:t>
      </w:r>
    </w:p>
    <w:tbl>
      <w:tblPr>
        <w:tblStyle w:val="af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83E18" w14:paraId="680117AD" w14:textId="77777777">
        <w:tc>
          <w:tcPr>
            <w:tcW w:w="9360" w:type="dxa"/>
            <w:shd w:val="clear" w:color="auto" w:fill="auto"/>
            <w:tcMar>
              <w:top w:w="100" w:type="dxa"/>
              <w:left w:w="100" w:type="dxa"/>
              <w:bottom w:w="100" w:type="dxa"/>
              <w:right w:w="100" w:type="dxa"/>
            </w:tcMar>
          </w:tcPr>
          <w:p w14:paraId="46A4609B" w14:textId="77777777" w:rsidR="00E83E18" w:rsidRDefault="00FA2AC8">
            <w:pPr>
              <w:widowControl w:val="0"/>
              <w:spacing w:line="240" w:lineRule="auto"/>
              <w:rPr>
                <w:rFonts w:ascii="Georgia" w:eastAsia="Georgia" w:hAnsi="Georgia" w:cs="Georgia"/>
                <w:sz w:val="24"/>
                <w:szCs w:val="24"/>
              </w:rPr>
            </w:pPr>
            <w:r>
              <w:rPr>
                <w:rFonts w:ascii="Georgia" w:eastAsia="Georgia" w:hAnsi="Georgia" w:cs="Georgia"/>
                <w:sz w:val="24"/>
                <w:szCs w:val="24"/>
              </w:rPr>
              <w:t>Write your answer here:</w:t>
            </w:r>
          </w:p>
          <w:p w14:paraId="2B1AE47D" w14:textId="77777777" w:rsidR="00E83E18" w:rsidRDefault="00E83E18">
            <w:pPr>
              <w:widowControl w:val="0"/>
              <w:spacing w:line="240" w:lineRule="auto"/>
              <w:rPr>
                <w:rFonts w:ascii="Georgia" w:eastAsia="Georgia" w:hAnsi="Georgia" w:cs="Georgia"/>
                <w:sz w:val="24"/>
                <w:szCs w:val="24"/>
              </w:rPr>
            </w:pPr>
          </w:p>
          <w:p w14:paraId="41BC6281" w14:textId="77777777" w:rsidR="00E83E18" w:rsidRDefault="00E83E18">
            <w:pPr>
              <w:widowControl w:val="0"/>
              <w:spacing w:line="240" w:lineRule="auto"/>
              <w:rPr>
                <w:rFonts w:ascii="Georgia" w:eastAsia="Georgia" w:hAnsi="Georgia" w:cs="Georgia"/>
                <w:sz w:val="24"/>
                <w:szCs w:val="24"/>
              </w:rPr>
            </w:pPr>
          </w:p>
          <w:p w14:paraId="731BD98F" w14:textId="77777777" w:rsidR="00E83E18" w:rsidRDefault="00E83E18">
            <w:pPr>
              <w:widowControl w:val="0"/>
              <w:spacing w:line="240" w:lineRule="auto"/>
              <w:rPr>
                <w:rFonts w:ascii="Georgia" w:eastAsia="Georgia" w:hAnsi="Georgia" w:cs="Georgia"/>
                <w:sz w:val="24"/>
                <w:szCs w:val="24"/>
              </w:rPr>
            </w:pPr>
          </w:p>
          <w:p w14:paraId="0E7635F8" w14:textId="77777777" w:rsidR="00E83E18" w:rsidRDefault="00E83E18">
            <w:pPr>
              <w:widowControl w:val="0"/>
              <w:spacing w:line="240" w:lineRule="auto"/>
              <w:rPr>
                <w:rFonts w:ascii="Georgia" w:eastAsia="Georgia" w:hAnsi="Georgia" w:cs="Georgia"/>
                <w:sz w:val="24"/>
                <w:szCs w:val="24"/>
              </w:rPr>
            </w:pPr>
          </w:p>
        </w:tc>
      </w:tr>
    </w:tbl>
    <w:p w14:paraId="0CF6249D" w14:textId="77777777" w:rsidR="00E83E18" w:rsidRDefault="00E83E18">
      <w:pPr>
        <w:rPr>
          <w:rFonts w:ascii="Georgia" w:eastAsia="Georgia" w:hAnsi="Georgia" w:cs="Georgia"/>
          <w:sz w:val="24"/>
          <w:szCs w:val="24"/>
        </w:rPr>
      </w:pPr>
    </w:p>
    <w:p w14:paraId="59E74990" w14:textId="77777777" w:rsidR="00E83E18" w:rsidRDefault="00FA2AC8">
      <w:pPr>
        <w:numPr>
          <w:ilvl w:val="0"/>
          <w:numId w:val="6"/>
        </w:numPr>
        <w:tabs>
          <w:tab w:val="left" w:pos="1880"/>
        </w:tabs>
        <w:spacing w:line="240" w:lineRule="auto"/>
        <w:rPr>
          <w:rFonts w:ascii="Georgia" w:eastAsia="Georgia" w:hAnsi="Georgia" w:cs="Georgia"/>
          <w:sz w:val="24"/>
          <w:szCs w:val="24"/>
        </w:rPr>
      </w:pPr>
      <w:r>
        <w:rPr>
          <w:rFonts w:ascii="Georgia" w:eastAsia="Georgia" w:hAnsi="Georgia" w:cs="Georgia"/>
          <w:sz w:val="24"/>
          <w:szCs w:val="24"/>
        </w:rPr>
        <w:t xml:space="preserve">What are the possible limitations of the data collected from the sand rat simulation? </w:t>
      </w:r>
    </w:p>
    <w:tbl>
      <w:tblPr>
        <w:tblStyle w:val="af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83E18" w14:paraId="55E998D8" w14:textId="77777777">
        <w:tc>
          <w:tcPr>
            <w:tcW w:w="9360" w:type="dxa"/>
            <w:shd w:val="clear" w:color="auto" w:fill="auto"/>
            <w:tcMar>
              <w:top w:w="100" w:type="dxa"/>
              <w:left w:w="100" w:type="dxa"/>
              <w:bottom w:w="100" w:type="dxa"/>
              <w:right w:w="100" w:type="dxa"/>
            </w:tcMar>
          </w:tcPr>
          <w:p w14:paraId="18FE11CD" w14:textId="77777777" w:rsidR="00E83E18" w:rsidRDefault="00FA2AC8">
            <w:pPr>
              <w:widowControl w:val="0"/>
              <w:spacing w:line="240" w:lineRule="auto"/>
              <w:rPr>
                <w:rFonts w:ascii="Georgia" w:eastAsia="Georgia" w:hAnsi="Georgia" w:cs="Georgia"/>
                <w:sz w:val="24"/>
                <w:szCs w:val="24"/>
              </w:rPr>
            </w:pPr>
            <w:r>
              <w:rPr>
                <w:rFonts w:ascii="Georgia" w:eastAsia="Georgia" w:hAnsi="Georgia" w:cs="Georgia"/>
                <w:sz w:val="24"/>
                <w:szCs w:val="24"/>
              </w:rPr>
              <w:t>Write your answer here:</w:t>
            </w:r>
          </w:p>
          <w:p w14:paraId="65FD9BF2" w14:textId="77777777" w:rsidR="00E83E18" w:rsidRDefault="00E83E18">
            <w:pPr>
              <w:widowControl w:val="0"/>
              <w:spacing w:line="240" w:lineRule="auto"/>
              <w:rPr>
                <w:rFonts w:ascii="Georgia" w:eastAsia="Georgia" w:hAnsi="Georgia" w:cs="Georgia"/>
                <w:sz w:val="24"/>
                <w:szCs w:val="24"/>
              </w:rPr>
            </w:pPr>
          </w:p>
          <w:p w14:paraId="4D546EC7" w14:textId="77777777" w:rsidR="00E83E18" w:rsidRDefault="00E83E18">
            <w:pPr>
              <w:widowControl w:val="0"/>
              <w:spacing w:line="240" w:lineRule="auto"/>
              <w:rPr>
                <w:rFonts w:ascii="Georgia" w:eastAsia="Georgia" w:hAnsi="Georgia" w:cs="Georgia"/>
                <w:sz w:val="24"/>
                <w:szCs w:val="24"/>
              </w:rPr>
            </w:pPr>
          </w:p>
          <w:p w14:paraId="3B2A964B" w14:textId="77777777" w:rsidR="00E83E18" w:rsidRDefault="00E83E18">
            <w:pPr>
              <w:widowControl w:val="0"/>
              <w:spacing w:line="240" w:lineRule="auto"/>
              <w:rPr>
                <w:rFonts w:ascii="Georgia" w:eastAsia="Georgia" w:hAnsi="Georgia" w:cs="Georgia"/>
                <w:sz w:val="24"/>
                <w:szCs w:val="24"/>
              </w:rPr>
            </w:pPr>
          </w:p>
          <w:p w14:paraId="6BD49874" w14:textId="77777777" w:rsidR="00E83E18" w:rsidRDefault="00E83E18">
            <w:pPr>
              <w:widowControl w:val="0"/>
              <w:spacing w:line="240" w:lineRule="auto"/>
              <w:rPr>
                <w:rFonts w:ascii="Georgia" w:eastAsia="Georgia" w:hAnsi="Georgia" w:cs="Georgia"/>
                <w:sz w:val="24"/>
                <w:szCs w:val="24"/>
              </w:rPr>
            </w:pPr>
          </w:p>
        </w:tc>
      </w:tr>
    </w:tbl>
    <w:p w14:paraId="7D99764C" w14:textId="77777777" w:rsidR="00E83E18" w:rsidRDefault="00E83E18">
      <w:pPr>
        <w:ind w:left="360"/>
        <w:rPr>
          <w:rFonts w:ascii="Georgia" w:eastAsia="Georgia" w:hAnsi="Georgia" w:cs="Georgia"/>
          <w:sz w:val="24"/>
          <w:szCs w:val="24"/>
        </w:rPr>
      </w:pPr>
    </w:p>
    <w:p w14:paraId="035C4E07" w14:textId="77777777" w:rsidR="00E83E18" w:rsidRDefault="00FA2AC8">
      <w:pPr>
        <w:numPr>
          <w:ilvl w:val="0"/>
          <w:numId w:val="6"/>
        </w:numPr>
        <w:tabs>
          <w:tab w:val="left" w:pos="1880"/>
        </w:tabs>
        <w:spacing w:line="240" w:lineRule="auto"/>
        <w:rPr>
          <w:rFonts w:ascii="Constantia" w:eastAsia="Constantia" w:hAnsi="Constantia" w:cs="Constantia"/>
          <w:sz w:val="24"/>
          <w:szCs w:val="24"/>
        </w:rPr>
      </w:pPr>
      <w:r>
        <w:rPr>
          <w:rFonts w:ascii="Constantia" w:eastAsia="Constantia" w:hAnsi="Constantia" w:cs="Constantia"/>
          <w:sz w:val="24"/>
          <w:szCs w:val="24"/>
        </w:rPr>
        <w:t>What could you do to decrease possible errors in data collection and/or improve the data collected?</w:t>
      </w:r>
    </w:p>
    <w:tbl>
      <w:tblPr>
        <w:tblStyle w:val="aff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83E18" w14:paraId="43AA9E4F" w14:textId="77777777">
        <w:tc>
          <w:tcPr>
            <w:tcW w:w="9360" w:type="dxa"/>
            <w:shd w:val="clear" w:color="auto" w:fill="auto"/>
            <w:tcMar>
              <w:top w:w="100" w:type="dxa"/>
              <w:left w:w="100" w:type="dxa"/>
              <w:bottom w:w="100" w:type="dxa"/>
              <w:right w:w="100" w:type="dxa"/>
            </w:tcMar>
          </w:tcPr>
          <w:p w14:paraId="072A254F" w14:textId="77777777" w:rsidR="00E83E18" w:rsidRDefault="00FA2AC8">
            <w:pPr>
              <w:widowControl w:val="0"/>
              <w:spacing w:line="240" w:lineRule="auto"/>
              <w:rPr>
                <w:rFonts w:ascii="Georgia" w:eastAsia="Georgia" w:hAnsi="Georgia" w:cs="Georgia"/>
                <w:sz w:val="24"/>
                <w:szCs w:val="24"/>
              </w:rPr>
            </w:pPr>
            <w:r>
              <w:rPr>
                <w:rFonts w:ascii="Georgia" w:eastAsia="Georgia" w:hAnsi="Georgia" w:cs="Georgia"/>
                <w:sz w:val="24"/>
                <w:szCs w:val="24"/>
              </w:rPr>
              <w:t>Write your answer here:</w:t>
            </w:r>
          </w:p>
          <w:p w14:paraId="76E5F51A" w14:textId="77777777" w:rsidR="00E83E18" w:rsidRDefault="00E83E18">
            <w:pPr>
              <w:widowControl w:val="0"/>
              <w:spacing w:line="240" w:lineRule="auto"/>
              <w:rPr>
                <w:rFonts w:ascii="Georgia" w:eastAsia="Georgia" w:hAnsi="Georgia" w:cs="Georgia"/>
                <w:sz w:val="24"/>
                <w:szCs w:val="24"/>
              </w:rPr>
            </w:pPr>
          </w:p>
          <w:p w14:paraId="6EF8E97E" w14:textId="77777777" w:rsidR="00E83E18" w:rsidRDefault="00E83E18">
            <w:pPr>
              <w:widowControl w:val="0"/>
              <w:spacing w:line="240" w:lineRule="auto"/>
              <w:rPr>
                <w:rFonts w:ascii="Georgia" w:eastAsia="Georgia" w:hAnsi="Georgia" w:cs="Georgia"/>
                <w:sz w:val="24"/>
                <w:szCs w:val="24"/>
              </w:rPr>
            </w:pPr>
          </w:p>
          <w:p w14:paraId="5E227B23" w14:textId="77777777" w:rsidR="00E83E18" w:rsidRDefault="00E83E18">
            <w:pPr>
              <w:widowControl w:val="0"/>
              <w:spacing w:line="240" w:lineRule="auto"/>
              <w:rPr>
                <w:rFonts w:ascii="Georgia" w:eastAsia="Georgia" w:hAnsi="Georgia" w:cs="Georgia"/>
                <w:sz w:val="24"/>
                <w:szCs w:val="24"/>
              </w:rPr>
            </w:pPr>
          </w:p>
          <w:p w14:paraId="6BDACB00" w14:textId="77777777" w:rsidR="00E83E18" w:rsidRDefault="00E83E18">
            <w:pPr>
              <w:widowControl w:val="0"/>
              <w:spacing w:line="240" w:lineRule="auto"/>
              <w:rPr>
                <w:rFonts w:ascii="Georgia" w:eastAsia="Georgia" w:hAnsi="Georgia" w:cs="Georgia"/>
                <w:sz w:val="24"/>
                <w:szCs w:val="24"/>
              </w:rPr>
            </w:pPr>
          </w:p>
        </w:tc>
      </w:tr>
    </w:tbl>
    <w:p w14:paraId="03881857" w14:textId="77777777" w:rsidR="00E83E18" w:rsidRDefault="00FA2AC8">
      <w:pPr>
        <w:rPr>
          <w:rFonts w:ascii="Georgia" w:eastAsia="Georgia" w:hAnsi="Georgia" w:cs="Georgia"/>
          <w:sz w:val="24"/>
          <w:szCs w:val="24"/>
        </w:rPr>
      </w:pPr>
      <w:r>
        <w:br w:type="page"/>
      </w:r>
    </w:p>
    <w:p w14:paraId="171A7AB4" w14:textId="77777777" w:rsidR="00E83E18" w:rsidRDefault="00FA2AC8">
      <w:pPr>
        <w:rPr>
          <w:rFonts w:ascii="Georgia" w:eastAsia="Georgia" w:hAnsi="Georgia" w:cs="Georgia"/>
          <w:sz w:val="24"/>
          <w:szCs w:val="24"/>
        </w:rPr>
      </w:pPr>
      <w:r>
        <w:rPr>
          <w:rFonts w:ascii="Georgia" w:eastAsia="Georgia" w:hAnsi="Georgia" w:cs="Georgia"/>
          <w:sz w:val="24"/>
          <w:szCs w:val="24"/>
        </w:rPr>
        <w:lastRenderedPageBreak/>
        <w:t>Gene-Environment Interactions Table</w:t>
      </w:r>
      <w:bookmarkStart w:id="16" w:name="icx902a5xh7o" w:colFirst="0" w:colLast="0"/>
      <w:bookmarkEnd w:id="16"/>
    </w:p>
    <w:p w14:paraId="6DE20E99" w14:textId="77777777" w:rsidR="00E83E18" w:rsidRDefault="00FA2AC8">
      <w:pPr>
        <w:rPr>
          <w:rFonts w:ascii="Georgia" w:eastAsia="Georgia" w:hAnsi="Georgia" w:cs="Georgia"/>
          <w:sz w:val="24"/>
          <w:szCs w:val="24"/>
        </w:rPr>
      </w:pPr>
      <w:r>
        <w:rPr>
          <w:rFonts w:ascii="Georgia" w:eastAsia="Georgia" w:hAnsi="Georgia" w:cs="Georgia"/>
          <w:noProof/>
          <w:sz w:val="24"/>
          <w:szCs w:val="24"/>
        </w:rPr>
        <w:drawing>
          <wp:inline distT="114300" distB="114300" distL="114300" distR="114300" wp14:anchorId="370FFBF4" wp14:editId="7B4192A8">
            <wp:extent cx="6520598" cy="3976688"/>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a:stretch>
                      <a:fillRect/>
                    </a:stretch>
                  </pic:blipFill>
                  <pic:spPr>
                    <a:xfrm>
                      <a:off x="0" y="0"/>
                      <a:ext cx="6520598" cy="3976688"/>
                    </a:xfrm>
                    <a:prstGeom prst="rect">
                      <a:avLst/>
                    </a:prstGeom>
                    <a:ln/>
                  </pic:spPr>
                </pic:pic>
              </a:graphicData>
            </a:graphic>
          </wp:inline>
        </w:drawing>
      </w:r>
    </w:p>
    <w:p w14:paraId="1457012A" w14:textId="7259DE35" w:rsidR="00AC3C42" w:rsidRDefault="00AC3C42">
      <w:pPr>
        <w:rPr>
          <w:rFonts w:ascii="Georgia" w:eastAsia="Georgia" w:hAnsi="Georgia" w:cs="Georgia"/>
          <w:sz w:val="24"/>
          <w:szCs w:val="24"/>
        </w:rPr>
      </w:pPr>
      <w:r>
        <w:rPr>
          <w:rFonts w:ascii="Georgia" w:eastAsia="Georgia" w:hAnsi="Georgia" w:cs="Georgia"/>
          <w:sz w:val="24"/>
          <w:szCs w:val="24"/>
        </w:rPr>
        <w:br w:type="page"/>
      </w:r>
    </w:p>
    <w:p w14:paraId="7CAE7EF4" w14:textId="0E149692" w:rsidR="00E83E18" w:rsidRDefault="00AC3C42">
      <w:pPr>
        <w:rPr>
          <w:rFonts w:ascii="Georgia" w:eastAsia="Georgia" w:hAnsi="Georgia" w:cs="Georgia"/>
          <w:sz w:val="24"/>
          <w:szCs w:val="24"/>
        </w:rPr>
      </w:pPr>
      <w:bookmarkStart w:id="17" w:name="socialdeterminantsofhealth"/>
      <w:r>
        <w:rPr>
          <w:rFonts w:ascii="Georgia" w:eastAsia="Georgia" w:hAnsi="Georgia" w:cs="Georgia"/>
          <w:noProof/>
          <w:sz w:val="24"/>
          <w:szCs w:val="24"/>
        </w:rPr>
        <w:lastRenderedPageBreak/>
        <w:drawing>
          <wp:inline distT="0" distB="0" distL="0" distR="0" wp14:anchorId="46E10674" wp14:editId="53E0160E">
            <wp:extent cx="5943600" cy="7691755"/>
            <wp:effectExtent l="0" t="0" r="0" b="4445"/>
            <wp:docPr id="1528208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08340" name="Picture 1528208340"/>
                    <pic:cNvPicPr/>
                  </pic:nvPicPr>
                  <pic:blipFill>
                    <a:blip r:embed="rId33"/>
                    <a:stretch>
                      <a:fillRect/>
                    </a:stretch>
                  </pic:blipFill>
                  <pic:spPr>
                    <a:xfrm>
                      <a:off x="0" y="0"/>
                      <a:ext cx="5943600" cy="7691755"/>
                    </a:xfrm>
                    <a:prstGeom prst="rect">
                      <a:avLst/>
                    </a:prstGeom>
                  </pic:spPr>
                </pic:pic>
              </a:graphicData>
            </a:graphic>
          </wp:inline>
        </w:drawing>
      </w:r>
      <w:bookmarkEnd w:id="17"/>
    </w:p>
    <w:sectPr w:rsidR="00E83E18">
      <w:headerReference w:type="default" r:id="rId34"/>
      <w:footerReference w:type="default" r:id="rId35"/>
      <w:headerReference w:type="first" r:id="rId36"/>
      <w:footerReference w:type="first" r:id="rId37"/>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4207B" w14:textId="77777777" w:rsidR="00A9396D" w:rsidRDefault="00A9396D">
      <w:pPr>
        <w:spacing w:line="240" w:lineRule="auto"/>
      </w:pPr>
      <w:r>
        <w:separator/>
      </w:r>
    </w:p>
  </w:endnote>
  <w:endnote w:type="continuationSeparator" w:id="0">
    <w:p w14:paraId="793E03D1" w14:textId="77777777" w:rsidR="00A9396D" w:rsidRDefault="00A939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A1AF138-A836-C245-A775-8DD86AE5AE75}"/>
  </w:font>
  <w:font w:name="Arial">
    <w:panose1 w:val="020B0604020202020204"/>
    <w:charset w:val="00"/>
    <w:family w:val="swiss"/>
    <w:pitch w:val="variable"/>
    <w:sig w:usb0="E0002AFF" w:usb1="C0007843" w:usb2="00000009" w:usb3="00000000" w:csb0="000001FF" w:csb1="00000000"/>
    <w:embedRegular r:id="rId2" w:fontKey="{E8ADD003-7EE9-B24E-BBB8-F40A1EC392C8}"/>
    <w:embedBold r:id="rId3" w:fontKey="{2CBD0487-F145-3B41-A74E-23EF0A92E57F}"/>
    <w:embedItalic r:id="rId4" w:fontKey="{6AC93627-C643-1949-B06A-D01A84C5A2E7}"/>
  </w:font>
  <w:font w:name="Constantia">
    <w:panose1 w:val="02030602050306030303"/>
    <w:charset w:val="00"/>
    <w:family w:val="roman"/>
    <w:pitch w:val="variable"/>
    <w:sig w:usb0="A00002EF" w:usb1="4000204B" w:usb2="00000000" w:usb3="00000000" w:csb0="0000019F" w:csb1="00000000"/>
    <w:embedRegular r:id="rId5" w:fontKey="{DC685DC4-FCA6-2C42-9537-E1231A40ED82}"/>
    <w:embedBold r:id="rId6" w:fontKey="{C528FEED-6D6F-0642-B172-8F56A7EA0D6F}"/>
    <w:embedItalic r:id="rId7" w:fontKey="{56DECBAD-89C4-EE4E-B8A2-E043F19ADDDF}"/>
    <w:embedBoldItalic r:id="rId8" w:fontKey="{7D986F37-F736-2045-B388-57217D82536B}"/>
  </w:font>
  <w:font w:name="Calibri">
    <w:panose1 w:val="020F0502020204030204"/>
    <w:charset w:val="00"/>
    <w:family w:val="swiss"/>
    <w:pitch w:val="variable"/>
    <w:sig w:usb0="E0002AFF" w:usb1="C000247B" w:usb2="00000009" w:usb3="00000000" w:csb0="000001FF" w:csb1="00000000"/>
    <w:embedRegular r:id="rId9" w:fontKey="{6589B34C-C059-1941-83FD-5B4768E42E4B}"/>
  </w:font>
  <w:font w:name="Georgia">
    <w:panose1 w:val="02040502050405020303"/>
    <w:charset w:val="00"/>
    <w:family w:val="roman"/>
    <w:pitch w:val="variable"/>
    <w:sig w:usb0="00000287" w:usb1="00000000" w:usb2="00000000" w:usb3="00000000" w:csb0="0000009F" w:csb1="00000000"/>
    <w:embedRegular r:id="rId10" w:fontKey="{B654F882-7CE0-864F-AD86-0F487341596A}"/>
    <w:embedBold r:id="rId11" w:fontKey="{48DE0A48-A7E0-8845-AF95-4A541EBF35F9}"/>
    <w:embedItalic r:id="rId12" w:fontKey="{BE9E0ECC-AB72-E446-9876-1B3D9FB3422A}"/>
    <w:embedBoldItalic r:id="rId13" w:fontKey="{775965A3-C665-4543-B94A-0E05DE387D27}"/>
  </w:font>
  <w:font w:name="Cambria">
    <w:panose1 w:val="02040503050406030204"/>
    <w:charset w:val="00"/>
    <w:family w:val="roman"/>
    <w:pitch w:val="variable"/>
    <w:sig w:usb0="E00006FF" w:usb1="420024FF" w:usb2="02000000" w:usb3="00000000" w:csb0="0000019F" w:csb1="00000000"/>
    <w:embedRegular r:id="rId14" w:fontKey="{FD053E84-342B-1F49-AF78-37269B6629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D0CD0" w14:textId="77777777" w:rsidR="00E83E18" w:rsidRDefault="00FA2AC8">
    <w:r>
      <w:rPr>
        <w:noProof/>
      </w:rPr>
      <w:drawing>
        <wp:inline distT="114300" distB="114300" distL="114300" distR="114300" wp14:anchorId="1B1C418E" wp14:editId="260B92E5">
          <wp:extent cx="1319213" cy="280107"/>
          <wp:effectExtent l="0" t="0" r="0" b="0"/>
          <wp:docPr id="20" name="image9.png" descr="MSU-Wordmark-Green-CMYK.png"/>
          <wp:cNvGraphicFramePr/>
          <a:graphic xmlns:a="http://schemas.openxmlformats.org/drawingml/2006/main">
            <a:graphicData uri="http://schemas.openxmlformats.org/drawingml/2006/picture">
              <pic:pic xmlns:pic="http://schemas.openxmlformats.org/drawingml/2006/picture">
                <pic:nvPicPr>
                  <pic:cNvPr id="0" name="image9.png" descr="MSU-Wordmark-Green-CMYK.png"/>
                  <pic:cNvPicPr preferRelativeResize="0"/>
                </pic:nvPicPr>
                <pic:blipFill>
                  <a:blip r:embed="rId1"/>
                  <a:srcRect/>
                  <a:stretch>
                    <a:fillRect/>
                  </a:stretch>
                </pic:blipFill>
                <pic:spPr>
                  <a:xfrm>
                    <a:off x="0" y="0"/>
                    <a:ext cx="1319213" cy="280107"/>
                  </a:xfrm>
                  <a:prstGeom prst="rect">
                    <a:avLst/>
                  </a:prstGeom>
                  <a:ln/>
                </pic:spPr>
              </pic:pic>
            </a:graphicData>
          </a:graphic>
        </wp:inline>
      </w:drawing>
    </w:r>
    <w:r>
      <w:t xml:space="preserve">                      </w:t>
    </w:r>
    <w:r>
      <w:rPr>
        <w:noProof/>
      </w:rPr>
      <w:drawing>
        <wp:inline distT="114300" distB="114300" distL="114300" distR="114300" wp14:anchorId="250F2F6A" wp14:editId="529AAF47">
          <wp:extent cx="2198563" cy="409902"/>
          <wp:effectExtent l="0" t="0" r="0" b="0"/>
          <wp:docPr id="17" name="image7.png" descr="CREATE Wordmark long2.png"/>
          <wp:cNvGraphicFramePr/>
          <a:graphic xmlns:a="http://schemas.openxmlformats.org/drawingml/2006/main">
            <a:graphicData uri="http://schemas.openxmlformats.org/drawingml/2006/picture">
              <pic:pic xmlns:pic="http://schemas.openxmlformats.org/drawingml/2006/picture">
                <pic:nvPicPr>
                  <pic:cNvPr id="0" name="image7.png" descr="CREATE Wordmark long2.png"/>
                  <pic:cNvPicPr preferRelativeResize="0"/>
                </pic:nvPicPr>
                <pic:blipFill>
                  <a:blip r:embed="rId2"/>
                  <a:srcRect b="12068"/>
                  <a:stretch>
                    <a:fillRect/>
                  </a:stretch>
                </pic:blipFill>
                <pic:spPr>
                  <a:xfrm>
                    <a:off x="0" y="0"/>
                    <a:ext cx="2198563" cy="409902"/>
                  </a:xfrm>
                  <a:prstGeom prst="rect">
                    <a:avLst/>
                  </a:prstGeom>
                  <a:ln/>
                </pic:spPr>
              </pic:pic>
            </a:graphicData>
          </a:graphic>
        </wp:inline>
      </w:drawing>
    </w:r>
    <w:r>
      <w:t xml:space="preserve">                   </w:t>
    </w:r>
    <w:r>
      <w:rPr>
        <w:noProof/>
      </w:rPr>
      <w:drawing>
        <wp:inline distT="114300" distB="114300" distL="114300" distR="114300" wp14:anchorId="1343125C" wp14:editId="0F24058D">
          <wp:extent cx="281839" cy="281839"/>
          <wp:effectExtent l="0" t="0" r="0" b="0"/>
          <wp:docPr id="2" name="image3.png" descr="attribution.png"/>
          <wp:cNvGraphicFramePr/>
          <a:graphic xmlns:a="http://schemas.openxmlformats.org/drawingml/2006/main">
            <a:graphicData uri="http://schemas.openxmlformats.org/drawingml/2006/picture">
              <pic:pic xmlns:pic="http://schemas.openxmlformats.org/drawingml/2006/picture">
                <pic:nvPicPr>
                  <pic:cNvPr id="0" name="image3.png" descr="attribution.png"/>
                  <pic:cNvPicPr preferRelativeResize="0"/>
                </pic:nvPicPr>
                <pic:blipFill>
                  <a:blip r:embed="rId3"/>
                  <a:srcRect/>
                  <a:stretch>
                    <a:fillRect/>
                  </a:stretch>
                </pic:blipFill>
                <pic:spPr>
                  <a:xfrm>
                    <a:off x="0" y="0"/>
                    <a:ext cx="281839" cy="281839"/>
                  </a:xfrm>
                  <a:prstGeom prst="rect">
                    <a:avLst/>
                  </a:prstGeom>
                  <a:ln/>
                </pic:spPr>
              </pic:pic>
            </a:graphicData>
          </a:graphic>
        </wp:inline>
      </w:drawing>
    </w:r>
    <w:r>
      <w:rPr>
        <w:noProof/>
      </w:rPr>
      <w:drawing>
        <wp:inline distT="114300" distB="114300" distL="114300" distR="114300" wp14:anchorId="73F5B98D" wp14:editId="34DC536E">
          <wp:extent cx="281839" cy="281839"/>
          <wp:effectExtent l="0" t="0" r="0" b="0"/>
          <wp:docPr id="4" name="image2.png" descr="non-commercial.png"/>
          <wp:cNvGraphicFramePr/>
          <a:graphic xmlns:a="http://schemas.openxmlformats.org/drawingml/2006/main">
            <a:graphicData uri="http://schemas.openxmlformats.org/drawingml/2006/picture">
              <pic:pic xmlns:pic="http://schemas.openxmlformats.org/drawingml/2006/picture">
                <pic:nvPicPr>
                  <pic:cNvPr id="0" name="image2.png" descr="non-commercial.png"/>
                  <pic:cNvPicPr preferRelativeResize="0"/>
                </pic:nvPicPr>
                <pic:blipFill>
                  <a:blip r:embed="rId4"/>
                  <a:srcRect/>
                  <a:stretch>
                    <a:fillRect/>
                  </a:stretch>
                </pic:blipFill>
                <pic:spPr>
                  <a:xfrm>
                    <a:off x="0" y="0"/>
                    <a:ext cx="281839" cy="281839"/>
                  </a:xfrm>
                  <a:prstGeom prst="rect">
                    <a:avLst/>
                  </a:prstGeom>
                  <a:ln/>
                </pic:spPr>
              </pic:pic>
            </a:graphicData>
          </a:graphic>
        </wp:inline>
      </w:drawing>
    </w:r>
  </w:p>
  <w:p w14:paraId="309175C9" w14:textId="21072716" w:rsidR="00E83E18" w:rsidRDefault="00FA2AC8">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A1927" w14:textId="77777777" w:rsidR="00E83E18" w:rsidRDefault="00FA2AC8">
    <w:r>
      <w:rPr>
        <w:noProof/>
      </w:rPr>
      <w:drawing>
        <wp:inline distT="114300" distB="114300" distL="114300" distR="114300" wp14:anchorId="3E8C6707" wp14:editId="2B59459F">
          <wp:extent cx="1319213" cy="280107"/>
          <wp:effectExtent l="0" t="0" r="0" b="0"/>
          <wp:docPr id="6" name="image9.png" descr="MSU-Wordmark-Green-CMYK.png"/>
          <wp:cNvGraphicFramePr/>
          <a:graphic xmlns:a="http://schemas.openxmlformats.org/drawingml/2006/main">
            <a:graphicData uri="http://schemas.openxmlformats.org/drawingml/2006/picture">
              <pic:pic xmlns:pic="http://schemas.openxmlformats.org/drawingml/2006/picture">
                <pic:nvPicPr>
                  <pic:cNvPr id="0" name="image9.png" descr="MSU-Wordmark-Green-CMYK.png"/>
                  <pic:cNvPicPr preferRelativeResize="0"/>
                </pic:nvPicPr>
                <pic:blipFill>
                  <a:blip r:embed="rId1"/>
                  <a:srcRect/>
                  <a:stretch>
                    <a:fillRect/>
                  </a:stretch>
                </pic:blipFill>
                <pic:spPr>
                  <a:xfrm>
                    <a:off x="0" y="0"/>
                    <a:ext cx="1319213" cy="280107"/>
                  </a:xfrm>
                  <a:prstGeom prst="rect">
                    <a:avLst/>
                  </a:prstGeom>
                  <a:ln/>
                </pic:spPr>
              </pic:pic>
            </a:graphicData>
          </a:graphic>
        </wp:inline>
      </w:drawing>
    </w:r>
    <w:r>
      <w:t xml:space="preserve">                                                                                               </w:t>
    </w:r>
    <w:r>
      <w:rPr>
        <w:noProof/>
      </w:rPr>
      <w:drawing>
        <wp:inline distT="114300" distB="114300" distL="114300" distR="114300" wp14:anchorId="1AD0A295" wp14:editId="50F9DBFC">
          <wp:extent cx="281839" cy="281839"/>
          <wp:effectExtent l="0" t="0" r="0" b="0"/>
          <wp:docPr id="10" name="image3.png" descr="attribution.png"/>
          <wp:cNvGraphicFramePr/>
          <a:graphic xmlns:a="http://schemas.openxmlformats.org/drawingml/2006/main">
            <a:graphicData uri="http://schemas.openxmlformats.org/drawingml/2006/picture">
              <pic:pic xmlns:pic="http://schemas.openxmlformats.org/drawingml/2006/picture">
                <pic:nvPicPr>
                  <pic:cNvPr id="0" name="image3.png" descr="attribution.png"/>
                  <pic:cNvPicPr preferRelativeResize="0"/>
                </pic:nvPicPr>
                <pic:blipFill>
                  <a:blip r:embed="rId2"/>
                  <a:srcRect/>
                  <a:stretch>
                    <a:fillRect/>
                  </a:stretch>
                </pic:blipFill>
                <pic:spPr>
                  <a:xfrm>
                    <a:off x="0" y="0"/>
                    <a:ext cx="281839" cy="281839"/>
                  </a:xfrm>
                  <a:prstGeom prst="rect">
                    <a:avLst/>
                  </a:prstGeom>
                  <a:ln/>
                </pic:spPr>
              </pic:pic>
            </a:graphicData>
          </a:graphic>
        </wp:inline>
      </w:drawing>
    </w:r>
    <w:r>
      <w:rPr>
        <w:noProof/>
      </w:rPr>
      <w:drawing>
        <wp:inline distT="114300" distB="114300" distL="114300" distR="114300" wp14:anchorId="1C7932AF" wp14:editId="709A18C5">
          <wp:extent cx="281839" cy="281839"/>
          <wp:effectExtent l="0" t="0" r="0" b="0"/>
          <wp:docPr id="23" name="image2.png" descr="non-commercial.png"/>
          <wp:cNvGraphicFramePr/>
          <a:graphic xmlns:a="http://schemas.openxmlformats.org/drawingml/2006/main">
            <a:graphicData uri="http://schemas.openxmlformats.org/drawingml/2006/picture">
              <pic:pic xmlns:pic="http://schemas.openxmlformats.org/drawingml/2006/picture">
                <pic:nvPicPr>
                  <pic:cNvPr id="0" name="image2.png" descr="non-commercial.png"/>
                  <pic:cNvPicPr preferRelativeResize="0"/>
                </pic:nvPicPr>
                <pic:blipFill>
                  <a:blip r:embed="rId3"/>
                  <a:srcRect/>
                  <a:stretch>
                    <a:fillRect/>
                  </a:stretch>
                </pic:blipFill>
                <pic:spPr>
                  <a:xfrm>
                    <a:off x="0" y="0"/>
                    <a:ext cx="281839" cy="281839"/>
                  </a:xfrm>
                  <a:prstGeom prst="rect">
                    <a:avLst/>
                  </a:prstGeom>
                  <a:ln/>
                </pic:spPr>
              </pic:pic>
            </a:graphicData>
          </a:graphic>
        </wp:inline>
      </w:drawing>
    </w:r>
  </w:p>
  <w:p w14:paraId="5F23DBFC" w14:textId="77777777" w:rsidR="00E83E18" w:rsidRDefault="00FA2AC8">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90ECB" w14:textId="77777777" w:rsidR="00A9396D" w:rsidRDefault="00A9396D">
      <w:pPr>
        <w:spacing w:line="240" w:lineRule="auto"/>
      </w:pPr>
      <w:r>
        <w:separator/>
      </w:r>
    </w:p>
  </w:footnote>
  <w:footnote w:type="continuationSeparator" w:id="0">
    <w:p w14:paraId="2016942F" w14:textId="77777777" w:rsidR="00A9396D" w:rsidRDefault="00A939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B91BA" w14:textId="77777777" w:rsidR="00E83E18" w:rsidRDefault="00FA2AC8">
    <w:pPr>
      <w:ind w:left="6480" w:firstLine="720"/>
    </w:pPr>
    <w:r>
      <w:t xml:space="preserve">       </w:t>
    </w:r>
    <w:r>
      <w:rPr>
        <w:noProof/>
      </w:rPr>
      <w:drawing>
        <wp:inline distT="114300" distB="114300" distL="114300" distR="114300" wp14:anchorId="5F77677D" wp14:editId="02CA0486">
          <wp:extent cx="1018919" cy="637860"/>
          <wp:effectExtent l="0" t="0" r="0" b="0"/>
          <wp:docPr id="18" name="image18.jpg" descr="health in our hands 18.jpg"/>
          <wp:cNvGraphicFramePr/>
          <a:graphic xmlns:a="http://schemas.openxmlformats.org/drawingml/2006/main">
            <a:graphicData uri="http://schemas.openxmlformats.org/drawingml/2006/picture">
              <pic:pic xmlns:pic="http://schemas.openxmlformats.org/drawingml/2006/picture">
                <pic:nvPicPr>
                  <pic:cNvPr id="0" name="image18.jpg" descr="health in our hands 18.jpg"/>
                  <pic:cNvPicPr preferRelativeResize="0"/>
                </pic:nvPicPr>
                <pic:blipFill>
                  <a:blip r:embed="rId1"/>
                  <a:srcRect l="4000" t="9160" r="12500" b="10687"/>
                  <a:stretch>
                    <a:fillRect/>
                  </a:stretch>
                </pic:blipFill>
                <pic:spPr>
                  <a:xfrm>
                    <a:off x="0" y="0"/>
                    <a:ext cx="1018919" cy="63786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C9402" w14:textId="77777777" w:rsidR="00E83E18" w:rsidRDefault="00FA2AC8">
    <w:r>
      <w:rPr>
        <w:noProof/>
      </w:rPr>
      <w:drawing>
        <wp:inline distT="114300" distB="114300" distL="114300" distR="114300" wp14:anchorId="03796A85" wp14:editId="63F835B3">
          <wp:extent cx="3100388" cy="665620"/>
          <wp:effectExtent l="0" t="0" r="0" b="0"/>
          <wp:docPr id="13" name="image7.png" descr="CREATE Wordmark long2.png"/>
          <wp:cNvGraphicFramePr/>
          <a:graphic xmlns:a="http://schemas.openxmlformats.org/drawingml/2006/main">
            <a:graphicData uri="http://schemas.openxmlformats.org/drawingml/2006/picture">
              <pic:pic xmlns:pic="http://schemas.openxmlformats.org/drawingml/2006/picture">
                <pic:nvPicPr>
                  <pic:cNvPr id="0" name="image7.png" descr="CREATE Wordmark long2.png"/>
                  <pic:cNvPicPr preferRelativeResize="0"/>
                </pic:nvPicPr>
                <pic:blipFill>
                  <a:blip r:embed="rId1"/>
                  <a:srcRect/>
                  <a:stretch>
                    <a:fillRect/>
                  </a:stretch>
                </pic:blipFill>
                <pic:spPr>
                  <a:xfrm>
                    <a:off x="0" y="0"/>
                    <a:ext cx="3100388" cy="665620"/>
                  </a:xfrm>
                  <a:prstGeom prst="rect">
                    <a:avLst/>
                  </a:prstGeom>
                  <a:ln/>
                </pic:spPr>
              </pic:pic>
            </a:graphicData>
          </a:graphic>
        </wp:inline>
      </w:drawing>
    </w:r>
    <w:r>
      <w:t xml:space="preserve">                                           </w:t>
    </w:r>
    <w:r>
      <w:rPr>
        <w:noProof/>
      </w:rPr>
      <w:drawing>
        <wp:inline distT="114300" distB="114300" distL="114300" distR="114300" wp14:anchorId="4430F582" wp14:editId="25476222">
          <wp:extent cx="1018919" cy="637860"/>
          <wp:effectExtent l="0" t="0" r="0" b="0"/>
          <wp:docPr id="29" name="image18.jpg" descr="health in our hands 18.jpg"/>
          <wp:cNvGraphicFramePr/>
          <a:graphic xmlns:a="http://schemas.openxmlformats.org/drawingml/2006/main">
            <a:graphicData uri="http://schemas.openxmlformats.org/drawingml/2006/picture">
              <pic:pic xmlns:pic="http://schemas.openxmlformats.org/drawingml/2006/picture">
                <pic:nvPicPr>
                  <pic:cNvPr id="0" name="image18.jpg" descr="health in our hands 18.jpg"/>
                  <pic:cNvPicPr preferRelativeResize="0"/>
                </pic:nvPicPr>
                <pic:blipFill>
                  <a:blip r:embed="rId2"/>
                  <a:srcRect l="4000" t="9160" r="12500" b="10687"/>
                  <a:stretch>
                    <a:fillRect/>
                  </a:stretch>
                </pic:blipFill>
                <pic:spPr>
                  <a:xfrm>
                    <a:off x="0" y="0"/>
                    <a:ext cx="1018919" cy="63786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521A9"/>
    <w:multiLevelType w:val="multilevel"/>
    <w:tmpl w:val="03C26358"/>
    <w:lvl w:ilvl="0">
      <w:start w:val="1"/>
      <w:numFmt w:val="lowerRoman"/>
      <w:lvlText w:val="%1."/>
      <w:lvlJc w:val="righ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061A3A71"/>
    <w:multiLevelType w:val="multilevel"/>
    <w:tmpl w:val="7EC6E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F32AC3"/>
    <w:multiLevelType w:val="multilevel"/>
    <w:tmpl w:val="7638B4EC"/>
    <w:lvl w:ilvl="0">
      <w:start w:val="1"/>
      <w:numFmt w:val="bullet"/>
      <w:lvlText w:val="●"/>
      <w:lvlJc w:val="left"/>
      <w:pPr>
        <w:ind w:left="360" w:hanging="360"/>
      </w:pPr>
      <w:rPr>
        <w:rFonts w:ascii="Arial" w:eastAsia="Arial" w:hAnsi="Arial" w:cs="Arial"/>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 w15:restartNumberingAfterBreak="0">
    <w:nsid w:val="0CA410AC"/>
    <w:multiLevelType w:val="multilevel"/>
    <w:tmpl w:val="7540A1E6"/>
    <w:lvl w:ilvl="0">
      <w:start w:val="1"/>
      <w:numFmt w:val="lowerLetter"/>
      <w:lvlText w:val="%1."/>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0D327A3B"/>
    <w:multiLevelType w:val="multilevel"/>
    <w:tmpl w:val="D7AA2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644F41"/>
    <w:multiLevelType w:val="multilevel"/>
    <w:tmpl w:val="85AA3498"/>
    <w:lvl w:ilvl="0">
      <w:start w:val="1"/>
      <w:numFmt w:val="bullet"/>
      <w:lvlText w:val="○"/>
      <w:lvlJc w:val="left"/>
      <w:pPr>
        <w:ind w:left="1440" w:hanging="360"/>
      </w:pPr>
      <w:rPr>
        <w:u w:val="none"/>
      </w:rPr>
    </w:lvl>
    <w:lvl w:ilvl="1">
      <w:start w:val="1"/>
      <w:numFmt w:val="lowerLetter"/>
      <w:lvlText w:val="%2."/>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ED527BC"/>
    <w:multiLevelType w:val="multilevel"/>
    <w:tmpl w:val="44E6B1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1A33BA0"/>
    <w:multiLevelType w:val="multilevel"/>
    <w:tmpl w:val="3F647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2E4BB9"/>
    <w:multiLevelType w:val="multilevel"/>
    <w:tmpl w:val="768C4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B75A84"/>
    <w:multiLevelType w:val="multilevel"/>
    <w:tmpl w:val="64A0BD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D032034"/>
    <w:multiLevelType w:val="multilevel"/>
    <w:tmpl w:val="2B16759C"/>
    <w:lvl w:ilvl="0">
      <w:start w:val="1"/>
      <w:numFmt w:val="lowerLetter"/>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1F7B5636"/>
    <w:multiLevelType w:val="multilevel"/>
    <w:tmpl w:val="1F904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FC04F85"/>
    <w:multiLevelType w:val="multilevel"/>
    <w:tmpl w:val="C16E3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2A300ED"/>
    <w:multiLevelType w:val="multilevel"/>
    <w:tmpl w:val="7A2C675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250B5E31"/>
    <w:multiLevelType w:val="multilevel"/>
    <w:tmpl w:val="B5A86AD0"/>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AF94971"/>
    <w:multiLevelType w:val="multilevel"/>
    <w:tmpl w:val="93080ADE"/>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B25653C"/>
    <w:multiLevelType w:val="multilevel"/>
    <w:tmpl w:val="1D0A91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BB91F4C"/>
    <w:multiLevelType w:val="multilevel"/>
    <w:tmpl w:val="A0B2428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2C834E55"/>
    <w:multiLevelType w:val="multilevel"/>
    <w:tmpl w:val="91C0D4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DE26016"/>
    <w:multiLevelType w:val="multilevel"/>
    <w:tmpl w:val="EBE2DCE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97A4B0D"/>
    <w:multiLevelType w:val="multilevel"/>
    <w:tmpl w:val="EEAA99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B322802"/>
    <w:multiLevelType w:val="multilevel"/>
    <w:tmpl w:val="F86A9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EA1696F"/>
    <w:multiLevelType w:val="multilevel"/>
    <w:tmpl w:val="4804101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EB44161"/>
    <w:multiLevelType w:val="multilevel"/>
    <w:tmpl w:val="EF1CB418"/>
    <w:lvl w:ilvl="0">
      <w:start w:val="1"/>
      <w:numFmt w:val="lowerLetter"/>
      <w:lvlText w:val="%1."/>
      <w:lvlJc w:val="left"/>
      <w:pPr>
        <w:ind w:left="720" w:hanging="360"/>
      </w:pPr>
      <w:rPr>
        <w:u w:val="none"/>
        <w:shd w:val="clear" w:color="auto" w:fill="auto"/>
      </w:rPr>
    </w:lvl>
    <w:lvl w:ilvl="1">
      <w:start w:val="1"/>
      <w:numFmt w:val="lowerLetter"/>
      <w:lvlText w:val="%2."/>
      <w:lvlJc w:val="left"/>
      <w:pPr>
        <w:ind w:left="1440" w:hanging="360"/>
      </w:pPr>
      <w:rPr>
        <w:rFonts w:ascii="Constantia" w:eastAsia="Constantia" w:hAnsi="Constantia" w:cs="Constantia"/>
        <w:b w:val="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0176A02"/>
    <w:multiLevelType w:val="multilevel"/>
    <w:tmpl w:val="3878C1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1D37101"/>
    <w:multiLevelType w:val="multilevel"/>
    <w:tmpl w:val="E6201CB0"/>
    <w:lvl w:ilvl="0">
      <w:start w:val="1"/>
      <w:numFmt w:val="decimal"/>
      <w:lvlText w:val="%1."/>
      <w:lvlJc w:val="left"/>
      <w:pPr>
        <w:ind w:left="720" w:hanging="360"/>
      </w:pPr>
      <w:rPr>
        <w:u w:val="none"/>
      </w:rPr>
    </w:lvl>
    <w:lvl w:ilvl="1">
      <w:start w:val="2"/>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5C27156"/>
    <w:multiLevelType w:val="multilevel"/>
    <w:tmpl w:val="7B7A7614"/>
    <w:lvl w:ilvl="0">
      <w:start w:val="1"/>
      <w:numFmt w:val="decimal"/>
      <w:lvlText w:val="%1."/>
      <w:lvlJc w:val="left"/>
      <w:pPr>
        <w:ind w:left="720" w:hanging="360"/>
      </w:pPr>
      <w:rPr>
        <w:u w:val="none"/>
      </w:rPr>
    </w:lvl>
    <w:lvl w:ilvl="1">
      <w:start w:val="1"/>
      <w:numFmt w:val="lowerLetter"/>
      <w:lvlText w:val="%2."/>
      <w:lvlJc w:val="left"/>
      <w:pPr>
        <w:ind w:left="1440" w:hanging="360"/>
      </w:pPr>
      <w:rPr>
        <w:sz w:val="22"/>
        <w:szCs w:val="22"/>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5FD3E18"/>
    <w:multiLevelType w:val="multilevel"/>
    <w:tmpl w:val="E41E1558"/>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0">
    <w:nsid w:val="47107016"/>
    <w:multiLevelType w:val="multilevel"/>
    <w:tmpl w:val="B9DCE496"/>
    <w:lvl w:ilvl="0">
      <w:start w:val="1"/>
      <w:numFmt w:val="lowerLetter"/>
      <w:lvlText w:val="%1."/>
      <w:lvlJc w:val="left"/>
      <w:pPr>
        <w:ind w:left="1530" w:hanging="360"/>
      </w:pPr>
      <w:rPr>
        <w:u w:val="none"/>
      </w:rPr>
    </w:lvl>
    <w:lvl w:ilvl="1">
      <w:start w:val="1"/>
      <w:numFmt w:val="lowerRoman"/>
      <w:lvlText w:val="%2."/>
      <w:lvlJc w:val="right"/>
      <w:pPr>
        <w:ind w:left="216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9" w15:restartNumberingAfterBreak="0">
    <w:nsid w:val="4A1F487F"/>
    <w:multiLevelType w:val="multilevel"/>
    <w:tmpl w:val="D3F29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C7E3A87"/>
    <w:multiLevelType w:val="multilevel"/>
    <w:tmpl w:val="00946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E0C69DC"/>
    <w:multiLevelType w:val="multilevel"/>
    <w:tmpl w:val="E74C1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F0839E8"/>
    <w:multiLevelType w:val="multilevel"/>
    <w:tmpl w:val="8A20679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F2926D6"/>
    <w:multiLevelType w:val="multilevel"/>
    <w:tmpl w:val="4CF49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FFF1D1C"/>
    <w:multiLevelType w:val="multilevel"/>
    <w:tmpl w:val="DDD86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30B12BE"/>
    <w:multiLevelType w:val="multilevel"/>
    <w:tmpl w:val="92E4A6F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5355190A"/>
    <w:multiLevelType w:val="multilevel"/>
    <w:tmpl w:val="75469996"/>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548A05F6"/>
    <w:multiLevelType w:val="multilevel"/>
    <w:tmpl w:val="D72E77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4EC2807"/>
    <w:multiLevelType w:val="multilevel"/>
    <w:tmpl w:val="937A3F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551841D7"/>
    <w:multiLevelType w:val="multilevel"/>
    <w:tmpl w:val="3DA2F48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56A11FBC"/>
    <w:multiLevelType w:val="multilevel"/>
    <w:tmpl w:val="32D6B71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1" w15:restartNumberingAfterBreak="0">
    <w:nsid w:val="56BA566A"/>
    <w:multiLevelType w:val="multilevel"/>
    <w:tmpl w:val="B6742164"/>
    <w:lvl w:ilvl="0">
      <w:start w:val="1"/>
      <w:numFmt w:val="lowerRoman"/>
      <w:lvlText w:val="%1."/>
      <w:lvlJc w:val="righ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2" w15:restartNumberingAfterBreak="0">
    <w:nsid w:val="572F7C86"/>
    <w:multiLevelType w:val="multilevel"/>
    <w:tmpl w:val="FF560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A8850C9"/>
    <w:multiLevelType w:val="multilevel"/>
    <w:tmpl w:val="D35E4166"/>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5AED7888"/>
    <w:multiLevelType w:val="multilevel"/>
    <w:tmpl w:val="8A5EC93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5CD35DB9"/>
    <w:multiLevelType w:val="multilevel"/>
    <w:tmpl w:val="830CDB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65D4500D"/>
    <w:multiLevelType w:val="multilevel"/>
    <w:tmpl w:val="6D469C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68B11568"/>
    <w:multiLevelType w:val="multilevel"/>
    <w:tmpl w:val="EB28F1F0"/>
    <w:lvl w:ilvl="0">
      <w:start w:val="1"/>
      <w:numFmt w:val="decimal"/>
      <w:lvlText w:val="%1."/>
      <w:lvlJc w:val="left"/>
      <w:pPr>
        <w:ind w:left="720" w:hanging="360"/>
      </w:pPr>
      <w:rPr>
        <w:u w:val="none"/>
      </w:rPr>
    </w:lvl>
    <w:lvl w:ilvl="1">
      <w:start w:val="1"/>
      <w:numFmt w:val="lowerLetter"/>
      <w:lvlText w:val="%2."/>
      <w:lvlJc w:val="left"/>
      <w:pPr>
        <w:ind w:left="1440" w:hanging="360"/>
      </w:pPr>
      <w:rPr>
        <w:color w:val="000000"/>
        <w:u w:val="none"/>
      </w:rPr>
    </w:lvl>
    <w:lvl w:ilvl="2">
      <w:start w:val="1"/>
      <w:numFmt w:val="lowerRoman"/>
      <w:lvlText w:val="%3."/>
      <w:lvlJc w:val="right"/>
      <w:pPr>
        <w:ind w:left="2160" w:hanging="360"/>
      </w:pPr>
      <w:rPr>
        <w:color w:val="000000"/>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6C1B0B9B"/>
    <w:multiLevelType w:val="multilevel"/>
    <w:tmpl w:val="E40C5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CBE1010"/>
    <w:multiLevelType w:val="multilevel"/>
    <w:tmpl w:val="D5A0E1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6D2F0072"/>
    <w:multiLevelType w:val="multilevel"/>
    <w:tmpl w:val="7F463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3D32D95"/>
    <w:multiLevelType w:val="multilevel"/>
    <w:tmpl w:val="B26C79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74B50A56"/>
    <w:multiLevelType w:val="multilevel"/>
    <w:tmpl w:val="6B367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52567E4"/>
    <w:multiLevelType w:val="multilevel"/>
    <w:tmpl w:val="CC569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A0A1F0C"/>
    <w:multiLevelType w:val="multilevel"/>
    <w:tmpl w:val="79AC4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F105DE2"/>
    <w:multiLevelType w:val="multilevel"/>
    <w:tmpl w:val="F8187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34368460">
    <w:abstractNumId w:val="22"/>
  </w:num>
  <w:num w:numId="2" w16cid:durableId="579414505">
    <w:abstractNumId w:val="50"/>
  </w:num>
  <w:num w:numId="3" w16cid:durableId="2013988330">
    <w:abstractNumId w:val="4"/>
  </w:num>
  <w:num w:numId="4" w16cid:durableId="212891172">
    <w:abstractNumId w:val="17"/>
  </w:num>
  <w:num w:numId="5" w16cid:durableId="1639921974">
    <w:abstractNumId w:val="29"/>
  </w:num>
  <w:num w:numId="6" w16cid:durableId="682241565">
    <w:abstractNumId w:val="35"/>
  </w:num>
  <w:num w:numId="7" w16cid:durableId="294912968">
    <w:abstractNumId w:val="19"/>
  </w:num>
  <w:num w:numId="8" w16cid:durableId="189341068">
    <w:abstractNumId w:val="46"/>
  </w:num>
  <w:num w:numId="9" w16cid:durableId="240725921">
    <w:abstractNumId w:val="55"/>
  </w:num>
  <w:num w:numId="10" w16cid:durableId="754204980">
    <w:abstractNumId w:val="42"/>
  </w:num>
  <w:num w:numId="11" w16cid:durableId="1700281919">
    <w:abstractNumId w:val="24"/>
  </w:num>
  <w:num w:numId="12" w16cid:durableId="21395332">
    <w:abstractNumId w:val="41"/>
  </w:num>
  <w:num w:numId="13" w16cid:durableId="907111805">
    <w:abstractNumId w:val="8"/>
  </w:num>
  <w:num w:numId="14" w16cid:durableId="1325668400">
    <w:abstractNumId w:val="7"/>
  </w:num>
  <w:num w:numId="15" w16cid:durableId="697195728">
    <w:abstractNumId w:val="3"/>
  </w:num>
  <w:num w:numId="16" w16cid:durableId="273561964">
    <w:abstractNumId w:val="48"/>
  </w:num>
  <w:num w:numId="17" w16cid:durableId="1267154518">
    <w:abstractNumId w:val="20"/>
  </w:num>
  <w:num w:numId="18" w16cid:durableId="884754811">
    <w:abstractNumId w:val="52"/>
  </w:num>
  <w:num w:numId="19" w16cid:durableId="968708575">
    <w:abstractNumId w:val="5"/>
  </w:num>
  <w:num w:numId="20" w16cid:durableId="337852179">
    <w:abstractNumId w:val="27"/>
  </w:num>
  <w:num w:numId="21" w16cid:durableId="352728990">
    <w:abstractNumId w:val="53"/>
  </w:num>
  <w:num w:numId="22" w16cid:durableId="1351950204">
    <w:abstractNumId w:val="33"/>
  </w:num>
  <w:num w:numId="23" w16cid:durableId="402409918">
    <w:abstractNumId w:val="15"/>
  </w:num>
  <w:num w:numId="24" w16cid:durableId="1249774170">
    <w:abstractNumId w:val="6"/>
  </w:num>
  <w:num w:numId="25" w16cid:durableId="14767864">
    <w:abstractNumId w:val="43"/>
  </w:num>
  <w:num w:numId="26" w16cid:durableId="680401769">
    <w:abstractNumId w:val="21"/>
  </w:num>
  <w:num w:numId="27" w16cid:durableId="2063015530">
    <w:abstractNumId w:val="45"/>
  </w:num>
  <w:num w:numId="28" w16cid:durableId="957031544">
    <w:abstractNumId w:val="11"/>
  </w:num>
  <w:num w:numId="29" w16cid:durableId="1526989493">
    <w:abstractNumId w:val="49"/>
  </w:num>
  <w:num w:numId="30" w16cid:durableId="119761750">
    <w:abstractNumId w:val="36"/>
  </w:num>
  <w:num w:numId="31" w16cid:durableId="1165852611">
    <w:abstractNumId w:val="13"/>
  </w:num>
  <w:num w:numId="32" w16cid:durableId="1755936470">
    <w:abstractNumId w:val="9"/>
  </w:num>
  <w:num w:numId="33" w16cid:durableId="1621574262">
    <w:abstractNumId w:val="32"/>
  </w:num>
  <w:num w:numId="34" w16cid:durableId="1016232027">
    <w:abstractNumId w:val="31"/>
  </w:num>
  <w:num w:numId="35" w16cid:durableId="1978993268">
    <w:abstractNumId w:val="54"/>
  </w:num>
  <w:num w:numId="36" w16cid:durableId="944733483">
    <w:abstractNumId w:val="38"/>
  </w:num>
  <w:num w:numId="37" w16cid:durableId="621497023">
    <w:abstractNumId w:val="40"/>
  </w:num>
  <w:num w:numId="38" w16cid:durableId="741216927">
    <w:abstractNumId w:val="2"/>
  </w:num>
  <w:num w:numId="39" w16cid:durableId="96410763">
    <w:abstractNumId w:val="44"/>
  </w:num>
  <w:num w:numId="40" w16cid:durableId="1433282180">
    <w:abstractNumId w:val="51"/>
  </w:num>
  <w:num w:numId="41" w16cid:durableId="215941870">
    <w:abstractNumId w:val="37"/>
  </w:num>
  <w:num w:numId="42" w16cid:durableId="882867167">
    <w:abstractNumId w:val="28"/>
  </w:num>
  <w:num w:numId="43" w16cid:durableId="2032756369">
    <w:abstractNumId w:val="18"/>
  </w:num>
  <w:num w:numId="44" w16cid:durableId="1873836997">
    <w:abstractNumId w:val="12"/>
  </w:num>
  <w:num w:numId="45" w16cid:durableId="512964157">
    <w:abstractNumId w:val="47"/>
  </w:num>
  <w:num w:numId="46" w16cid:durableId="1555000134">
    <w:abstractNumId w:val="10"/>
  </w:num>
  <w:num w:numId="47" w16cid:durableId="291712803">
    <w:abstractNumId w:val="0"/>
  </w:num>
  <w:num w:numId="48" w16cid:durableId="1820151751">
    <w:abstractNumId w:val="26"/>
  </w:num>
  <w:num w:numId="49" w16cid:durableId="1519000085">
    <w:abstractNumId w:val="14"/>
  </w:num>
  <w:num w:numId="50" w16cid:durableId="591477605">
    <w:abstractNumId w:val="39"/>
  </w:num>
  <w:num w:numId="51" w16cid:durableId="772897778">
    <w:abstractNumId w:val="30"/>
  </w:num>
  <w:num w:numId="52" w16cid:durableId="1907372711">
    <w:abstractNumId w:val="34"/>
  </w:num>
  <w:num w:numId="53" w16cid:durableId="145052241">
    <w:abstractNumId w:val="16"/>
  </w:num>
  <w:num w:numId="54" w16cid:durableId="8799991">
    <w:abstractNumId w:val="1"/>
  </w:num>
  <w:num w:numId="55" w16cid:durableId="659891412">
    <w:abstractNumId w:val="25"/>
  </w:num>
  <w:num w:numId="56" w16cid:durableId="185067986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E18"/>
    <w:rsid w:val="0009176C"/>
    <w:rsid w:val="000A086C"/>
    <w:rsid w:val="000E6C9F"/>
    <w:rsid w:val="00216919"/>
    <w:rsid w:val="00246B42"/>
    <w:rsid w:val="002601CA"/>
    <w:rsid w:val="002E7027"/>
    <w:rsid w:val="003C6BAC"/>
    <w:rsid w:val="003D128A"/>
    <w:rsid w:val="00500A9E"/>
    <w:rsid w:val="006832BB"/>
    <w:rsid w:val="007F39AF"/>
    <w:rsid w:val="00906CCA"/>
    <w:rsid w:val="00935FBE"/>
    <w:rsid w:val="00944D13"/>
    <w:rsid w:val="00A21239"/>
    <w:rsid w:val="00A76579"/>
    <w:rsid w:val="00A9396D"/>
    <w:rsid w:val="00AC3C42"/>
    <w:rsid w:val="00C56F3A"/>
    <w:rsid w:val="00CA0091"/>
    <w:rsid w:val="00D84890"/>
    <w:rsid w:val="00E27641"/>
    <w:rsid w:val="00E83E18"/>
    <w:rsid w:val="00ED373D"/>
    <w:rsid w:val="00FA2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DBC2A4"/>
  <w15:docId w15:val="{9821FF23-096B-1040-84C8-7403B0D77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28A"/>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pPr>
      <w:spacing w:line="240" w:lineRule="auto"/>
    </w:pPr>
    <w:tblPr>
      <w:tblStyleRowBandSize w:val="1"/>
      <w:tblStyleColBandSize w:val="1"/>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pPr>
      <w:spacing w:line="240" w:lineRule="auto"/>
    </w:pPr>
    <w:tblPr>
      <w:tblStyleRowBandSize w:val="1"/>
      <w:tblStyleColBandSize w:val="1"/>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906C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concord.org/hioh/sand-rats/" TargetMode="External"/><Relationship Id="rId18" Type="http://schemas.openxmlformats.org/officeDocument/2006/relationships/hyperlink" Target="https://www.nextgenscience.org/pe/ms-ls2-1-ecosystems-interactions-energy-and-dynamics" TargetMode="External"/><Relationship Id="rId26" Type="http://schemas.openxmlformats.org/officeDocument/2006/relationships/image" Target="media/image4.png"/><Relationship Id="rId39" Type="http://schemas.openxmlformats.org/officeDocument/2006/relationships/theme" Target="theme/theme1.xml"/><Relationship Id="rId21" Type="http://schemas.openxmlformats.org/officeDocument/2006/relationships/hyperlink" Target="https://learn.concord.org/health-in-our-hands" TargetMode="Externa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learn.concord.org/health-in-our-hands" TargetMode="External"/><Relationship Id="rId17" Type="http://schemas.openxmlformats.org/officeDocument/2006/relationships/hyperlink" Target="http://www.nextgenscience.org/pe/ms-ls1-5-molecules-organisms-structures-and-processes" TargetMode="External"/><Relationship Id="rId25" Type="http://schemas.openxmlformats.org/officeDocument/2006/relationships/image" Target="media/image3.png"/><Relationship Id="rId33" Type="http://schemas.openxmlformats.org/officeDocument/2006/relationships/image" Target="media/image11.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cs.google.com/document/d/1j6OhkB1_Qrh6fK6eSoDP3EgHnPPbBe27gEa_6d6ylQk/edit?usp=sharing" TargetMode="External"/><Relationship Id="rId20" Type="http://schemas.openxmlformats.org/officeDocument/2006/relationships/hyperlink" Target="http://www.gettyimages.com/detail/video/fat-sand-rat-eating-leaves-stock-video-footage/164596805"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ettyimages.com/detail/video/fat-sand-rat-eating-leaves-stock-video-footage/164596805"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concord.org/hioh/sand-rats/" TargetMode="External"/><Relationship Id="rId23" Type="http://schemas.openxmlformats.org/officeDocument/2006/relationships/hyperlink" Target="https://concord.org/hioh/sand-rats/" TargetMode="External"/><Relationship Id="rId28" Type="http://schemas.openxmlformats.org/officeDocument/2006/relationships/image" Target="media/image6.jpg"/><Relationship Id="rId36" Type="http://schemas.openxmlformats.org/officeDocument/2006/relationships/header" Target="header2.xml"/><Relationship Id="rId10" Type="http://schemas.openxmlformats.org/officeDocument/2006/relationships/hyperlink" Target="https://hioh.education/sites/default/files/curriculum-files/unit-1/Students-Sand-Rats-simulation2.pptx" TargetMode="External"/><Relationship Id="rId19" Type="http://schemas.openxmlformats.org/officeDocument/2006/relationships/image" Target="media/image1.png"/><Relationship Id="rId31"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gettyimages.com/detail/video/fat-sand-rat-eating-leaves-stock-video-footage/164596805" TargetMode="External"/><Relationship Id="rId22" Type="http://schemas.openxmlformats.org/officeDocument/2006/relationships/hyperlink" Target="https://learn.concord.org/health-in-our-hands"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foot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FCD83CFD7162B4E9A07C74DD71BAD47" ma:contentTypeVersion="13" ma:contentTypeDescription="Create a new document." ma:contentTypeScope="" ma:versionID="6fadf2fcb5b32a460d3f8517c1b9c56b">
  <xsd:schema xmlns:xsd="http://www.w3.org/2001/XMLSchema" xmlns:xs="http://www.w3.org/2001/XMLSchema" xmlns:p="http://schemas.microsoft.com/office/2006/metadata/properties" xmlns:ns2="a9099676-83cc-4052-b690-aa282bf042dd" xmlns:ns3="790b9c9a-eaba-4882-8b83-c42f635500e3" targetNamespace="http://schemas.microsoft.com/office/2006/metadata/properties" ma:root="true" ma:fieldsID="7ac91ea8db803b92d29e840f462ab6d4" ns2:_="" ns3:_="">
    <xsd:import namespace="a9099676-83cc-4052-b690-aa282bf042dd"/>
    <xsd:import namespace="790b9c9a-eaba-4882-8b83-c42f635500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99676-83cc-4052-b690-aa282bf042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0b9c9a-eaba-4882-8b83-c42f635500e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a1d6771-401e-47a2-a406-40e68a961d48}" ma:internalName="TaxCatchAll" ma:showField="CatchAllData" ma:web="790b9c9a-eaba-4882-8b83-c42f63550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099676-83cc-4052-b690-aa282bf042dd">
      <Terms xmlns="http://schemas.microsoft.com/office/infopath/2007/PartnerControls"/>
    </lcf76f155ced4ddcb4097134ff3c332f>
    <TaxCatchAll xmlns="790b9c9a-eaba-4882-8b83-c42f635500e3" xsi:nil="true"/>
  </documentManagement>
</p:properties>
</file>

<file path=customXml/itemProps1.xml><?xml version="1.0" encoding="utf-8"?>
<ds:datastoreItem xmlns:ds="http://schemas.openxmlformats.org/officeDocument/2006/customXml" ds:itemID="{D0FEE591-A813-439E-8EC8-22B3A9F2949E}">
  <ds:schemaRefs>
    <ds:schemaRef ds:uri="http://schemas.microsoft.com/sharepoint/v3/contenttype/forms"/>
  </ds:schemaRefs>
</ds:datastoreItem>
</file>

<file path=customXml/itemProps2.xml><?xml version="1.0" encoding="utf-8"?>
<ds:datastoreItem xmlns:ds="http://schemas.openxmlformats.org/officeDocument/2006/customXml" ds:itemID="{27E0FDEC-3B50-408C-A79F-F36AEADA5B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099676-83cc-4052-b690-aa282bf042dd"/>
    <ds:schemaRef ds:uri="790b9c9a-eaba-4882-8b83-c42f63550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17AAE0-E0A2-4F0D-B3B3-1A84A30C0367}">
  <ds:schemaRefs>
    <ds:schemaRef ds:uri="http://schemas.microsoft.com/office/2006/metadata/properties"/>
    <ds:schemaRef ds:uri="http://schemas.microsoft.com/office/infopath/2007/PartnerControls"/>
    <ds:schemaRef ds:uri="a9099676-83cc-4052-b690-aa282bf042dd"/>
    <ds:schemaRef ds:uri="790b9c9a-eaba-4882-8b83-c42f635500e3"/>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32</Pages>
  <Words>7775</Words>
  <Characters>44320</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Starr, Colter</cp:lastModifiedBy>
  <cp:revision>21</cp:revision>
  <dcterms:created xsi:type="dcterms:W3CDTF">2024-11-25T16:07:00Z</dcterms:created>
  <dcterms:modified xsi:type="dcterms:W3CDTF">2025-01-21T19:34:00Z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0x0101006FCD83CFD7162B4E9A07C74DD71BAD47</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