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4A776" w14:textId="77777777" w:rsidR="00F47F37" w:rsidRDefault="00F47F37">
      <w:pPr>
        <w:spacing w:line="240" w:lineRule="auto"/>
        <w:rPr>
          <w:rFonts w:ascii="Constantia" w:eastAsia="Constantia" w:hAnsi="Constantia" w:cs="Constantia"/>
          <w:sz w:val="24"/>
          <w:szCs w:val="24"/>
        </w:rPr>
      </w:pPr>
    </w:p>
    <w:tbl>
      <w:tblPr>
        <w:tblStyle w:val="a"/>
        <w:tblW w:w="9360" w:type="dxa"/>
        <w:tblLayout w:type="fixed"/>
        <w:tblLook w:val="0600" w:firstRow="0" w:lastRow="0" w:firstColumn="0" w:lastColumn="0" w:noHBand="1" w:noVBand="1"/>
      </w:tblPr>
      <w:tblGrid>
        <w:gridCol w:w="9360"/>
      </w:tblGrid>
      <w:tr w:rsidR="00F47F37" w14:paraId="51E40BC1" w14:textId="77777777">
        <w:tc>
          <w:tcPr>
            <w:tcW w:w="9360" w:type="dxa"/>
            <w:shd w:val="clear" w:color="auto" w:fill="3D5AA4"/>
            <w:tcMar>
              <w:top w:w="100" w:type="dxa"/>
              <w:left w:w="100" w:type="dxa"/>
              <w:bottom w:w="100" w:type="dxa"/>
              <w:right w:w="100" w:type="dxa"/>
            </w:tcMar>
          </w:tcPr>
          <w:p w14:paraId="1AB94DA2" w14:textId="77777777" w:rsidR="00F47F37" w:rsidRDefault="002D3154">
            <w:pPr>
              <w:widowControl w:val="0"/>
              <w:spacing w:line="240" w:lineRule="auto"/>
              <w:jc w:val="center"/>
              <w:rPr>
                <w:rFonts w:ascii="Constantia" w:eastAsia="Constantia" w:hAnsi="Constantia" w:cs="Constantia"/>
                <w:b/>
                <w:sz w:val="36"/>
                <w:szCs w:val="36"/>
                <w:u w:val="single"/>
              </w:rPr>
            </w:pPr>
            <w:r>
              <w:rPr>
                <w:rFonts w:ascii="Constantia" w:eastAsia="Constantia" w:hAnsi="Constantia" w:cs="Constantia"/>
                <w:b/>
                <w:color w:val="FFFFFF"/>
                <w:sz w:val="36"/>
                <w:szCs w:val="36"/>
              </w:rPr>
              <w:t>Learning Set 6: Community Action Project: How Can We Work Together to Make Our Community Healthier?</w:t>
            </w:r>
          </w:p>
        </w:tc>
      </w:tr>
    </w:tbl>
    <w:p w14:paraId="34A3C507" w14:textId="77777777" w:rsidR="00F47F37" w:rsidRDefault="00F47F37">
      <w:pPr>
        <w:spacing w:line="240" w:lineRule="auto"/>
        <w:rPr>
          <w:rFonts w:ascii="Constantia" w:eastAsia="Constantia" w:hAnsi="Constantia" w:cs="Constantia"/>
          <w:sz w:val="24"/>
          <w:szCs w:val="24"/>
        </w:rPr>
      </w:pPr>
    </w:p>
    <w:tbl>
      <w:tblPr>
        <w:tblStyle w:val="a0"/>
        <w:tblW w:w="930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3255"/>
        <w:gridCol w:w="4035"/>
        <w:gridCol w:w="2010"/>
      </w:tblGrid>
      <w:tr w:rsidR="00F47F37" w14:paraId="4BC291C8" w14:textId="77777777">
        <w:trPr>
          <w:trHeight w:val="3460"/>
        </w:trPr>
        <w:tc>
          <w:tcPr>
            <w:tcW w:w="3255" w:type="dxa"/>
            <w:shd w:val="clear" w:color="auto" w:fill="auto"/>
            <w:tcMar>
              <w:top w:w="100" w:type="dxa"/>
              <w:left w:w="100" w:type="dxa"/>
              <w:bottom w:w="100" w:type="dxa"/>
              <w:right w:w="100" w:type="dxa"/>
            </w:tcMar>
          </w:tcPr>
          <w:p w14:paraId="09CA7630" w14:textId="77777777" w:rsidR="00F47F37" w:rsidRDefault="00F47F37">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bl>
            <w:tblPr>
              <w:tblStyle w:val="a1"/>
              <w:tblW w:w="3055" w:type="dxa"/>
              <w:tblLayout w:type="fixed"/>
              <w:tblLook w:val="0600" w:firstRow="0" w:lastRow="0" w:firstColumn="0" w:lastColumn="0" w:noHBand="1" w:noVBand="1"/>
            </w:tblPr>
            <w:tblGrid>
              <w:gridCol w:w="3055"/>
            </w:tblGrid>
            <w:tr w:rsidR="00F47F37" w14:paraId="0E392E4B" w14:textId="77777777">
              <w:tc>
                <w:tcPr>
                  <w:tcW w:w="3055" w:type="dxa"/>
                  <w:shd w:val="clear" w:color="auto" w:fill="auto"/>
                  <w:tcMar>
                    <w:top w:w="100" w:type="dxa"/>
                    <w:left w:w="100" w:type="dxa"/>
                    <w:bottom w:w="100" w:type="dxa"/>
                    <w:right w:w="100" w:type="dxa"/>
                  </w:tcMar>
                </w:tcPr>
                <w:p w14:paraId="3724BE58" w14:textId="77777777" w:rsidR="00F47F37" w:rsidRDefault="002D3154">
                  <w:pPr>
                    <w:widowControl w:val="0"/>
                    <w:spacing w:line="240" w:lineRule="auto"/>
                    <w:rPr>
                      <w:rFonts w:ascii="Constantia" w:eastAsia="Constantia" w:hAnsi="Constantia" w:cs="Constantia"/>
                      <w:sz w:val="24"/>
                      <w:szCs w:val="24"/>
                    </w:rPr>
                  </w:pPr>
                  <w:r>
                    <w:rPr>
                      <w:rFonts w:ascii="Constantia" w:eastAsia="Constantia" w:hAnsi="Constantia" w:cs="Constantia"/>
                      <w:b/>
                      <w:sz w:val="24"/>
                      <w:szCs w:val="24"/>
                    </w:rPr>
                    <w:t>Unit Driving Question:</w:t>
                  </w:r>
                </w:p>
                <w:p w14:paraId="17A70492" w14:textId="77777777" w:rsidR="00F47F37" w:rsidRDefault="002D3154">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What controls my health?</w:t>
                  </w:r>
                </w:p>
                <w:p w14:paraId="7D671D44" w14:textId="77777777" w:rsidR="00F47F37" w:rsidRDefault="00F47F37">
                  <w:pPr>
                    <w:widowControl w:val="0"/>
                    <w:spacing w:line="240" w:lineRule="auto"/>
                    <w:jc w:val="center"/>
                    <w:rPr>
                      <w:rFonts w:ascii="Constantia" w:eastAsia="Constantia" w:hAnsi="Constantia" w:cs="Constantia"/>
                      <w:sz w:val="28"/>
                      <w:szCs w:val="28"/>
                    </w:rPr>
                  </w:pPr>
                </w:p>
                <w:p w14:paraId="77DABDCC" w14:textId="77777777" w:rsidR="00F47F37" w:rsidRDefault="002D3154">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Sub-Driving Question:</w:t>
                  </w:r>
                </w:p>
                <w:p w14:paraId="1DB0444E" w14:textId="77777777" w:rsidR="00F47F37" w:rsidRDefault="002D3154">
                  <w:pPr>
                    <w:widowControl w:val="0"/>
                    <w:spacing w:line="240" w:lineRule="auto"/>
                    <w:jc w:val="center"/>
                    <w:rPr>
                      <w:rFonts w:ascii="Constantia" w:eastAsia="Constantia" w:hAnsi="Constantia" w:cs="Constantia"/>
                      <w:b/>
                      <w:sz w:val="24"/>
                      <w:szCs w:val="24"/>
                    </w:rPr>
                  </w:pPr>
                  <w:r>
                    <w:rPr>
                      <w:rFonts w:ascii="Constantia" w:eastAsia="Constantia" w:hAnsi="Constantia" w:cs="Constantia"/>
                      <w:sz w:val="24"/>
                      <w:szCs w:val="24"/>
                    </w:rPr>
                    <w:t>How can we work together to make our community healthier?</w:t>
                  </w:r>
                </w:p>
              </w:tc>
            </w:tr>
          </w:tbl>
          <w:p w14:paraId="42B1B170" w14:textId="77777777" w:rsidR="00F47F37" w:rsidRDefault="00F47F37">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c>
        <w:tc>
          <w:tcPr>
            <w:tcW w:w="4035" w:type="dxa"/>
            <w:shd w:val="clear" w:color="auto" w:fill="auto"/>
            <w:tcMar>
              <w:top w:w="100" w:type="dxa"/>
              <w:left w:w="100" w:type="dxa"/>
              <w:bottom w:w="100" w:type="dxa"/>
              <w:right w:w="100" w:type="dxa"/>
            </w:tcMar>
          </w:tcPr>
          <w:p w14:paraId="35F0E663" w14:textId="77777777" w:rsidR="00F47F37" w:rsidRDefault="00F47F37">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bl>
            <w:tblPr>
              <w:tblStyle w:val="a2"/>
              <w:tblW w:w="3835" w:type="dxa"/>
              <w:tblLayout w:type="fixed"/>
              <w:tblLook w:val="0600" w:firstRow="0" w:lastRow="0" w:firstColumn="0" w:lastColumn="0" w:noHBand="1" w:noVBand="1"/>
            </w:tblPr>
            <w:tblGrid>
              <w:gridCol w:w="3835"/>
            </w:tblGrid>
            <w:tr w:rsidR="00F47F37" w14:paraId="4E2369C4" w14:textId="77777777">
              <w:tc>
                <w:tcPr>
                  <w:tcW w:w="3835" w:type="dxa"/>
                  <w:shd w:val="clear" w:color="auto" w:fill="auto"/>
                  <w:tcMar>
                    <w:top w:w="100" w:type="dxa"/>
                    <w:left w:w="100" w:type="dxa"/>
                    <w:bottom w:w="100" w:type="dxa"/>
                    <w:right w:w="100" w:type="dxa"/>
                  </w:tcMar>
                </w:tcPr>
                <w:p w14:paraId="75C32F7D" w14:textId="1461CA06" w:rsidR="00F47F37" w:rsidRPr="00A55367" w:rsidRDefault="002D3154">
                  <w:pPr>
                    <w:widowControl w:val="0"/>
                    <w:spacing w:line="240" w:lineRule="auto"/>
                    <w:jc w:val="center"/>
                    <w:rPr>
                      <w:rFonts w:ascii="Constantia" w:eastAsia="Constantia" w:hAnsi="Constantia" w:cs="Constantia"/>
                      <w:sz w:val="24"/>
                      <w:szCs w:val="24"/>
                    </w:rPr>
                  </w:pPr>
                  <w:hyperlink r:id="rId7">
                    <w:r w:rsidRPr="00A55367">
                      <w:rPr>
                        <w:rFonts w:ascii="Constantia" w:eastAsia="Constantia" w:hAnsi="Constantia" w:cs="Constantia"/>
                        <w:b/>
                        <w:sz w:val="24"/>
                        <w:szCs w:val="24"/>
                      </w:rPr>
                      <w:t>Materials</w:t>
                    </w:r>
                  </w:hyperlink>
                  <w:r w:rsidRPr="00A55367">
                    <w:rPr>
                      <w:rFonts w:ascii="Constantia" w:eastAsia="Constantia" w:hAnsi="Constantia" w:cs="Constantia"/>
                      <w:b/>
                      <w:sz w:val="24"/>
                      <w:szCs w:val="24"/>
                    </w:rPr>
                    <w:t xml:space="preserve"> List</w:t>
                  </w:r>
                </w:p>
                <w:p w14:paraId="5C01D235" w14:textId="77777777" w:rsidR="00F47F37" w:rsidRDefault="002D3154">
                  <w:pPr>
                    <w:numPr>
                      <w:ilvl w:val="0"/>
                      <w:numId w:val="24"/>
                    </w:numPr>
                    <w:spacing w:line="240" w:lineRule="auto"/>
                    <w:ind w:left="360"/>
                    <w:rPr>
                      <w:rFonts w:ascii="Constantia" w:eastAsia="Constantia" w:hAnsi="Constantia" w:cs="Constantia"/>
                    </w:rPr>
                  </w:pPr>
                  <w:r>
                    <w:rPr>
                      <w:rFonts w:ascii="Constantia" w:eastAsia="Constantia" w:hAnsi="Constantia" w:cs="Constantia"/>
                      <w:sz w:val="24"/>
                      <w:szCs w:val="24"/>
                    </w:rPr>
                    <w:t xml:space="preserve">Computer </w:t>
                  </w:r>
                </w:p>
                <w:p w14:paraId="4CEA2893" w14:textId="77777777" w:rsidR="00F47F37" w:rsidRDefault="002D3154">
                  <w:pPr>
                    <w:numPr>
                      <w:ilvl w:val="0"/>
                      <w:numId w:val="24"/>
                    </w:numPr>
                    <w:spacing w:after="200" w:line="240" w:lineRule="auto"/>
                    <w:ind w:left="360"/>
                    <w:rPr>
                      <w:rFonts w:ascii="Constantia" w:eastAsia="Constantia" w:hAnsi="Constantia" w:cs="Constantia"/>
                    </w:rPr>
                  </w:pPr>
                  <w:r>
                    <w:rPr>
                      <w:rFonts w:ascii="Constantia" w:eastAsia="Constantia" w:hAnsi="Constantia" w:cs="Constantia"/>
                      <w:i/>
                      <w:color w:val="333333"/>
                      <w:sz w:val="20"/>
                      <w:szCs w:val="20"/>
                      <w:highlight w:val="white"/>
                    </w:rPr>
                    <w:t>Other materials could be needed depending on the inquiry question and investigation</w:t>
                  </w:r>
                  <w:r>
                    <w:rPr>
                      <w:rFonts w:ascii="Constantia" w:eastAsia="Constantia" w:hAnsi="Constantia" w:cs="Constantia"/>
                      <w:i/>
                      <w:sz w:val="24"/>
                      <w:szCs w:val="24"/>
                    </w:rPr>
                    <w:t>.</w:t>
                  </w:r>
                </w:p>
              </w:tc>
            </w:tr>
          </w:tbl>
          <w:p w14:paraId="6627AEE6" w14:textId="5C6C65FA" w:rsidR="00ED1474" w:rsidRDefault="002D3154" w:rsidP="00ED1474">
            <w:pPr>
              <w:widowControl w:val="0"/>
              <w:pBdr>
                <w:top w:val="nil"/>
                <w:left w:val="nil"/>
                <w:bottom w:val="nil"/>
                <w:right w:val="nil"/>
                <w:between w:val="nil"/>
              </w:pBdr>
              <w:spacing w:line="240" w:lineRule="auto"/>
              <w:jc w:val="center"/>
              <w:rPr>
                <w:rFonts w:ascii="Constantia" w:eastAsia="Constantia" w:hAnsi="Constantia" w:cs="Constantia"/>
              </w:rPr>
            </w:pPr>
            <w:r>
              <w:rPr>
                <w:rFonts w:ascii="Constantia" w:eastAsia="Constantia" w:hAnsi="Constantia" w:cs="Constantia"/>
                <w:b/>
                <w:sz w:val="24"/>
                <w:szCs w:val="24"/>
              </w:rPr>
              <w:t>Resources</w:t>
            </w:r>
            <w:r w:rsidR="00ED1474">
              <w:rPr>
                <w:rFonts w:ascii="Constantia" w:eastAsia="Constantia" w:hAnsi="Constantia" w:cs="Constantia"/>
                <w:b/>
                <w:sz w:val="24"/>
                <w:szCs w:val="24"/>
              </w:rPr>
              <w:t>-</w:t>
            </w:r>
            <w:r w:rsidR="00ED1474">
              <w:rPr>
                <w:rFonts w:ascii="Constantia" w:eastAsia="Constantia" w:hAnsi="Constantia" w:cs="Constantia"/>
                <w:sz w:val="24"/>
                <w:szCs w:val="24"/>
              </w:rPr>
              <w:t xml:space="preserve"> </w:t>
            </w:r>
            <w:r w:rsidR="00ED1474">
              <w:rPr>
                <w:rFonts w:ascii="Constantia" w:eastAsia="Constantia" w:hAnsi="Constantia" w:cs="Constantia"/>
                <w:sz w:val="24"/>
                <w:szCs w:val="24"/>
              </w:rPr>
              <w:t>in the Learning Set 6 Teacher Resources</w:t>
            </w:r>
          </w:p>
          <w:p w14:paraId="3F9D604A" w14:textId="1B6D90EA" w:rsidR="00F47F37" w:rsidRDefault="00F47F37">
            <w:pPr>
              <w:widowControl w:val="0"/>
              <w:pBdr>
                <w:top w:val="nil"/>
                <w:left w:val="nil"/>
                <w:bottom w:val="nil"/>
                <w:right w:val="nil"/>
                <w:between w:val="nil"/>
              </w:pBdr>
              <w:spacing w:line="240" w:lineRule="auto"/>
              <w:jc w:val="center"/>
              <w:rPr>
                <w:rFonts w:ascii="Constantia" w:eastAsia="Constantia" w:hAnsi="Constantia" w:cs="Constantia"/>
                <w:b/>
                <w:sz w:val="24"/>
                <w:szCs w:val="24"/>
              </w:rPr>
            </w:pPr>
          </w:p>
          <w:p w14:paraId="1383D9CB" w14:textId="34DF43EB" w:rsidR="00F47F37" w:rsidRDefault="002D3154">
            <w:pPr>
              <w:widowControl w:val="0"/>
              <w:numPr>
                <w:ilvl w:val="0"/>
                <w:numId w:val="6"/>
              </w:numPr>
              <w:pBdr>
                <w:top w:val="nil"/>
                <w:left w:val="nil"/>
                <w:bottom w:val="nil"/>
                <w:right w:val="nil"/>
                <w:between w:val="nil"/>
              </w:pBdr>
              <w:spacing w:line="240" w:lineRule="auto"/>
              <w:ind w:left="450"/>
              <w:rPr>
                <w:rFonts w:ascii="Constantia" w:eastAsia="Constantia" w:hAnsi="Constantia" w:cs="Constantia"/>
              </w:rPr>
            </w:pPr>
            <w:r w:rsidRPr="00A55367">
              <w:rPr>
                <w:rFonts w:ascii="Constantia" w:eastAsia="Constantia" w:hAnsi="Constantia" w:cs="Constantia"/>
                <w:sz w:val="24"/>
                <w:szCs w:val="24"/>
              </w:rPr>
              <w:t>Community Projects &amp; Final Presentations Guidelines</w:t>
            </w:r>
            <w:r w:rsidR="00A55367">
              <w:rPr>
                <w:rFonts w:ascii="Constantia" w:eastAsia="Constantia" w:hAnsi="Constantia" w:cs="Constantia"/>
                <w:sz w:val="24"/>
                <w:szCs w:val="24"/>
              </w:rPr>
              <w:t xml:space="preserve"> Handbook</w:t>
            </w:r>
            <w:r>
              <w:rPr>
                <w:rFonts w:ascii="Constantia" w:eastAsia="Constantia" w:hAnsi="Constantia" w:cs="Constantia"/>
                <w:sz w:val="24"/>
                <w:szCs w:val="24"/>
              </w:rPr>
              <w:t>, 2022-23</w:t>
            </w:r>
            <w:r w:rsidR="00902E8A">
              <w:rPr>
                <w:rFonts w:ascii="Constantia" w:eastAsia="Constantia" w:hAnsi="Constantia" w:cs="Constantia"/>
                <w:sz w:val="24"/>
                <w:szCs w:val="24"/>
              </w:rPr>
              <w:t xml:space="preserve"> </w:t>
            </w:r>
          </w:p>
          <w:p w14:paraId="4446EB3B" w14:textId="176F3D06" w:rsidR="00F47F37" w:rsidRDefault="002D3154">
            <w:pPr>
              <w:widowControl w:val="0"/>
              <w:numPr>
                <w:ilvl w:val="0"/>
                <w:numId w:val="6"/>
              </w:numPr>
              <w:pBdr>
                <w:top w:val="nil"/>
                <w:left w:val="nil"/>
                <w:bottom w:val="nil"/>
                <w:right w:val="nil"/>
                <w:between w:val="nil"/>
              </w:pBdr>
              <w:spacing w:line="240" w:lineRule="auto"/>
              <w:ind w:left="450"/>
              <w:rPr>
                <w:rFonts w:ascii="Constantia" w:eastAsia="Constantia" w:hAnsi="Constantia" w:cs="Constantia"/>
              </w:rPr>
            </w:pPr>
            <w:r>
              <w:rPr>
                <w:rFonts w:ascii="Constantia" w:eastAsia="Constantia" w:hAnsi="Constantia" w:cs="Constantia"/>
              </w:rPr>
              <w:t xml:space="preserve">CARP Diabetes Presentation Outline </w:t>
            </w:r>
          </w:p>
          <w:p w14:paraId="0591F076" w14:textId="431ECE31" w:rsidR="00F47F37" w:rsidRPr="009676CB" w:rsidRDefault="002D3154" w:rsidP="009676CB">
            <w:pPr>
              <w:widowControl w:val="0"/>
              <w:numPr>
                <w:ilvl w:val="0"/>
                <w:numId w:val="6"/>
              </w:numPr>
              <w:pBdr>
                <w:top w:val="nil"/>
                <w:left w:val="nil"/>
                <w:bottom w:val="nil"/>
                <w:right w:val="nil"/>
                <w:between w:val="nil"/>
              </w:pBdr>
              <w:spacing w:line="240" w:lineRule="auto"/>
              <w:ind w:left="450"/>
              <w:rPr>
                <w:rFonts w:ascii="Constantia" w:eastAsia="Constantia" w:hAnsi="Constantia" w:cs="Constantia"/>
                <w:sz w:val="24"/>
                <w:szCs w:val="24"/>
              </w:rPr>
            </w:pPr>
            <w:r>
              <w:rPr>
                <w:rFonts w:ascii="Constantia" w:eastAsia="Constantia" w:hAnsi="Constantia" w:cs="Constantia"/>
                <w:sz w:val="24"/>
                <w:szCs w:val="24"/>
              </w:rPr>
              <w:t>Diabetes Action Items</w:t>
            </w:r>
          </w:p>
          <w:p w14:paraId="0AA4D960" w14:textId="4E6D983D" w:rsidR="00F47F37" w:rsidRPr="009676CB" w:rsidRDefault="002D3154" w:rsidP="009676CB">
            <w:pPr>
              <w:numPr>
                <w:ilvl w:val="0"/>
                <w:numId w:val="6"/>
              </w:numPr>
              <w:spacing w:line="240" w:lineRule="auto"/>
              <w:ind w:left="450"/>
              <w:rPr>
                <w:rFonts w:ascii="Constantia" w:eastAsia="Constantia" w:hAnsi="Constantia" w:cs="Constantia"/>
              </w:rPr>
            </w:pPr>
            <w:r>
              <w:rPr>
                <w:rFonts w:ascii="Constantia" w:eastAsia="Constantia" w:hAnsi="Constantia" w:cs="Constantia"/>
                <w:sz w:val="24"/>
                <w:szCs w:val="24"/>
              </w:rPr>
              <w:t xml:space="preserve">Guidelines for Judges - </w:t>
            </w:r>
          </w:p>
          <w:p w14:paraId="7133E5E1" w14:textId="77777777" w:rsidR="00F47F37" w:rsidRDefault="002D3154">
            <w:pPr>
              <w:numPr>
                <w:ilvl w:val="0"/>
                <w:numId w:val="6"/>
              </w:numPr>
              <w:spacing w:line="240" w:lineRule="auto"/>
              <w:ind w:left="450"/>
              <w:rPr>
                <w:rFonts w:ascii="Constantia" w:eastAsia="Constantia" w:hAnsi="Constantia" w:cs="Constantia"/>
              </w:rPr>
            </w:pPr>
            <w:r>
              <w:rPr>
                <w:rFonts w:ascii="Constantia" w:eastAsia="Constantia" w:hAnsi="Constantia" w:cs="Constantia"/>
                <w:sz w:val="24"/>
                <w:szCs w:val="24"/>
              </w:rPr>
              <w:t>Scavenger Hunt for Students - Teacher Instructions V2022-23</w:t>
            </w:r>
          </w:p>
          <w:p w14:paraId="6F06D6CE" w14:textId="15F1F305" w:rsidR="00F47F37" w:rsidRPr="009676CB" w:rsidRDefault="002D3154">
            <w:pPr>
              <w:widowControl w:val="0"/>
              <w:numPr>
                <w:ilvl w:val="0"/>
                <w:numId w:val="6"/>
              </w:numPr>
              <w:pBdr>
                <w:top w:val="nil"/>
                <w:left w:val="nil"/>
                <w:bottom w:val="nil"/>
                <w:right w:val="nil"/>
                <w:between w:val="nil"/>
              </w:pBdr>
              <w:spacing w:line="240" w:lineRule="auto"/>
              <w:ind w:left="450"/>
              <w:rPr>
                <w:rFonts w:ascii="Constantia" w:eastAsia="Constantia" w:hAnsi="Constantia" w:cs="Constantia"/>
              </w:rPr>
            </w:pPr>
            <w:r w:rsidRPr="009676CB">
              <w:rPr>
                <w:rFonts w:ascii="Constantia" w:eastAsia="Constantia" w:hAnsi="Constantia" w:cs="Constantia"/>
                <w:sz w:val="24"/>
                <w:szCs w:val="24"/>
              </w:rPr>
              <w:t>Social Determinants</w:t>
            </w:r>
            <w:r w:rsidRPr="009676CB">
              <w:rPr>
                <w:rFonts w:ascii="Constantia" w:eastAsia="Constantia" w:hAnsi="Constantia" w:cs="Constantia"/>
                <w:color w:val="1155CC"/>
                <w:sz w:val="16"/>
                <w:szCs w:val="16"/>
              </w:rPr>
              <w:t xml:space="preserve"> </w:t>
            </w:r>
          </w:p>
          <w:p w14:paraId="746B9697" w14:textId="7E04CE38" w:rsidR="00F47F37" w:rsidRDefault="002D3154">
            <w:pPr>
              <w:widowControl w:val="0"/>
              <w:numPr>
                <w:ilvl w:val="0"/>
                <w:numId w:val="6"/>
              </w:numPr>
              <w:pBdr>
                <w:top w:val="nil"/>
                <w:left w:val="nil"/>
                <w:bottom w:val="nil"/>
                <w:right w:val="nil"/>
                <w:between w:val="nil"/>
              </w:pBdr>
              <w:spacing w:line="240" w:lineRule="auto"/>
              <w:ind w:left="450"/>
              <w:rPr>
                <w:rFonts w:ascii="Constantia" w:eastAsia="Constantia" w:hAnsi="Constantia" w:cs="Constantia"/>
                <w:sz w:val="24"/>
                <w:szCs w:val="24"/>
              </w:rPr>
            </w:pPr>
            <w:r>
              <w:rPr>
                <w:rFonts w:ascii="Constantia" w:eastAsia="Constantia" w:hAnsi="Constantia" w:cs="Constantia"/>
                <w:sz w:val="24"/>
                <w:szCs w:val="24"/>
              </w:rPr>
              <w:t xml:space="preserve">Photovoice SHOWED worksheet (if using this data collection method) </w:t>
            </w:r>
          </w:p>
          <w:p w14:paraId="5E7D2580" w14:textId="2CCFC6CA" w:rsidR="00F47F37" w:rsidRPr="0055458D" w:rsidRDefault="002D3154">
            <w:pPr>
              <w:widowControl w:val="0"/>
              <w:numPr>
                <w:ilvl w:val="0"/>
                <w:numId w:val="6"/>
              </w:numPr>
              <w:pBdr>
                <w:top w:val="nil"/>
                <w:left w:val="nil"/>
                <w:bottom w:val="nil"/>
                <w:right w:val="nil"/>
                <w:between w:val="nil"/>
              </w:pBdr>
              <w:spacing w:line="240" w:lineRule="auto"/>
              <w:ind w:left="450"/>
              <w:rPr>
                <w:rFonts w:ascii="Constantia" w:eastAsia="Constantia" w:hAnsi="Constantia" w:cs="Constantia"/>
                <w:sz w:val="24"/>
                <w:szCs w:val="24"/>
              </w:rPr>
            </w:pPr>
            <w:r>
              <w:rPr>
                <w:rFonts w:ascii="Constantia" w:eastAsia="Constantia" w:hAnsi="Constantia" w:cs="Constantia"/>
                <w:sz w:val="24"/>
                <w:szCs w:val="24"/>
              </w:rPr>
              <w:t xml:space="preserve">My Diabetes Modeling Chart - </w:t>
            </w:r>
            <w:r w:rsidRPr="0055458D">
              <w:rPr>
                <w:rFonts w:ascii="Constantia" w:eastAsia="Constantia" w:hAnsi="Constantia" w:cs="Constantia"/>
                <w:sz w:val="24"/>
                <w:szCs w:val="24"/>
              </w:rPr>
              <w:t>Student Version (not filled in); Teacher’s version (filled in)</w:t>
            </w:r>
          </w:p>
          <w:p w14:paraId="02148914" w14:textId="77777777" w:rsidR="00F47F37" w:rsidRDefault="00F47F37">
            <w:pPr>
              <w:widowControl w:val="0"/>
              <w:pBdr>
                <w:top w:val="nil"/>
                <w:left w:val="nil"/>
                <w:bottom w:val="nil"/>
                <w:right w:val="nil"/>
                <w:between w:val="nil"/>
              </w:pBdr>
              <w:spacing w:line="240" w:lineRule="auto"/>
              <w:jc w:val="center"/>
              <w:rPr>
                <w:rFonts w:ascii="Constantia" w:eastAsia="Constantia" w:hAnsi="Constantia" w:cs="Constantia"/>
                <w:b/>
                <w:sz w:val="24"/>
                <w:szCs w:val="24"/>
              </w:rPr>
            </w:pPr>
          </w:p>
          <w:p w14:paraId="68DB751E" w14:textId="77777777" w:rsidR="00F47F37" w:rsidRDefault="00F47F37">
            <w:pPr>
              <w:widowControl w:val="0"/>
              <w:pBdr>
                <w:top w:val="nil"/>
                <w:left w:val="nil"/>
                <w:bottom w:val="nil"/>
                <w:right w:val="nil"/>
                <w:between w:val="nil"/>
              </w:pBdr>
              <w:spacing w:line="240" w:lineRule="auto"/>
              <w:jc w:val="center"/>
              <w:rPr>
                <w:rFonts w:ascii="Constantia" w:eastAsia="Constantia" w:hAnsi="Constantia" w:cs="Constantia"/>
                <w:b/>
                <w:sz w:val="24"/>
                <w:szCs w:val="24"/>
              </w:rPr>
            </w:pPr>
          </w:p>
          <w:p w14:paraId="4628EA39" w14:textId="77777777" w:rsidR="00F47F37" w:rsidRDefault="00F47F37">
            <w:pPr>
              <w:widowControl w:val="0"/>
              <w:pBdr>
                <w:top w:val="nil"/>
                <w:left w:val="nil"/>
                <w:bottom w:val="nil"/>
                <w:right w:val="nil"/>
                <w:between w:val="nil"/>
              </w:pBdr>
              <w:spacing w:line="240" w:lineRule="auto"/>
              <w:jc w:val="center"/>
              <w:rPr>
                <w:rFonts w:ascii="Constantia" w:eastAsia="Constantia" w:hAnsi="Constantia" w:cs="Constantia"/>
                <w:b/>
                <w:sz w:val="24"/>
                <w:szCs w:val="24"/>
              </w:rPr>
            </w:pPr>
          </w:p>
          <w:p w14:paraId="2AAE73E3" w14:textId="77777777" w:rsidR="00F47F37" w:rsidRDefault="00F47F37">
            <w:pPr>
              <w:widowControl w:val="0"/>
              <w:pBdr>
                <w:top w:val="nil"/>
                <w:left w:val="nil"/>
                <w:bottom w:val="nil"/>
                <w:right w:val="nil"/>
                <w:between w:val="nil"/>
              </w:pBdr>
              <w:spacing w:line="240" w:lineRule="auto"/>
              <w:jc w:val="center"/>
              <w:rPr>
                <w:rFonts w:ascii="Constantia" w:eastAsia="Constantia" w:hAnsi="Constantia" w:cs="Constantia"/>
                <w:b/>
                <w:sz w:val="24"/>
                <w:szCs w:val="24"/>
              </w:rPr>
            </w:pPr>
          </w:p>
          <w:p w14:paraId="01A08384" w14:textId="77777777" w:rsidR="00F47F37" w:rsidRDefault="00F47F37">
            <w:pPr>
              <w:widowControl w:val="0"/>
              <w:pBdr>
                <w:top w:val="nil"/>
                <w:left w:val="nil"/>
                <w:bottom w:val="nil"/>
                <w:right w:val="nil"/>
                <w:between w:val="nil"/>
              </w:pBdr>
              <w:spacing w:line="240" w:lineRule="auto"/>
              <w:jc w:val="center"/>
              <w:rPr>
                <w:rFonts w:ascii="Constantia" w:eastAsia="Constantia" w:hAnsi="Constantia" w:cs="Constantia"/>
                <w:b/>
                <w:sz w:val="24"/>
                <w:szCs w:val="24"/>
              </w:rPr>
            </w:pPr>
          </w:p>
          <w:p w14:paraId="05E20D56" w14:textId="77777777" w:rsidR="00F47F37" w:rsidRDefault="00F47F37">
            <w:pPr>
              <w:widowControl w:val="0"/>
              <w:pBdr>
                <w:top w:val="nil"/>
                <w:left w:val="nil"/>
                <w:bottom w:val="nil"/>
                <w:right w:val="nil"/>
                <w:between w:val="nil"/>
              </w:pBdr>
              <w:spacing w:line="240" w:lineRule="auto"/>
              <w:jc w:val="center"/>
              <w:rPr>
                <w:rFonts w:ascii="Constantia" w:eastAsia="Constantia" w:hAnsi="Constantia" w:cs="Constantia"/>
                <w:b/>
                <w:sz w:val="24"/>
                <w:szCs w:val="24"/>
              </w:rPr>
            </w:pPr>
          </w:p>
          <w:p w14:paraId="4C26606D" w14:textId="77777777" w:rsidR="00F47F37" w:rsidRDefault="00F47F37">
            <w:pPr>
              <w:widowControl w:val="0"/>
              <w:pBdr>
                <w:top w:val="nil"/>
                <w:left w:val="nil"/>
                <w:bottom w:val="nil"/>
                <w:right w:val="nil"/>
                <w:between w:val="nil"/>
              </w:pBdr>
              <w:spacing w:line="240" w:lineRule="auto"/>
              <w:jc w:val="center"/>
              <w:rPr>
                <w:rFonts w:ascii="Constantia" w:eastAsia="Constantia" w:hAnsi="Constantia" w:cs="Constantia"/>
                <w:b/>
                <w:sz w:val="24"/>
                <w:szCs w:val="24"/>
              </w:rPr>
            </w:pPr>
          </w:p>
          <w:p w14:paraId="774E262B" w14:textId="77777777" w:rsidR="00F47F37" w:rsidRDefault="00F47F37">
            <w:pPr>
              <w:widowControl w:val="0"/>
              <w:pBdr>
                <w:top w:val="nil"/>
                <w:left w:val="nil"/>
                <w:bottom w:val="nil"/>
                <w:right w:val="nil"/>
                <w:between w:val="nil"/>
              </w:pBdr>
              <w:spacing w:line="240" w:lineRule="auto"/>
              <w:jc w:val="center"/>
              <w:rPr>
                <w:rFonts w:ascii="Constantia" w:eastAsia="Constantia" w:hAnsi="Constantia" w:cs="Constantia"/>
                <w:b/>
                <w:sz w:val="24"/>
                <w:szCs w:val="24"/>
              </w:rPr>
            </w:pPr>
          </w:p>
          <w:p w14:paraId="5A804E86" w14:textId="77777777" w:rsidR="0055458D" w:rsidRDefault="0055458D" w:rsidP="00ED1474">
            <w:pPr>
              <w:widowControl w:val="0"/>
              <w:pBdr>
                <w:top w:val="nil"/>
                <w:left w:val="nil"/>
                <w:bottom w:val="nil"/>
                <w:right w:val="nil"/>
                <w:between w:val="nil"/>
              </w:pBdr>
              <w:spacing w:line="240" w:lineRule="auto"/>
              <w:rPr>
                <w:rFonts w:ascii="Constantia" w:eastAsia="Constantia" w:hAnsi="Constantia" w:cs="Constantia"/>
                <w:b/>
                <w:sz w:val="24"/>
                <w:szCs w:val="24"/>
              </w:rPr>
            </w:pPr>
          </w:p>
          <w:p w14:paraId="0DAB651F" w14:textId="13BD26A5" w:rsidR="00F47F37" w:rsidRDefault="002D3154">
            <w:pPr>
              <w:widowControl w:val="0"/>
              <w:pBdr>
                <w:top w:val="nil"/>
                <w:left w:val="nil"/>
                <w:bottom w:val="nil"/>
                <w:right w:val="nil"/>
                <w:between w:val="nil"/>
              </w:pBdr>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lastRenderedPageBreak/>
              <w:t>Links</w:t>
            </w:r>
          </w:p>
          <w:p w14:paraId="03531A27" w14:textId="77777777" w:rsidR="00F47F37" w:rsidRDefault="00F47F37">
            <w:pPr>
              <w:widowControl w:val="0"/>
              <w:pBdr>
                <w:top w:val="nil"/>
                <w:left w:val="nil"/>
                <w:bottom w:val="nil"/>
                <w:right w:val="nil"/>
                <w:between w:val="nil"/>
              </w:pBdr>
              <w:spacing w:line="240" w:lineRule="auto"/>
              <w:jc w:val="center"/>
              <w:rPr>
                <w:rFonts w:ascii="Constantia" w:eastAsia="Constantia" w:hAnsi="Constantia" w:cs="Constantia"/>
                <w:b/>
                <w:sz w:val="24"/>
                <w:szCs w:val="24"/>
              </w:rPr>
            </w:pPr>
          </w:p>
          <w:p w14:paraId="261EED03" w14:textId="77777777" w:rsidR="00F47F37" w:rsidRDefault="002D3154">
            <w:pPr>
              <w:widowControl w:val="0"/>
              <w:pBdr>
                <w:top w:val="nil"/>
                <w:left w:val="nil"/>
                <w:bottom w:val="nil"/>
                <w:right w:val="nil"/>
                <w:between w:val="nil"/>
              </w:pBdr>
              <w:spacing w:line="240" w:lineRule="auto"/>
              <w:rPr>
                <w:rFonts w:ascii="Constantia" w:eastAsia="Constantia" w:hAnsi="Constantia" w:cs="Constantia"/>
                <w:sz w:val="16"/>
                <w:szCs w:val="16"/>
              </w:rPr>
            </w:pPr>
            <w:r>
              <w:rPr>
                <w:rFonts w:ascii="Constantia" w:eastAsia="Constantia" w:hAnsi="Constantia" w:cs="Constantia"/>
                <w:sz w:val="24"/>
                <w:szCs w:val="24"/>
              </w:rPr>
              <w:t xml:space="preserve">Monique Diary #7: </w:t>
            </w:r>
            <w:hyperlink r:id="rId8">
              <w:r>
                <w:rPr>
                  <w:rFonts w:ascii="Constantia" w:eastAsia="Constantia" w:hAnsi="Constantia" w:cs="Constantia"/>
                  <w:color w:val="1155CC"/>
                  <w:sz w:val="16"/>
                  <w:szCs w:val="16"/>
                  <w:u w:val="single"/>
                </w:rPr>
                <w:t>https://drive.google.com/open?id=1QyYHLTbrsdwq5BcJF3N0c9YDFB_0Yj_x</w:t>
              </w:r>
            </w:hyperlink>
            <w:r>
              <w:rPr>
                <w:rFonts w:ascii="Constantia" w:eastAsia="Constantia" w:hAnsi="Constantia" w:cs="Constantia"/>
                <w:sz w:val="16"/>
                <w:szCs w:val="16"/>
              </w:rPr>
              <w:t xml:space="preserve"> </w:t>
            </w:r>
          </w:p>
          <w:p w14:paraId="0B775154" w14:textId="77777777" w:rsidR="00F47F37" w:rsidRDefault="002D3154">
            <w:pPr>
              <w:widowControl w:val="0"/>
              <w:pBdr>
                <w:top w:val="nil"/>
                <w:left w:val="nil"/>
                <w:bottom w:val="nil"/>
                <w:right w:val="nil"/>
                <w:between w:val="nil"/>
              </w:pBdr>
              <w:spacing w:line="240" w:lineRule="auto"/>
              <w:rPr>
                <w:rFonts w:ascii="Constantia" w:eastAsia="Constantia" w:hAnsi="Constantia" w:cs="Constantia"/>
                <w:sz w:val="16"/>
                <w:szCs w:val="16"/>
              </w:rPr>
            </w:pPr>
            <w:r>
              <w:rPr>
                <w:rFonts w:ascii="Constantia" w:eastAsia="Constantia" w:hAnsi="Constantia" w:cs="Constantia"/>
              </w:rPr>
              <w:t xml:space="preserve">Monique Diary # 6 </w:t>
            </w:r>
            <w:hyperlink r:id="rId9">
              <w:r>
                <w:rPr>
                  <w:rFonts w:ascii="Constantia" w:eastAsia="Constantia" w:hAnsi="Constantia" w:cs="Constantia"/>
                  <w:color w:val="1155CC"/>
                  <w:sz w:val="16"/>
                  <w:szCs w:val="16"/>
                  <w:u w:val="single"/>
                </w:rPr>
                <w:t>https://drive.google.com/file/d/1k3tXs7cnwr39KtWwt9Y9MCipJuUrHciM/view?usp=sharing</w:t>
              </w:r>
            </w:hyperlink>
            <w:r>
              <w:rPr>
                <w:rFonts w:ascii="Constantia" w:eastAsia="Constantia" w:hAnsi="Constantia" w:cs="Constantia"/>
                <w:sz w:val="16"/>
                <w:szCs w:val="16"/>
              </w:rPr>
              <w:t xml:space="preserve"> </w:t>
            </w:r>
          </w:p>
          <w:p w14:paraId="7B77C7B2" w14:textId="77777777" w:rsidR="00F47F37" w:rsidRDefault="00F47F37">
            <w:pPr>
              <w:spacing w:line="240" w:lineRule="auto"/>
              <w:rPr>
                <w:rFonts w:ascii="Constantia" w:eastAsia="Constantia" w:hAnsi="Constantia" w:cs="Constantia"/>
                <w:sz w:val="10"/>
                <w:szCs w:val="10"/>
              </w:rPr>
            </w:pPr>
          </w:p>
          <w:p w14:paraId="3D35031B" w14:textId="77777777" w:rsidR="00F47F37" w:rsidRDefault="002D3154">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Motivation Coach videos- </w:t>
            </w:r>
          </w:p>
          <w:p w14:paraId="35C4FDFF" w14:textId="77777777" w:rsidR="00F47F37" w:rsidRDefault="002D3154">
            <w:pPr>
              <w:numPr>
                <w:ilvl w:val="0"/>
                <w:numId w:val="13"/>
              </w:numPr>
              <w:spacing w:line="240" w:lineRule="auto"/>
              <w:ind w:left="450"/>
              <w:rPr>
                <w:rFonts w:ascii="Constantia" w:eastAsia="Constantia" w:hAnsi="Constantia" w:cs="Constantia"/>
                <w:sz w:val="24"/>
                <w:szCs w:val="24"/>
              </w:rPr>
            </w:pPr>
            <w:hyperlink r:id="rId10">
              <w:r>
                <w:rPr>
                  <w:rFonts w:ascii="Constantia" w:eastAsia="Constantia" w:hAnsi="Constantia" w:cs="Constantia"/>
                  <w:color w:val="1155CC"/>
                  <w:sz w:val="24"/>
                  <w:szCs w:val="24"/>
                  <w:u w:val="single"/>
                </w:rPr>
                <w:t>Mayor</w:t>
              </w:r>
            </w:hyperlink>
            <w:r>
              <w:rPr>
                <w:rFonts w:ascii="Constantia" w:eastAsia="Constantia" w:hAnsi="Constantia" w:cs="Constantia"/>
                <w:sz w:val="16"/>
                <w:szCs w:val="16"/>
              </w:rPr>
              <w:t xml:space="preserve"> </w:t>
            </w:r>
            <w:hyperlink r:id="rId11">
              <w:r>
                <w:rPr>
                  <w:rFonts w:ascii="Constantia" w:eastAsia="Constantia" w:hAnsi="Constantia" w:cs="Constantia"/>
                  <w:color w:val="1155CC"/>
                  <w:sz w:val="16"/>
                  <w:szCs w:val="16"/>
                  <w:u w:val="single"/>
                </w:rPr>
                <w:t>https://drive.google.com/file/d/1HkfJ1KxewsC3X5Kgag5sxQW83hn_lxj1/view?usp=sharing</w:t>
              </w:r>
            </w:hyperlink>
          </w:p>
          <w:p w14:paraId="6150FBA6" w14:textId="77777777" w:rsidR="00F47F37" w:rsidRDefault="002D3154">
            <w:pPr>
              <w:numPr>
                <w:ilvl w:val="0"/>
                <w:numId w:val="13"/>
              </w:numPr>
              <w:spacing w:line="240" w:lineRule="auto"/>
              <w:ind w:left="450"/>
              <w:rPr>
                <w:rFonts w:ascii="Constantia" w:eastAsia="Constantia" w:hAnsi="Constantia" w:cs="Constantia"/>
                <w:sz w:val="24"/>
                <w:szCs w:val="24"/>
              </w:rPr>
            </w:pPr>
            <w:hyperlink r:id="rId12">
              <w:r>
                <w:rPr>
                  <w:rFonts w:ascii="Constantia" w:eastAsia="Constantia" w:hAnsi="Constantia" w:cs="Constantia"/>
                  <w:color w:val="1155CC"/>
                  <w:sz w:val="24"/>
                  <w:szCs w:val="24"/>
                  <w:u w:val="single"/>
                </w:rPr>
                <w:t>Dr. Sofia</w:t>
              </w:r>
            </w:hyperlink>
            <w:r>
              <w:rPr>
                <w:rFonts w:ascii="Constantia" w:eastAsia="Constantia" w:hAnsi="Constantia" w:cs="Constantia"/>
                <w:sz w:val="16"/>
                <w:szCs w:val="16"/>
              </w:rPr>
              <w:t xml:space="preserve"> </w:t>
            </w:r>
            <w:hyperlink r:id="rId13">
              <w:r>
                <w:rPr>
                  <w:rFonts w:ascii="Constantia" w:eastAsia="Constantia" w:hAnsi="Constantia" w:cs="Constantia"/>
                  <w:color w:val="1155CC"/>
                  <w:sz w:val="16"/>
                  <w:szCs w:val="16"/>
                  <w:u w:val="single"/>
                </w:rPr>
                <w:t>https://drive.google.com/file/d/1-t704Irmk9vJGunZvBv0p2QTNYn-JUcB/view?usp=sharing</w:t>
              </w:r>
            </w:hyperlink>
            <w:r>
              <w:rPr>
                <w:rFonts w:ascii="Constantia" w:eastAsia="Constantia" w:hAnsi="Constantia" w:cs="Constantia"/>
                <w:sz w:val="16"/>
                <w:szCs w:val="16"/>
              </w:rPr>
              <w:t xml:space="preserve"> </w:t>
            </w:r>
          </w:p>
          <w:p w14:paraId="7AD2EB3D" w14:textId="77777777" w:rsidR="00F47F37" w:rsidRDefault="002D3154">
            <w:pPr>
              <w:numPr>
                <w:ilvl w:val="0"/>
                <w:numId w:val="13"/>
              </w:numPr>
              <w:spacing w:line="240" w:lineRule="auto"/>
              <w:ind w:left="450"/>
              <w:rPr>
                <w:rFonts w:ascii="Constantia" w:eastAsia="Constantia" w:hAnsi="Constantia" w:cs="Constantia"/>
                <w:sz w:val="24"/>
                <w:szCs w:val="24"/>
              </w:rPr>
            </w:pPr>
            <w:hyperlink r:id="rId14">
              <w:r>
                <w:rPr>
                  <w:rFonts w:ascii="Constantia" w:eastAsia="Constantia" w:hAnsi="Constantia" w:cs="Constantia"/>
                  <w:color w:val="1155CC"/>
                  <w:sz w:val="24"/>
                  <w:szCs w:val="24"/>
                  <w:u w:val="single"/>
                </w:rPr>
                <w:t>Anthony Basketball Player</w:t>
              </w:r>
            </w:hyperlink>
            <w:r>
              <w:rPr>
                <w:rFonts w:ascii="Constantia" w:eastAsia="Constantia" w:hAnsi="Constantia" w:cs="Constantia"/>
                <w:sz w:val="16"/>
                <w:szCs w:val="16"/>
              </w:rPr>
              <w:t xml:space="preserve"> </w:t>
            </w:r>
            <w:hyperlink r:id="rId15">
              <w:r>
                <w:rPr>
                  <w:rFonts w:ascii="Constantia" w:eastAsia="Constantia" w:hAnsi="Constantia" w:cs="Constantia"/>
                  <w:color w:val="1155CC"/>
                  <w:sz w:val="16"/>
                  <w:szCs w:val="16"/>
                  <w:u w:val="single"/>
                </w:rPr>
                <w:t>https://drive.google.com/file/d/1S3dt8a48NzJAwsadm9ntDwhhSpMv-5Ny/view?usp=sharing</w:t>
              </w:r>
            </w:hyperlink>
          </w:p>
          <w:p w14:paraId="08977E7F" w14:textId="77777777" w:rsidR="00F47F37" w:rsidRDefault="00F47F37">
            <w:pPr>
              <w:spacing w:line="240" w:lineRule="auto"/>
              <w:rPr>
                <w:sz w:val="10"/>
                <w:szCs w:val="10"/>
              </w:rPr>
            </w:pPr>
          </w:p>
          <w:p w14:paraId="36DC8104" w14:textId="5BBAE589" w:rsidR="00F47F37" w:rsidRPr="008F2D58" w:rsidRDefault="008F2D58">
            <w:pPr>
              <w:spacing w:line="240" w:lineRule="auto"/>
              <w:rPr>
                <w:rFonts w:ascii="Constantia" w:eastAsia="Constantia" w:hAnsi="Constantia" w:cs="Constantia"/>
                <w:sz w:val="18"/>
                <w:szCs w:val="18"/>
              </w:rPr>
            </w:pPr>
            <w:r>
              <w:rPr>
                <w:rFonts w:ascii="Constantia" w:eastAsia="Constantia" w:hAnsi="Constantia" w:cs="Constantia"/>
                <w:sz w:val="24"/>
                <w:szCs w:val="24"/>
              </w:rPr>
              <w:t xml:space="preserve"> Optional Extension Activity- </w:t>
            </w:r>
            <w:r w:rsidR="002D3154" w:rsidRPr="008F2D58">
              <w:rPr>
                <w:rFonts w:ascii="Constantia" w:eastAsia="Constantia" w:hAnsi="Constantia" w:cs="Constantia"/>
                <w:sz w:val="24"/>
                <w:szCs w:val="24"/>
              </w:rPr>
              <w:t xml:space="preserve">Scenario Cards  </w:t>
            </w:r>
          </w:p>
          <w:p w14:paraId="444E36BE" w14:textId="6688DA66" w:rsidR="00F47F37" w:rsidRDefault="002D3154">
            <w:pPr>
              <w:spacing w:line="240" w:lineRule="auto"/>
              <w:rPr>
                <w:rFonts w:ascii="Constantia" w:eastAsia="Constantia" w:hAnsi="Constantia" w:cs="Constantia"/>
                <w:sz w:val="12"/>
                <w:szCs w:val="12"/>
              </w:rPr>
            </w:pPr>
            <w:r>
              <w:rPr>
                <w:rFonts w:ascii="Constantia" w:eastAsia="Constantia" w:hAnsi="Constantia" w:cs="Constantia"/>
                <w:sz w:val="24"/>
                <w:szCs w:val="24"/>
              </w:rPr>
              <w:t>Sub-driving question cards</w:t>
            </w:r>
            <w:r w:rsidR="00D35239">
              <w:rPr>
                <w:rFonts w:ascii="Constantia" w:eastAsia="Constantia" w:hAnsi="Constantia" w:cs="Constantia"/>
                <w:sz w:val="24"/>
                <w:szCs w:val="24"/>
              </w:rPr>
              <w:t xml:space="preserve">- what controls my health? </w:t>
            </w:r>
          </w:p>
          <w:p w14:paraId="0796EB06" w14:textId="2B2F71D1" w:rsidR="00F47F37" w:rsidRDefault="00F47F37">
            <w:pPr>
              <w:spacing w:line="240" w:lineRule="auto"/>
              <w:rPr>
                <w:rFonts w:ascii="Constantia" w:eastAsia="Constantia" w:hAnsi="Constantia" w:cs="Constantia"/>
                <w:sz w:val="18"/>
                <w:szCs w:val="18"/>
              </w:rPr>
            </w:pPr>
          </w:p>
        </w:tc>
        <w:tc>
          <w:tcPr>
            <w:tcW w:w="2010" w:type="dxa"/>
            <w:shd w:val="clear" w:color="auto" w:fill="auto"/>
            <w:tcMar>
              <w:top w:w="100" w:type="dxa"/>
              <w:left w:w="100" w:type="dxa"/>
              <w:bottom w:w="100" w:type="dxa"/>
              <w:right w:w="100" w:type="dxa"/>
            </w:tcMar>
          </w:tcPr>
          <w:p w14:paraId="43C2EA0B" w14:textId="77777777" w:rsidR="00F47F37" w:rsidRDefault="00F47F37">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bl>
            <w:tblPr>
              <w:tblStyle w:val="a3"/>
              <w:tblW w:w="1810" w:type="dxa"/>
              <w:tblLayout w:type="fixed"/>
              <w:tblLook w:val="0600" w:firstRow="0" w:lastRow="0" w:firstColumn="0" w:lastColumn="0" w:noHBand="1" w:noVBand="1"/>
            </w:tblPr>
            <w:tblGrid>
              <w:gridCol w:w="1810"/>
            </w:tblGrid>
            <w:tr w:rsidR="00F47F37" w14:paraId="4A963F57" w14:textId="77777777">
              <w:tc>
                <w:tcPr>
                  <w:tcW w:w="1810" w:type="dxa"/>
                  <w:shd w:val="clear" w:color="auto" w:fill="auto"/>
                  <w:tcMar>
                    <w:top w:w="100" w:type="dxa"/>
                    <w:left w:w="100" w:type="dxa"/>
                    <w:bottom w:w="100" w:type="dxa"/>
                    <w:right w:w="100" w:type="dxa"/>
                  </w:tcMar>
                </w:tcPr>
                <w:p w14:paraId="27998FEC" w14:textId="77777777" w:rsidR="00F47F37" w:rsidRDefault="002D3154">
                  <w:pPr>
                    <w:widowControl w:val="0"/>
                    <w:spacing w:line="240" w:lineRule="auto"/>
                    <w:jc w:val="center"/>
                    <w:rPr>
                      <w:rFonts w:ascii="Constantia" w:eastAsia="Constantia" w:hAnsi="Constantia" w:cs="Constantia"/>
                      <w:b/>
                      <w:sz w:val="24"/>
                      <w:szCs w:val="24"/>
                    </w:rPr>
                  </w:pPr>
                  <w:r>
                    <w:rPr>
                      <w:rFonts w:ascii="Constantia" w:eastAsia="Constantia" w:hAnsi="Constantia" w:cs="Constantia"/>
                      <w:b/>
                      <w:sz w:val="24"/>
                      <w:szCs w:val="24"/>
                    </w:rPr>
                    <w:t>Suggested lesson time</w:t>
                  </w:r>
                </w:p>
                <w:p w14:paraId="4933281A" w14:textId="77777777" w:rsidR="00F47F37" w:rsidRDefault="002D3154">
                  <w:pPr>
                    <w:widowControl w:val="0"/>
                    <w:spacing w:line="240" w:lineRule="auto"/>
                    <w:jc w:val="center"/>
                    <w:rPr>
                      <w:rFonts w:ascii="Constantia" w:eastAsia="Constantia" w:hAnsi="Constantia" w:cs="Constantia"/>
                      <w:sz w:val="24"/>
                      <w:szCs w:val="24"/>
                    </w:rPr>
                  </w:pPr>
                  <w:r>
                    <w:rPr>
                      <w:rFonts w:ascii="Constantia" w:eastAsia="Constantia" w:hAnsi="Constantia" w:cs="Constantia"/>
                      <w:sz w:val="24"/>
                      <w:szCs w:val="24"/>
                    </w:rPr>
                    <w:t>2-3 weeks</w:t>
                  </w:r>
                </w:p>
              </w:tc>
            </w:tr>
          </w:tbl>
          <w:p w14:paraId="0108DAE7" w14:textId="77777777" w:rsidR="00F47F37" w:rsidRDefault="00F47F37">
            <w:pPr>
              <w:widowControl w:val="0"/>
              <w:pBdr>
                <w:top w:val="nil"/>
                <w:left w:val="nil"/>
                <w:bottom w:val="nil"/>
                <w:right w:val="nil"/>
                <w:between w:val="nil"/>
              </w:pBdr>
              <w:spacing w:line="240" w:lineRule="auto"/>
              <w:rPr>
                <w:rFonts w:ascii="Constantia" w:eastAsia="Constantia" w:hAnsi="Constantia" w:cs="Constantia"/>
                <w:b/>
                <w:sz w:val="24"/>
                <w:szCs w:val="24"/>
                <w:u w:val="single"/>
              </w:rPr>
            </w:pPr>
          </w:p>
        </w:tc>
      </w:tr>
    </w:tbl>
    <w:p w14:paraId="025F728A" w14:textId="77777777" w:rsidR="00F47F37" w:rsidRDefault="00F47F37">
      <w:pPr>
        <w:spacing w:line="240" w:lineRule="auto"/>
        <w:rPr>
          <w:rFonts w:ascii="Constantia" w:eastAsia="Constantia" w:hAnsi="Constantia" w:cs="Constantia"/>
          <w:sz w:val="10"/>
          <w:szCs w:val="10"/>
        </w:rPr>
      </w:pPr>
    </w:p>
    <w:p w14:paraId="22B9BEA6" w14:textId="77777777" w:rsidR="00F47F37" w:rsidRDefault="002D3154">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Student materials: </w:t>
      </w:r>
    </w:p>
    <w:p w14:paraId="4AD3A7B8" w14:textId="5767396E" w:rsidR="00F47F37" w:rsidRPr="00FA4BD8" w:rsidRDefault="002D3154">
      <w:pPr>
        <w:numPr>
          <w:ilvl w:val="0"/>
          <w:numId w:val="17"/>
        </w:numPr>
        <w:spacing w:line="240" w:lineRule="auto"/>
        <w:rPr>
          <w:rFonts w:ascii="Constantia" w:eastAsia="Constantia" w:hAnsi="Constantia" w:cs="Constantia"/>
          <w:sz w:val="24"/>
          <w:szCs w:val="24"/>
        </w:rPr>
      </w:pPr>
      <w:r w:rsidRPr="00FA4BD8">
        <w:rPr>
          <w:rFonts w:ascii="Constantia" w:eastAsia="Constantia" w:hAnsi="Constantia" w:cs="Constantia"/>
          <w:sz w:val="24"/>
          <w:szCs w:val="24"/>
        </w:rPr>
        <w:t>Scavenger Hunt worksheet</w:t>
      </w:r>
      <w:r w:rsidR="006C5A8B" w:rsidRPr="00FA4BD8">
        <w:rPr>
          <w:rFonts w:ascii="Constantia" w:eastAsia="Constantia" w:hAnsi="Constantia" w:cs="Constantia"/>
          <w:sz w:val="24"/>
          <w:szCs w:val="24"/>
        </w:rPr>
        <w:t xml:space="preserve"> (0ptio</w:t>
      </w:r>
      <w:r w:rsidR="003A7539" w:rsidRPr="00FA4BD8">
        <w:rPr>
          <w:rFonts w:ascii="Constantia" w:eastAsia="Constantia" w:hAnsi="Constantia" w:cs="Constantia"/>
          <w:sz w:val="24"/>
          <w:szCs w:val="24"/>
        </w:rPr>
        <w:t xml:space="preserve">nal student activity for the Health Summit) </w:t>
      </w:r>
    </w:p>
    <w:p w14:paraId="34D61E47" w14:textId="77777777" w:rsidR="00F47F37" w:rsidRPr="00FA4BD8" w:rsidRDefault="00F47F37" w:rsidP="0000635A">
      <w:pPr>
        <w:spacing w:line="240" w:lineRule="auto"/>
        <w:ind w:left="720"/>
        <w:rPr>
          <w:rFonts w:ascii="Constantia" w:eastAsia="Constantia" w:hAnsi="Constantia" w:cs="Constantia"/>
          <w:sz w:val="16"/>
          <w:szCs w:val="16"/>
        </w:rPr>
      </w:pPr>
    </w:p>
    <w:p w14:paraId="15545ADE" w14:textId="5180F656" w:rsidR="00F47F37" w:rsidRPr="00FA4BD8" w:rsidRDefault="002D3154">
      <w:pPr>
        <w:numPr>
          <w:ilvl w:val="0"/>
          <w:numId w:val="17"/>
        </w:numPr>
        <w:spacing w:line="240" w:lineRule="auto"/>
        <w:rPr>
          <w:rFonts w:ascii="Constantia" w:eastAsia="Constantia" w:hAnsi="Constantia" w:cs="Constantia"/>
          <w:sz w:val="24"/>
          <w:szCs w:val="24"/>
        </w:rPr>
      </w:pPr>
      <w:r w:rsidRPr="00FA4BD8">
        <w:rPr>
          <w:rFonts w:ascii="Constantia" w:eastAsia="Constantia" w:hAnsi="Constantia" w:cs="Constantia"/>
          <w:sz w:val="24"/>
          <w:szCs w:val="24"/>
        </w:rPr>
        <w:t xml:space="preserve">Thinking about my Community Project handout. </w:t>
      </w:r>
      <w:r w:rsidRPr="00FA4BD8">
        <w:rPr>
          <w:rFonts w:ascii="Constantia" w:eastAsia="Constantia" w:hAnsi="Constantia" w:cs="Constantia"/>
          <w:sz w:val="16"/>
          <w:szCs w:val="16"/>
        </w:rPr>
        <w:t xml:space="preserve"> </w:t>
      </w:r>
      <w:r w:rsidR="003A7539" w:rsidRPr="00FA4BD8">
        <w:rPr>
          <w:rFonts w:ascii="Constantia" w:eastAsia="Constantia" w:hAnsi="Constantia" w:cs="Constantia"/>
          <w:sz w:val="16"/>
          <w:szCs w:val="16"/>
        </w:rPr>
        <w:t xml:space="preserve">Reflective piece for students </w:t>
      </w:r>
    </w:p>
    <w:p w14:paraId="602EBEA7" w14:textId="77777777" w:rsidR="00F47F37" w:rsidRDefault="00F47F37">
      <w:pPr>
        <w:spacing w:line="240" w:lineRule="auto"/>
        <w:rPr>
          <w:rFonts w:ascii="Constantia" w:eastAsia="Constantia" w:hAnsi="Constantia" w:cs="Constantia"/>
          <w:sz w:val="24"/>
          <w:szCs w:val="24"/>
        </w:rPr>
      </w:pPr>
    </w:p>
    <w:p w14:paraId="7C54FBDC" w14:textId="77777777" w:rsidR="00F47F37" w:rsidRDefault="00F47F37">
      <w:pPr>
        <w:spacing w:line="240" w:lineRule="auto"/>
        <w:rPr>
          <w:rFonts w:ascii="Constantia" w:eastAsia="Constantia" w:hAnsi="Constantia" w:cs="Constantia"/>
          <w:sz w:val="10"/>
          <w:szCs w:val="10"/>
        </w:rPr>
      </w:pPr>
    </w:p>
    <w:tbl>
      <w:tblPr>
        <w:tblStyle w:val="a4"/>
        <w:tblW w:w="9360" w:type="dxa"/>
        <w:tblLayout w:type="fixed"/>
        <w:tblLook w:val="0600" w:firstRow="0" w:lastRow="0" w:firstColumn="0" w:lastColumn="0" w:noHBand="1" w:noVBand="1"/>
      </w:tblPr>
      <w:tblGrid>
        <w:gridCol w:w="9360"/>
      </w:tblGrid>
      <w:tr w:rsidR="00F47F37" w14:paraId="6C0D65DB" w14:textId="77777777">
        <w:tc>
          <w:tcPr>
            <w:tcW w:w="9360" w:type="dxa"/>
            <w:shd w:val="clear" w:color="auto" w:fill="3D5AA4"/>
            <w:tcMar>
              <w:top w:w="100" w:type="dxa"/>
              <w:left w:w="100" w:type="dxa"/>
              <w:bottom w:w="100" w:type="dxa"/>
              <w:right w:w="100" w:type="dxa"/>
            </w:tcMar>
          </w:tcPr>
          <w:p w14:paraId="634F160A" w14:textId="77777777" w:rsidR="00F47F37" w:rsidRDefault="002D3154">
            <w:pPr>
              <w:widowControl w:val="0"/>
              <w:pBdr>
                <w:top w:val="nil"/>
                <w:left w:val="nil"/>
                <w:bottom w:val="nil"/>
                <w:right w:val="nil"/>
                <w:between w:val="nil"/>
              </w:pBd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Framing the Learning Set</w:t>
            </w:r>
          </w:p>
        </w:tc>
      </w:tr>
    </w:tbl>
    <w:p w14:paraId="590975CC" w14:textId="77777777" w:rsidR="00F47F37" w:rsidRDefault="00F47F37">
      <w:pPr>
        <w:spacing w:line="240" w:lineRule="auto"/>
        <w:rPr>
          <w:rFonts w:ascii="Constantia" w:eastAsia="Constantia" w:hAnsi="Constantia" w:cs="Constantia"/>
          <w:b/>
          <w:sz w:val="10"/>
          <w:szCs w:val="10"/>
        </w:rPr>
      </w:pPr>
    </w:p>
    <w:p w14:paraId="5AF8FB09" w14:textId="77777777" w:rsidR="00F47F37" w:rsidRDefault="002D3154">
      <w:pPr>
        <w:spacing w:line="240" w:lineRule="auto"/>
        <w:rPr>
          <w:rFonts w:ascii="Constantia" w:eastAsia="Constantia" w:hAnsi="Constantia" w:cs="Constantia"/>
          <w:b/>
          <w:sz w:val="24"/>
          <w:szCs w:val="24"/>
        </w:rPr>
      </w:pPr>
      <w:r>
        <w:rPr>
          <w:rFonts w:ascii="Constantia" w:eastAsia="Constantia" w:hAnsi="Constantia" w:cs="Constantia"/>
          <w:b/>
          <w:sz w:val="24"/>
          <w:szCs w:val="24"/>
        </w:rPr>
        <w:t>Purpose</w:t>
      </w:r>
    </w:p>
    <w:p w14:paraId="1CC35FA3" w14:textId="77777777" w:rsidR="00F47F37" w:rsidRDefault="002D3154">
      <w:pPr>
        <w:spacing w:line="240" w:lineRule="auto"/>
        <w:ind w:right="-75"/>
        <w:rPr>
          <w:rFonts w:ascii="Constantia" w:eastAsia="Constantia" w:hAnsi="Constantia" w:cs="Constantia"/>
          <w:sz w:val="24"/>
          <w:szCs w:val="24"/>
        </w:rPr>
      </w:pPr>
      <w:r>
        <w:rPr>
          <w:rFonts w:ascii="Constantia" w:eastAsia="Constantia" w:hAnsi="Constantia" w:cs="Constantia"/>
          <w:sz w:val="24"/>
          <w:szCs w:val="24"/>
        </w:rPr>
        <w:t xml:space="preserve">There are obstacles to making healthy choices in one’s environment. The purpose of this learning set is to support students’ understanding that they can make their community healthier, and of the importance of such changes. In this learning set, students will conduct community action projects, discuss the data they have gathered, and develop ways to improve their neighborhood. </w:t>
      </w:r>
    </w:p>
    <w:p w14:paraId="0E38C21D" w14:textId="77777777" w:rsidR="00F47F37" w:rsidRDefault="00F47F37">
      <w:pPr>
        <w:spacing w:line="240" w:lineRule="auto"/>
        <w:ind w:right="-75"/>
        <w:rPr>
          <w:rFonts w:ascii="Constantia" w:eastAsia="Constantia" w:hAnsi="Constantia" w:cs="Constantia"/>
          <w:sz w:val="24"/>
          <w:szCs w:val="24"/>
        </w:rPr>
      </w:pPr>
    </w:p>
    <w:p w14:paraId="327B9A78" w14:textId="77777777" w:rsidR="00F47F37" w:rsidRDefault="00F47F37">
      <w:pPr>
        <w:spacing w:line="240" w:lineRule="auto"/>
        <w:ind w:right="-75"/>
        <w:rPr>
          <w:rFonts w:ascii="Constantia" w:eastAsia="Constantia" w:hAnsi="Constantia" w:cs="Constantia"/>
          <w:sz w:val="10"/>
          <w:szCs w:val="10"/>
        </w:rPr>
      </w:pPr>
    </w:p>
    <w:p w14:paraId="4AE1AF75" w14:textId="77777777" w:rsidR="00F47F37" w:rsidRDefault="00F47F37">
      <w:pPr>
        <w:spacing w:line="240" w:lineRule="auto"/>
        <w:ind w:right="-75"/>
        <w:rPr>
          <w:rFonts w:ascii="Constantia" w:eastAsia="Constantia" w:hAnsi="Constantia" w:cs="Constantia"/>
          <w:b/>
          <w:sz w:val="24"/>
          <w:szCs w:val="24"/>
        </w:rPr>
      </w:pPr>
    </w:p>
    <w:p w14:paraId="4F14E861" w14:textId="77777777" w:rsidR="00F47F37" w:rsidRDefault="00F47F37">
      <w:pPr>
        <w:spacing w:line="240" w:lineRule="auto"/>
        <w:ind w:right="-75"/>
        <w:rPr>
          <w:rFonts w:ascii="Constantia" w:eastAsia="Constantia" w:hAnsi="Constantia" w:cs="Constantia"/>
          <w:b/>
          <w:sz w:val="10"/>
          <w:szCs w:val="10"/>
        </w:rPr>
      </w:pPr>
    </w:p>
    <w:p w14:paraId="7023B903" w14:textId="77777777" w:rsidR="00F47F37" w:rsidRDefault="00F47F37">
      <w:pPr>
        <w:spacing w:line="240" w:lineRule="auto"/>
        <w:ind w:right="-75"/>
        <w:rPr>
          <w:rFonts w:ascii="Constantia" w:eastAsia="Constantia" w:hAnsi="Constantia" w:cs="Constantia"/>
          <w:b/>
          <w:sz w:val="10"/>
          <w:szCs w:val="10"/>
        </w:rPr>
      </w:pPr>
    </w:p>
    <w:p w14:paraId="257D97E3" w14:textId="77777777" w:rsidR="00F47F37" w:rsidRDefault="00F47F37">
      <w:pPr>
        <w:spacing w:line="240" w:lineRule="auto"/>
        <w:ind w:right="-75"/>
        <w:rPr>
          <w:rFonts w:ascii="Constantia" w:eastAsia="Constantia" w:hAnsi="Constantia" w:cs="Constantia"/>
          <w:b/>
          <w:sz w:val="10"/>
          <w:szCs w:val="10"/>
        </w:rPr>
      </w:pPr>
    </w:p>
    <w:p w14:paraId="5E38933D" w14:textId="77777777" w:rsidR="00F47F37" w:rsidRDefault="002D3154">
      <w:pPr>
        <w:spacing w:line="240" w:lineRule="auto"/>
        <w:ind w:right="-75"/>
        <w:rPr>
          <w:rFonts w:ascii="Constantia" w:eastAsia="Constantia" w:hAnsi="Constantia" w:cs="Constantia"/>
          <w:b/>
          <w:sz w:val="24"/>
          <w:szCs w:val="24"/>
        </w:rPr>
      </w:pPr>
      <w:r>
        <w:rPr>
          <w:rFonts w:ascii="Constantia" w:eastAsia="Constantia" w:hAnsi="Constantia" w:cs="Constantia"/>
          <w:b/>
          <w:sz w:val="24"/>
          <w:szCs w:val="24"/>
        </w:rPr>
        <w:t xml:space="preserve">Learning Set Learning Goals (For instructional use) </w:t>
      </w:r>
    </w:p>
    <w:p w14:paraId="3B7578B5" w14:textId="77777777" w:rsidR="00F47F37" w:rsidRDefault="002D3154">
      <w:pPr>
        <w:numPr>
          <w:ilvl w:val="0"/>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w:t>
      </w:r>
      <w:r>
        <w:rPr>
          <w:rFonts w:ascii="Constantia" w:eastAsia="Constantia" w:hAnsi="Constantia" w:cs="Constantia"/>
          <w:color w:val="0000FF"/>
          <w:sz w:val="24"/>
          <w:szCs w:val="24"/>
        </w:rPr>
        <w:t>plan and carry out an investigation</w:t>
      </w:r>
      <w:r>
        <w:rPr>
          <w:rFonts w:ascii="Constantia" w:eastAsia="Constantia" w:hAnsi="Constantia" w:cs="Constantia"/>
          <w:sz w:val="24"/>
          <w:szCs w:val="24"/>
        </w:rPr>
        <w:t xml:space="preserve"> about </w:t>
      </w:r>
      <w:r>
        <w:rPr>
          <w:rFonts w:ascii="Constantia" w:eastAsia="Constantia" w:hAnsi="Constantia" w:cs="Constantia"/>
          <w:color w:val="6AA84F"/>
          <w:sz w:val="24"/>
          <w:szCs w:val="24"/>
        </w:rPr>
        <w:t>obstacles to</w:t>
      </w:r>
      <w:r>
        <w:rPr>
          <w:rFonts w:ascii="Constantia" w:eastAsia="Constantia" w:hAnsi="Constantia" w:cs="Constantia"/>
          <w:color w:val="FF9900"/>
          <w:sz w:val="24"/>
          <w:szCs w:val="24"/>
        </w:rPr>
        <w:t xml:space="preserve"> a healthy lifestyle in their environment</w:t>
      </w:r>
      <w:r>
        <w:rPr>
          <w:rFonts w:ascii="Constantia" w:eastAsia="Constantia" w:hAnsi="Constantia" w:cs="Constantia"/>
          <w:sz w:val="24"/>
          <w:szCs w:val="24"/>
        </w:rPr>
        <w:t>.</w:t>
      </w:r>
    </w:p>
    <w:p w14:paraId="24A480A9" w14:textId="77777777" w:rsidR="00F47F37" w:rsidRDefault="002D3154">
      <w:pPr>
        <w:widowControl w:val="0"/>
        <w:numPr>
          <w:ilvl w:val="0"/>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w:t>
      </w:r>
      <w:r>
        <w:rPr>
          <w:rFonts w:ascii="Constantia" w:eastAsia="Constantia" w:hAnsi="Constantia" w:cs="Constantia"/>
          <w:color w:val="0000FF"/>
          <w:sz w:val="24"/>
          <w:szCs w:val="24"/>
        </w:rPr>
        <w:t>analyze data and communicate findings with peers to explain</w:t>
      </w:r>
      <w:r>
        <w:rPr>
          <w:rFonts w:ascii="Constantia" w:eastAsia="Constantia" w:hAnsi="Constantia" w:cs="Constantia"/>
          <w:sz w:val="24"/>
          <w:szCs w:val="24"/>
        </w:rPr>
        <w:t xml:space="preserve"> </w:t>
      </w:r>
      <w:r>
        <w:rPr>
          <w:rFonts w:ascii="Constantia" w:eastAsia="Constantia" w:hAnsi="Constantia" w:cs="Constantia"/>
          <w:color w:val="FF9900"/>
          <w:sz w:val="24"/>
          <w:szCs w:val="24"/>
        </w:rPr>
        <w:lastRenderedPageBreak/>
        <w:t xml:space="preserve">environmental factors in their neighborhoods </w:t>
      </w:r>
      <w:r>
        <w:rPr>
          <w:rFonts w:ascii="Constantia" w:eastAsia="Constantia" w:hAnsi="Constantia" w:cs="Constantia"/>
          <w:color w:val="6AA84F"/>
          <w:sz w:val="24"/>
          <w:szCs w:val="24"/>
        </w:rPr>
        <w:t xml:space="preserve">that can be changed to </w:t>
      </w:r>
      <w:r>
        <w:rPr>
          <w:rFonts w:ascii="Constantia" w:eastAsia="Constantia" w:hAnsi="Constantia" w:cs="Constantia"/>
          <w:color w:val="FF9900"/>
          <w:sz w:val="24"/>
          <w:szCs w:val="24"/>
        </w:rPr>
        <w:t>reduce obstacles to making healthy lifestyle choices and make their environment healthier.</w:t>
      </w:r>
    </w:p>
    <w:p w14:paraId="55E8A31E" w14:textId="77777777" w:rsidR="00F47F37" w:rsidRDefault="002D3154">
      <w:pPr>
        <w:widowControl w:val="0"/>
        <w:numPr>
          <w:ilvl w:val="0"/>
          <w:numId w:val="14"/>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Students </w:t>
      </w:r>
      <w:r>
        <w:rPr>
          <w:rFonts w:ascii="Constantia" w:eastAsia="Constantia" w:hAnsi="Constantia" w:cs="Constantia"/>
          <w:color w:val="0000FF"/>
          <w:sz w:val="24"/>
          <w:szCs w:val="24"/>
        </w:rPr>
        <w:t>revise their models</w:t>
      </w:r>
      <w:r>
        <w:rPr>
          <w:rFonts w:ascii="Constantia" w:eastAsia="Constantia" w:hAnsi="Constantia" w:cs="Constantia"/>
          <w:sz w:val="24"/>
          <w:szCs w:val="24"/>
        </w:rPr>
        <w:t xml:space="preserve"> by adding </w:t>
      </w:r>
      <w:r>
        <w:rPr>
          <w:rFonts w:ascii="Constantia" w:eastAsia="Constantia" w:hAnsi="Constantia" w:cs="Constantia"/>
          <w:color w:val="6AA84F"/>
          <w:sz w:val="24"/>
          <w:szCs w:val="24"/>
        </w:rPr>
        <w:t>the action component</w:t>
      </w:r>
      <w:r>
        <w:rPr>
          <w:rFonts w:ascii="Constantia" w:eastAsia="Constantia" w:hAnsi="Constantia" w:cs="Constantia"/>
          <w:color w:val="FF9900"/>
          <w:sz w:val="24"/>
          <w:szCs w:val="24"/>
        </w:rPr>
        <w:t xml:space="preserve"> to their health.</w:t>
      </w:r>
    </w:p>
    <w:p w14:paraId="58C699ED" w14:textId="77777777" w:rsidR="00F47F37" w:rsidRDefault="00F47F37">
      <w:pPr>
        <w:widowControl w:val="0"/>
        <w:spacing w:line="240" w:lineRule="auto"/>
        <w:rPr>
          <w:rFonts w:ascii="Constantia" w:eastAsia="Constantia" w:hAnsi="Constantia" w:cs="Constantia"/>
          <w:sz w:val="10"/>
          <w:szCs w:val="10"/>
        </w:rPr>
      </w:pPr>
    </w:p>
    <w:p w14:paraId="560C05BE" w14:textId="77777777" w:rsidR="00F47F37" w:rsidRDefault="002D3154">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Color code: </w:t>
      </w:r>
      <w:r>
        <w:rPr>
          <w:rFonts w:ascii="Constantia" w:eastAsia="Constantia" w:hAnsi="Constantia" w:cs="Constantia"/>
          <w:color w:val="0000FF"/>
          <w:sz w:val="24"/>
          <w:szCs w:val="24"/>
        </w:rPr>
        <w:t>Scientific Practice</w:t>
      </w:r>
      <w:r>
        <w:rPr>
          <w:rFonts w:ascii="Constantia" w:eastAsia="Constantia" w:hAnsi="Constantia" w:cs="Constantia"/>
          <w:sz w:val="24"/>
          <w:szCs w:val="24"/>
        </w:rPr>
        <w:t xml:space="preserve">, </w:t>
      </w:r>
      <w:r>
        <w:rPr>
          <w:rFonts w:ascii="Constantia" w:eastAsia="Constantia" w:hAnsi="Constantia" w:cs="Constantia"/>
          <w:color w:val="8BC54C"/>
          <w:sz w:val="24"/>
          <w:szCs w:val="24"/>
        </w:rPr>
        <w:t>Crosscutting Concept</w:t>
      </w:r>
      <w:r>
        <w:rPr>
          <w:rFonts w:ascii="Constantia" w:eastAsia="Constantia" w:hAnsi="Constantia" w:cs="Constantia"/>
          <w:sz w:val="24"/>
          <w:szCs w:val="24"/>
        </w:rPr>
        <w:t xml:space="preserve">, </w:t>
      </w:r>
      <w:r>
        <w:rPr>
          <w:rFonts w:ascii="Constantia" w:eastAsia="Constantia" w:hAnsi="Constantia" w:cs="Constantia"/>
          <w:color w:val="FF9900"/>
          <w:sz w:val="24"/>
          <w:szCs w:val="24"/>
        </w:rPr>
        <w:t>Disciplinary Core Idea</w:t>
      </w:r>
    </w:p>
    <w:p w14:paraId="26453267" w14:textId="77777777" w:rsidR="00F47F37" w:rsidRDefault="00F47F37">
      <w:pPr>
        <w:widowControl w:val="0"/>
        <w:spacing w:line="240" w:lineRule="auto"/>
        <w:rPr>
          <w:rFonts w:ascii="Constantia" w:eastAsia="Constantia" w:hAnsi="Constantia" w:cs="Constantia"/>
          <w:sz w:val="10"/>
          <w:szCs w:val="10"/>
        </w:rPr>
      </w:pPr>
    </w:p>
    <w:p w14:paraId="47AB4DDE" w14:textId="6FF91079" w:rsidR="00F47F37" w:rsidRDefault="002D3154">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Building Coherence </w:t>
      </w:r>
      <w:r w:rsidR="00173438">
        <w:rPr>
          <w:rFonts w:ascii="Constantia" w:eastAsia="Constantia" w:hAnsi="Constantia" w:cs="Constantia"/>
          <w:b/>
          <w:sz w:val="24"/>
          <w:szCs w:val="24"/>
        </w:rPr>
        <w:t>–</w:t>
      </w:r>
      <w:r w:rsidRPr="00FA4BD8">
        <w:rPr>
          <w:rFonts w:ascii="Constantia" w:eastAsia="Constantia" w:hAnsi="Constantia" w:cs="Constantia"/>
          <w:b/>
          <w:sz w:val="24"/>
          <w:szCs w:val="24"/>
        </w:rPr>
        <w:t xml:space="preserve"> </w:t>
      </w:r>
      <w:r w:rsidR="00173438">
        <w:rPr>
          <w:rFonts w:ascii="Constantia" w:eastAsia="Constantia" w:hAnsi="Constantia" w:cs="Constantia"/>
          <w:bCs/>
          <w:sz w:val="24"/>
          <w:szCs w:val="24"/>
        </w:rPr>
        <w:t xml:space="preserve">Please refer to the </w:t>
      </w:r>
      <w:r w:rsidRPr="00FA4BD8">
        <w:rPr>
          <w:rFonts w:ascii="Constantia" w:eastAsia="Constantia" w:hAnsi="Constantia" w:cs="Constantia"/>
          <w:b/>
          <w:sz w:val="24"/>
          <w:szCs w:val="24"/>
        </w:rPr>
        <w:t>Storyline</w:t>
      </w:r>
    </w:p>
    <w:p w14:paraId="11D71D2F" w14:textId="77777777" w:rsidR="00F47F37" w:rsidRDefault="002D3154">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In previous learning sets, students considered how environmental factors can be changed by individual actions. This learning set continues by considering how collective actions can make the community healthier and why those changes are important.</w:t>
      </w:r>
    </w:p>
    <w:p w14:paraId="04875E42" w14:textId="77777777" w:rsidR="00F47F37" w:rsidRDefault="00F47F37">
      <w:pPr>
        <w:widowControl w:val="0"/>
        <w:spacing w:line="240" w:lineRule="auto"/>
        <w:rPr>
          <w:rFonts w:ascii="Constantia" w:eastAsia="Constantia" w:hAnsi="Constantia" w:cs="Constantia"/>
          <w:sz w:val="24"/>
          <w:szCs w:val="24"/>
        </w:rPr>
      </w:pPr>
    </w:p>
    <w:tbl>
      <w:tblPr>
        <w:tblStyle w:val="a5"/>
        <w:tblW w:w="9360" w:type="dxa"/>
        <w:jc w:val="center"/>
        <w:tblLayout w:type="fixed"/>
        <w:tblLook w:val="0600" w:firstRow="0" w:lastRow="0" w:firstColumn="0" w:lastColumn="0" w:noHBand="1" w:noVBand="1"/>
      </w:tblPr>
      <w:tblGrid>
        <w:gridCol w:w="9360"/>
      </w:tblGrid>
      <w:tr w:rsidR="00F47F37" w14:paraId="6C692873" w14:textId="77777777">
        <w:trPr>
          <w:jc w:val="center"/>
        </w:trPr>
        <w:tc>
          <w:tcPr>
            <w:tcW w:w="9360" w:type="dxa"/>
            <w:shd w:val="clear" w:color="auto" w:fill="3D5AA4"/>
            <w:tcMar>
              <w:top w:w="100" w:type="dxa"/>
              <w:left w:w="100" w:type="dxa"/>
              <w:bottom w:w="100" w:type="dxa"/>
              <w:right w:w="100" w:type="dxa"/>
            </w:tcMar>
          </w:tcPr>
          <w:p w14:paraId="5837B6B5" w14:textId="77777777" w:rsidR="00F47F37" w:rsidRDefault="002D3154">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Overview of the Learning Set</w:t>
            </w:r>
          </w:p>
        </w:tc>
      </w:tr>
    </w:tbl>
    <w:p w14:paraId="1941B6CC" w14:textId="77777777" w:rsidR="00F47F37" w:rsidRDefault="00F47F37">
      <w:pPr>
        <w:rPr>
          <w:rFonts w:ascii="Constantia" w:eastAsia="Constantia" w:hAnsi="Constantia" w:cs="Constantia"/>
          <w:b/>
          <w:i/>
          <w:sz w:val="24"/>
          <w:szCs w:val="24"/>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3135"/>
        <w:gridCol w:w="1140"/>
      </w:tblGrid>
      <w:tr w:rsidR="00F47F37" w14:paraId="2E778AE0" w14:textId="77777777">
        <w:tc>
          <w:tcPr>
            <w:tcW w:w="5085" w:type="dxa"/>
            <w:shd w:val="clear" w:color="auto" w:fill="auto"/>
            <w:tcMar>
              <w:top w:w="100" w:type="dxa"/>
              <w:left w:w="100" w:type="dxa"/>
              <w:bottom w:w="100" w:type="dxa"/>
              <w:right w:w="100" w:type="dxa"/>
            </w:tcMar>
          </w:tcPr>
          <w:p w14:paraId="090E5CB2" w14:textId="77777777" w:rsidR="00F47F37" w:rsidRDefault="002D3154">
            <w:pPr>
              <w:widowControl w:val="0"/>
              <w:spacing w:line="240" w:lineRule="auto"/>
              <w:jc w:val="center"/>
              <w:rPr>
                <w:rFonts w:ascii="Constantia" w:eastAsia="Constantia" w:hAnsi="Constantia" w:cs="Constantia"/>
                <w:b/>
                <w:i/>
                <w:sz w:val="20"/>
                <w:szCs w:val="20"/>
              </w:rPr>
            </w:pPr>
            <w:r>
              <w:rPr>
                <w:rFonts w:ascii="Constantia" w:eastAsia="Constantia" w:hAnsi="Constantia" w:cs="Constantia"/>
                <w:b/>
                <w:sz w:val="20"/>
                <w:szCs w:val="20"/>
              </w:rPr>
              <w:t>Instructional sequence overview</w:t>
            </w:r>
          </w:p>
        </w:tc>
        <w:tc>
          <w:tcPr>
            <w:tcW w:w="3135" w:type="dxa"/>
            <w:shd w:val="clear" w:color="auto" w:fill="auto"/>
            <w:tcMar>
              <w:top w:w="100" w:type="dxa"/>
              <w:left w:w="100" w:type="dxa"/>
              <w:bottom w:w="100" w:type="dxa"/>
              <w:right w:w="100" w:type="dxa"/>
            </w:tcMar>
          </w:tcPr>
          <w:p w14:paraId="0706CF11"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What students figure </w:t>
            </w:r>
            <w:proofErr w:type="gramStart"/>
            <w:r>
              <w:rPr>
                <w:rFonts w:ascii="Constantia" w:eastAsia="Constantia" w:hAnsi="Constantia" w:cs="Constantia"/>
                <w:b/>
                <w:sz w:val="20"/>
                <w:szCs w:val="20"/>
              </w:rPr>
              <w:t>out(</w:t>
            </w:r>
            <w:proofErr w:type="gramEnd"/>
            <w:r>
              <w:rPr>
                <w:rFonts w:ascii="Constantia" w:eastAsia="Constantia" w:hAnsi="Constantia" w:cs="Constantia"/>
                <w:b/>
                <w:sz w:val="20"/>
                <w:szCs w:val="20"/>
              </w:rPr>
              <w:t xml:space="preserve">DCI) </w:t>
            </w:r>
          </w:p>
        </w:tc>
        <w:tc>
          <w:tcPr>
            <w:tcW w:w="1140" w:type="dxa"/>
            <w:shd w:val="clear" w:color="auto" w:fill="auto"/>
            <w:tcMar>
              <w:top w:w="100" w:type="dxa"/>
              <w:left w:w="100" w:type="dxa"/>
              <w:bottom w:w="100" w:type="dxa"/>
              <w:right w:w="100" w:type="dxa"/>
            </w:tcMar>
          </w:tcPr>
          <w:p w14:paraId="2B426DB5"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Days </w:t>
            </w:r>
          </w:p>
        </w:tc>
      </w:tr>
      <w:tr w:rsidR="00F47F37" w14:paraId="4BE1605C" w14:textId="77777777">
        <w:trPr>
          <w:trHeight w:val="400"/>
        </w:trPr>
        <w:tc>
          <w:tcPr>
            <w:tcW w:w="5085" w:type="dxa"/>
            <w:shd w:val="clear" w:color="auto" w:fill="auto"/>
            <w:tcMar>
              <w:top w:w="100" w:type="dxa"/>
              <w:left w:w="100" w:type="dxa"/>
              <w:bottom w:w="100" w:type="dxa"/>
              <w:right w:w="100" w:type="dxa"/>
            </w:tcMar>
          </w:tcPr>
          <w:p w14:paraId="3B179036"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1: Part 1. How can we work together to make our community healthier? Becoming a research team</w:t>
            </w:r>
          </w:p>
          <w:p w14:paraId="1204437B"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students will (a) develop and choose their inquiry question, (b) design and develop their research tools, and (c) plan and carry out their investigations. </w:t>
            </w:r>
          </w:p>
        </w:tc>
        <w:tc>
          <w:tcPr>
            <w:tcW w:w="3135" w:type="dxa"/>
            <w:vMerge w:val="restart"/>
            <w:shd w:val="clear" w:color="auto" w:fill="auto"/>
            <w:tcMar>
              <w:top w:w="100" w:type="dxa"/>
              <w:left w:w="100" w:type="dxa"/>
              <w:bottom w:w="100" w:type="dxa"/>
              <w:right w:w="100" w:type="dxa"/>
            </w:tcMar>
          </w:tcPr>
          <w:p w14:paraId="489D93AF" w14:textId="77777777" w:rsidR="00F47F37" w:rsidRDefault="002D3154">
            <w:pPr>
              <w:spacing w:line="240" w:lineRule="auto"/>
              <w:ind w:right="-75"/>
              <w:rPr>
                <w:rFonts w:ascii="Constantia" w:eastAsia="Constantia" w:hAnsi="Constantia" w:cs="Constantia"/>
                <w:sz w:val="20"/>
                <w:szCs w:val="20"/>
              </w:rPr>
            </w:pPr>
            <w:r>
              <w:rPr>
                <w:rFonts w:ascii="Constantia" w:eastAsia="Constantia" w:hAnsi="Constantia" w:cs="Constantia"/>
                <w:sz w:val="20"/>
                <w:szCs w:val="20"/>
              </w:rPr>
              <w:t xml:space="preserve">Students understand that they can make their community healthier and why those changes are important. </w:t>
            </w:r>
          </w:p>
        </w:tc>
        <w:tc>
          <w:tcPr>
            <w:tcW w:w="1140" w:type="dxa"/>
            <w:shd w:val="clear" w:color="auto" w:fill="auto"/>
            <w:tcMar>
              <w:top w:w="100" w:type="dxa"/>
              <w:left w:w="100" w:type="dxa"/>
              <w:bottom w:w="100" w:type="dxa"/>
              <w:right w:w="100" w:type="dxa"/>
            </w:tcMar>
          </w:tcPr>
          <w:p w14:paraId="60377DC9"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1-2 weeks</w:t>
            </w:r>
          </w:p>
        </w:tc>
      </w:tr>
      <w:tr w:rsidR="00F47F37" w14:paraId="586BEF0C" w14:textId="77777777">
        <w:trPr>
          <w:trHeight w:val="400"/>
        </w:trPr>
        <w:tc>
          <w:tcPr>
            <w:tcW w:w="5085" w:type="dxa"/>
            <w:shd w:val="clear" w:color="auto" w:fill="auto"/>
            <w:tcMar>
              <w:top w:w="100" w:type="dxa"/>
              <w:left w:w="100" w:type="dxa"/>
              <w:bottom w:w="100" w:type="dxa"/>
              <w:right w:w="100" w:type="dxa"/>
            </w:tcMar>
          </w:tcPr>
          <w:p w14:paraId="203A892F"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2: Part 2. How can we work together to make our community healthier? Suggesting evidence-based solutions</w:t>
            </w:r>
          </w:p>
          <w:p w14:paraId="00AD88CD" w14:textId="3DFA08A4"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students will (a) analyze the data and draw conclusions from the various research tools, (b) share their findings with their peers and draw conclusions regarding their inquiry question while </w:t>
            </w:r>
            <w:r w:rsidR="00CF284B">
              <w:rPr>
                <w:rFonts w:ascii="Constantia" w:eastAsia="Constantia" w:hAnsi="Constantia" w:cs="Constantia"/>
                <w:sz w:val="20"/>
                <w:szCs w:val="20"/>
              </w:rPr>
              <w:t>considering ethical</w:t>
            </w:r>
            <w:r>
              <w:rPr>
                <w:rFonts w:ascii="Constantia" w:eastAsia="Constantia" w:hAnsi="Constantia" w:cs="Constantia"/>
                <w:sz w:val="20"/>
                <w:szCs w:val="20"/>
              </w:rPr>
              <w:t xml:space="preserve"> issues, and (c) suggest solutions and potential actions based on their findings. </w:t>
            </w:r>
          </w:p>
        </w:tc>
        <w:tc>
          <w:tcPr>
            <w:tcW w:w="3135" w:type="dxa"/>
            <w:vMerge/>
            <w:shd w:val="clear" w:color="auto" w:fill="auto"/>
            <w:tcMar>
              <w:top w:w="100" w:type="dxa"/>
              <w:left w:w="100" w:type="dxa"/>
              <w:bottom w:w="100" w:type="dxa"/>
              <w:right w:w="100" w:type="dxa"/>
            </w:tcMar>
          </w:tcPr>
          <w:p w14:paraId="1C65C0D8" w14:textId="77777777" w:rsidR="00F47F37" w:rsidRDefault="00F47F37">
            <w:pPr>
              <w:widowControl w:val="0"/>
              <w:spacing w:line="240" w:lineRule="auto"/>
              <w:rPr>
                <w:rFonts w:ascii="Constantia" w:eastAsia="Constantia" w:hAnsi="Constantia" w:cs="Constantia"/>
                <w:sz w:val="20"/>
                <w:szCs w:val="20"/>
              </w:rPr>
            </w:pPr>
          </w:p>
        </w:tc>
        <w:tc>
          <w:tcPr>
            <w:tcW w:w="1140" w:type="dxa"/>
            <w:shd w:val="clear" w:color="auto" w:fill="auto"/>
            <w:tcMar>
              <w:top w:w="100" w:type="dxa"/>
              <w:left w:w="100" w:type="dxa"/>
              <w:bottom w:w="100" w:type="dxa"/>
              <w:right w:w="100" w:type="dxa"/>
            </w:tcMar>
          </w:tcPr>
          <w:p w14:paraId="06A3E3EF"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week</w:t>
            </w:r>
          </w:p>
        </w:tc>
      </w:tr>
      <w:tr w:rsidR="00F47F37" w14:paraId="658C9430" w14:textId="77777777">
        <w:trPr>
          <w:trHeight w:val="400"/>
        </w:trPr>
        <w:tc>
          <w:tcPr>
            <w:tcW w:w="5085" w:type="dxa"/>
            <w:shd w:val="clear" w:color="auto" w:fill="auto"/>
            <w:tcMar>
              <w:top w:w="100" w:type="dxa"/>
              <w:left w:w="100" w:type="dxa"/>
              <w:bottom w:w="100" w:type="dxa"/>
              <w:right w:w="100" w:type="dxa"/>
            </w:tcMar>
          </w:tcPr>
          <w:p w14:paraId="3FBE8FCA"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t>Lesson 3 - Modeling - What can we do, individually and together, to make our community healthier?</w:t>
            </w:r>
          </w:p>
          <w:p w14:paraId="0C9F1440"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students will return to their models and add the action component and its effect on their health. Then, they will share their models with the whole class, discuss similarities and differences among the components of their models, and evaluate the relationships presented. </w:t>
            </w:r>
          </w:p>
        </w:tc>
        <w:tc>
          <w:tcPr>
            <w:tcW w:w="3135" w:type="dxa"/>
            <w:vMerge/>
            <w:shd w:val="clear" w:color="auto" w:fill="auto"/>
            <w:tcMar>
              <w:top w:w="100" w:type="dxa"/>
              <w:left w:w="100" w:type="dxa"/>
              <w:bottom w:w="100" w:type="dxa"/>
              <w:right w:w="100" w:type="dxa"/>
            </w:tcMar>
          </w:tcPr>
          <w:p w14:paraId="4DD882E3" w14:textId="77777777" w:rsidR="00F47F37" w:rsidRDefault="00F47F37">
            <w:pPr>
              <w:widowControl w:val="0"/>
              <w:spacing w:line="240" w:lineRule="auto"/>
              <w:rPr>
                <w:rFonts w:ascii="Constantia" w:eastAsia="Constantia" w:hAnsi="Constantia" w:cs="Constantia"/>
                <w:sz w:val="20"/>
                <w:szCs w:val="20"/>
              </w:rPr>
            </w:pPr>
          </w:p>
        </w:tc>
        <w:tc>
          <w:tcPr>
            <w:tcW w:w="1140" w:type="dxa"/>
            <w:shd w:val="clear" w:color="auto" w:fill="auto"/>
            <w:tcMar>
              <w:top w:w="100" w:type="dxa"/>
              <w:left w:w="100" w:type="dxa"/>
              <w:bottom w:w="100" w:type="dxa"/>
              <w:right w:w="100" w:type="dxa"/>
            </w:tcMar>
          </w:tcPr>
          <w:p w14:paraId="06221BAE"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day</w:t>
            </w:r>
          </w:p>
        </w:tc>
      </w:tr>
    </w:tbl>
    <w:p w14:paraId="5D1DD532" w14:textId="77777777" w:rsidR="00F47F37" w:rsidRDefault="00F47F37">
      <w:pPr>
        <w:spacing w:line="240" w:lineRule="auto"/>
        <w:rPr>
          <w:rFonts w:ascii="Constantia" w:eastAsia="Constantia" w:hAnsi="Constantia" w:cs="Constantia"/>
          <w:sz w:val="24"/>
          <w:szCs w:val="24"/>
        </w:rPr>
      </w:pPr>
    </w:p>
    <w:p w14:paraId="5C88BE3F" w14:textId="77777777" w:rsidR="00F47F37" w:rsidRDefault="00F47F37">
      <w:pPr>
        <w:spacing w:line="240" w:lineRule="auto"/>
        <w:rPr>
          <w:rFonts w:ascii="Constantia" w:eastAsia="Constantia" w:hAnsi="Constantia" w:cs="Constantia"/>
          <w:sz w:val="24"/>
          <w:szCs w:val="24"/>
        </w:rPr>
      </w:pPr>
    </w:p>
    <w:p w14:paraId="04F763FC" w14:textId="77777777" w:rsidR="00F47F37" w:rsidRDefault="00F47F37">
      <w:pPr>
        <w:spacing w:line="240" w:lineRule="auto"/>
        <w:rPr>
          <w:rFonts w:ascii="Constantia" w:eastAsia="Constantia" w:hAnsi="Constantia" w:cs="Constantia"/>
          <w:sz w:val="24"/>
          <w:szCs w:val="24"/>
        </w:rPr>
      </w:pPr>
    </w:p>
    <w:p w14:paraId="21C38002" w14:textId="77777777" w:rsidR="00F47F37" w:rsidRDefault="00F47F37">
      <w:pPr>
        <w:spacing w:line="240" w:lineRule="auto"/>
        <w:rPr>
          <w:rFonts w:ascii="Constantia" w:eastAsia="Constantia" w:hAnsi="Constantia" w:cs="Constantia"/>
          <w:sz w:val="24"/>
          <w:szCs w:val="24"/>
        </w:rPr>
      </w:pPr>
    </w:p>
    <w:p w14:paraId="64128ED0" w14:textId="77777777" w:rsidR="00F47F37" w:rsidRDefault="00F47F37">
      <w:pPr>
        <w:spacing w:line="240" w:lineRule="auto"/>
        <w:rPr>
          <w:rFonts w:ascii="Constantia" w:eastAsia="Constantia" w:hAnsi="Constantia" w:cs="Constantia"/>
          <w:sz w:val="24"/>
          <w:szCs w:val="24"/>
        </w:rPr>
      </w:pPr>
    </w:p>
    <w:tbl>
      <w:tblPr>
        <w:tblStyle w:val="a7"/>
        <w:tblW w:w="9360" w:type="dxa"/>
        <w:tblLayout w:type="fixed"/>
        <w:tblLook w:val="0600" w:firstRow="0" w:lastRow="0" w:firstColumn="0" w:lastColumn="0" w:noHBand="1" w:noVBand="1"/>
      </w:tblPr>
      <w:tblGrid>
        <w:gridCol w:w="9360"/>
      </w:tblGrid>
      <w:tr w:rsidR="00F47F37" w14:paraId="3B704262" w14:textId="77777777">
        <w:tc>
          <w:tcPr>
            <w:tcW w:w="9360" w:type="dxa"/>
            <w:shd w:val="clear" w:color="auto" w:fill="3D5AA4"/>
            <w:tcMar>
              <w:top w:w="100" w:type="dxa"/>
              <w:left w:w="100" w:type="dxa"/>
              <w:bottom w:w="100" w:type="dxa"/>
              <w:right w:w="100" w:type="dxa"/>
            </w:tcMar>
          </w:tcPr>
          <w:p w14:paraId="36FDA358" w14:textId="77777777" w:rsidR="00F47F37" w:rsidRDefault="002D3154">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NGSS Connection to Assessment</w:t>
            </w:r>
          </w:p>
        </w:tc>
      </w:tr>
    </w:tbl>
    <w:p w14:paraId="5CAF7427" w14:textId="77777777" w:rsidR="00F47F37" w:rsidRDefault="00F47F37">
      <w:pPr>
        <w:spacing w:line="240" w:lineRule="auto"/>
        <w:rPr>
          <w:rFonts w:ascii="Constantia" w:eastAsia="Constantia" w:hAnsi="Constantia" w:cs="Constantia"/>
          <w:sz w:val="24"/>
          <w:szCs w:val="24"/>
        </w:rPr>
      </w:pPr>
    </w:p>
    <w:tbl>
      <w:tblPr>
        <w:tblStyle w:val="a8"/>
        <w:tblW w:w="9360" w:type="dxa"/>
        <w:tblBorders>
          <w:top w:val="single" w:sz="18" w:space="0" w:color="3D5AA4"/>
          <w:left w:val="single" w:sz="18" w:space="0" w:color="3D5AA4"/>
          <w:bottom w:val="single" w:sz="18" w:space="0" w:color="3D5AA4"/>
          <w:right w:val="single" w:sz="18" w:space="0" w:color="3D5AA4"/>
          <w:insideH w:val="single" w:sz="18" w:space="0" w:color="3D5AA4"/>
          <w:insideV w:val="single" w:sz="18" w:space="0" w:color="3D5AA4"/>
        </w:tblBorders>
        <w:tblLayout w:type="fixed"/>
        <w:tblLook w:val="0600" w:firstRow="0" w:lastRow="0" w:firstColumn="0" w:lastColumn="0" w:noHBand="1" w:noVBand="1"/>
      </w:tblPr>
      <w:tblGrid>
        <w:gridCol w:w="9360"/>
      </w:tblGrid>
      <w:tr w:rsidR="00F47F37" w14:paraId="459E2B71" w14:textId="77777777">
        <w:trPr>
          <w:trHeight w:val="440"/>
        </w:trPr>
        <w:tc>
          <w:tcPr>
            <w:tcW w:w="9360" w:type="dxa"/>
            <w:shd w:val="clear" w:color="auto" w:fill="auto"/>
            <w:tcMar>
              <w:top w:w="100" w:type="dxa"/>
              <w:left w:w="100" w:type="dxa"/>
              <w:bottom w:w="100" w:type="dxa"/>
              <w:right w:w="100" w:type="dxa"/>
            </w:tcMar>
          </w:tcPr>
          <w:p w14:paraId="5207F21B" w14:textId="77777777" w:rsidR="00F47F37" w:rsidRDefault="002D3154">
            <w:pPr>
              <w:spacing w:after="200" w:line="240" w:lineRule="auto"/>
              <w:rPr>
                <w:rFonts w:ascii="Constantia" w:eastAsia="Constantia" w:hAnsi="Constantia" w:cs="Constantia"/>
                <w:sz w:val="20"/>
                <w:szCs w:val="20"/>
              </w:rPr>
            </w:pPr>
            <w:r>
              <w:rPr>
                <w:rFonts w:ascii="Constantia" w:eastAsia="Constantia" w:hAnsi="Constantia" w:cs="Constantia"/>
                <w:b/>
                <w:sz w:val="20"/>
                <w:szCs w:val="20"/>
              </w:rPr>
              <w:t>Target Performance Expectations</w:t>
            </w:r>
          </w:p>
          <w:p w14:paraId="15DFCBE7" w14:textId="77777777" w:rsidR="00F47F37" w:rsidRDefault="002D3154">
            <w:pPr>
              <w:spacing w:line="240" w:lineRule="auto"/>
              <w:rPr>
                <w:rFonts w:ascii="Constantia" w:eastAsia="Constantia" w:hAnsi="Constantia" w:cs="Constantia"/>
                <w:b/>
                <w:sz w:val="20"/>
                <w:szCs w:val="20"/>
              </w:rPr>
            </w:pPr>
            <w:hyperlink r:id="rId16">
              <w:r>
                <w:rPr>
                  <w:rFonts w:ascii="Constantia" w:eastAsia="Constantia" w:hAnsi="Constantia" w:cs="Constantia"/>
                  <w:b/>
                  <w:color w:val="1155CC"/>
                  <w:sz w:val="20"/>
                  <w:szCs w:val="20"/>
                  <w:u w:val="single"/>
                </w:rPr>
                <w:t>MS-LS1-5.</w:t>
              </w:r>
            </w:hyperlink>
            <w:r>
              <w:rPr>
                <w:rFonts w:ascii="Constantia" w:eastAsia="Constantia" w:hAnsi="Constantia" w:cs="Constantia"/>
                <w:sz w:val="20"/>
                <w:szCs w:val="20"/>
              </w:rPr>
              <w:t xml:space="preserve"> Construct a scientific explanation based on evidence for how environmental and genetic factors influence the growth of organisms. </w:t>
            </w:r>
          </w:p>
        </w:tc>
      </w:tr>
      <w:tr w:rsidR="00F47F37" w14:paraId="3FEC6E33" w14:textId="77777777">
        <w:trPr>
          <w:trHeight w:val="440"/>
        </w:trPr>
        <w:tc>
          <w:tcPr>
            <w:tcW w:w="9360" w:type="dxa"/>
            <w:shd w:val="clear" w:color="auto" w:fill="auto"/>
            <w:tcMar>
              <w:top w:w="100" w:type="dxa"/>
              <w:left w:w="100" w:type="dxa"/>
              <w:bottom w:w="100" w:type="dxa"/>
              <w:right w:w="100" w:type="dxa"/>
            </w:tcMar>
          </w:tcPr>
          <w:p w14:paraId="5FF575AD" w14:textId="77777777" w:rsidR="00F47F37" w:rsidRDefault="002D3154">
            <w:pPr>
              <w:spacing w:after="200" w:line="240" w:lineRule="auto"/>
              <w:rPr>
                <w:rFonts w:ascii="Constantia" w:eastAsia="Constantia" w:hAnsi="Constantia" w:cs="Constantia"/>
                <w:b/>
                <w:sz w:val="20"/>
                <w:szCs w:val="20"/>
              </w:rPr>
            </w:pPr>
            <w:r>
              <w:rPr>
                <w:rFonts w:ascii="Constantia" w:eastAsia="Constantia" w:hAnsi="Constantia" w:cs="Constantia"/>
                <w:b/>
                <w:sz w:val="20"/>
                <w:szCs w:val="20"/>
              </w:rPr>
              <w:t xml:space="preserve">Learning performance to be assessed </w:t>
            </w:r>
          </w:p>
          <w:p w14:paraId="66B04FB4" w14:textId="77777777" w:rsidR="00F47F37" w:rsidRDefault="002D3154">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Students plan and carry out investigations to identify that genetic factors and environmental factors affect the growth and health/development of organisms. </w:t>
            </w:r>
          </w:p>
          <w:p w14:paraId="14EE8EC6" w14:textId="77777777" w:rsidR="00F47F37" w:rsidRDefault="00F47F37">
            <w:pPr>
              <w:widowControl w:val="0"/>
              <w:spacing w:line="240" w:lineRule="auto"/>
              <w:rPr>
                <w:rFonts w:ascii="Constantia" w:eastAsia="Constantia" w:hAnsi="Constantia" w:cs="Constantia"/>
                <w:sz w:val="20"/>
                <w:szCs w:val="20"/>
              </w:rPr>
            </w:pPr>
          </w:p>
          <w:p w14:paraId="1EE8085D" w14:textId="77777777" w:rsidR="00F47F37" w:rsidRDefault="002D3154">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Students analyze and interpret data on how environmental and genetic factors influence the growth and health/development of organisms. </w:t>
            </w:r>
          </w:p>
          <w:p w14:paraId="4695A7BC" w14:textId="77777777" w:rsidR="00F47F37" w:rsidRDefault="00F47F37">
            <w:pPr>
              <w:widowControl w:val="0"/>
              <w:spacing w:line="240" w:lineRule="auto"/>
              <w:rPr>
                <w:rFonts w:ascii="Constantia" w:eastAsia="Constantia" w:hAnsi="Constantia" w:cs="Constantia"/>
                <w:sz w:val="20"/>
                <w:szCs w:val="20"/>
              </w:rPr>
            </w:pPr>
          </w:p>
          <w:tbl>
            <w:tblPr>
              <w:tblStyle w:val="a9"/>
              <w:tblW w:w="8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3060"/>
              <w:gridCol w:w="1980"/>
            </w:tblGrid>
            <w:tr w:rsidR="00F47F37" w14:paraId="1415857D" w14:textId="77777777" w:rsidTr="00692000">
              <w:tc>
                <w:tcPr>
                  <w:tcW w:w="3915" w:type="dxa"/>
                  <w:shd w:val="clear" w:color="auto" w:fill="auto"/>
                  <w:tcMar>
                    <w:top w:w="100" w:type="dxa"/>
                    <w:left w:w="100" w:type="dxa"/>
                    <w:bottom w:w="100" w:type="dxa"/>
                    <w:right w:w="100" w:type="dxa"/>
                  </w:tcMar>
                </w:tcPr>
                <w:p w14:paraId="7650A9DD" w14:textId="77777777" w:rsidR="00F47F37" w:rsidRDefault="002D3154">
                  <w:pPr>
                    <w:widowControl w:val="0"/>
                    <w:spacing w:line="240" w:lineRule="auto"/>
                    <w:jc w:val="center"/>
                    <w:rPr>
                      <w:rFonts w:ascii="Constantia" w:eastAsia="Constantia" w:hAnsi="Constantia" w:cs="Constantia"/>
                      <w:b/>
                      <w:sz w:val="20"/>
                      <w:szCs w:val="20"/>
                    </w:rPr>
                  </w:pPr>
                  <w:r>
                    <w:rPr>
                      <w:rFonts w:ascii="Constantia" w:eastAsia="Constantia" w:hAnsi="Constantia" w:cs="Constantia"/>
                      <w:b/>
                      <w:color w:val="FF9900"/>
                      <w:sz w:val="20"/>
                      <w:szCs w:val="20"/>
                    </w:rPr>
                    <w:t>Disciplinary core idea</w:t>
                  </w:r>
                  <w:r>
                    <w:rPr>
                      <w:rFonts w:ascii="Constantia" w:eastAsia="Constantia" w:hAnsi="Constantia" w:cs="Constantia"/>
                      <w:b/>
                      <w:sz w:val="20"/>
                      <w:szCs w:val="20"/>
                    </w:rPr>
                    <w:t xml:space="preserve"> </w:t>
                  </w:r>
                </w:p>
              </w:tc>
              <w:tc>
                <w:tcPr>
                  <w:tcW w:w="3060" w:type="dxa"/>
                  <w:shd w:val="clear" w:color="auto" w:fill="auto"/>
                  <w:tcMar>
                    <w:top w:w="100" w:type="dxa"/>
                    <w:left w:w="100" w:type="dxa"/>
                    <w:bottom w:w="100" w:type="dxa"/>
                    <w:right w:w="100" w:type="dxa"/>
                  </w:tcMar>
                </w:tcPr>
                <w:p w14:paraId="0F9189EF" w14:textId="77777777" w:rsidR="00F47F37" w:rsidRDefault="002D3154">
                  <w:pPr>
                    <w:widowControl w:val="0"/>
                    <w:spacing w:line="240" w:lineRule="auto"/>
                    <w:jc w:val="center"/>
                    <w:rPr>
                      <w:rFonts w:ascii="Constantia" w:eastAsia="Constantia" w:hAnsi="Constantia" w:cs="Constantia"/>
                      <w:b/>
                      <w:color w:val="0000FF"/>
                      <w:sz w:val="20"/>
                      <w:szCs w:val="20"/>
                    </w:rPr>
                  </w:pPr>
                  <w:r>
                    <w:rPr>
                      <w:rFonts w:ascii="Constantia" w:eastAsia="Constantia" w:hAnsi="Constantia" w:cs="Constantia"/>
                      <w:b/>
                      <w:color w:val="0000FF"/>
                      <w:sz w:val="20"/>
                      <w:szCs w:val="20"/>
                    </w:rPr>
                    <w:t>Science and engineering practices</w:t>
                  </w:r>
                </w:p>
              </w:tc>
              <w:tc>
                <w:tcPr>
                  <w:tcW w:w="1980" w:type="dxa"/>
                  <w:shd w:val="clear" w:color="auto" w:fill="auto"/>
                  <w:tcMar>
                    <w:top w:w="100" w:type="dxa"/>
                    <w:left w:w="100" w:type="dxa"/>
                    <w:bottom w:w="100" w:type="dxa"/>
                    <w:right w:w="100" w:type="dxa"/>
                  </w:tcMar>
                </w:tcPr>
                <w:p w14:paraId="5D655909" w14:textId="77777777" w:rsidR="00F47F37" w:rsidRDefault="002D3154">
                  <w:pPr>
                    <w:widowControl w:val="0"/>
                    <w:spacing w:line="240" w:lineRule="auto"/>
                    <w:jc w:val="center"/>
                    <w:rPr>
                      <w:rFonts w:ascii="Constantia" w:eastAsia="Constantia" w:hAnsi="Constantia" w:cs="Constantia"/>
                      <w:b/>
                      <w:color w:val="6AA84F"/>
                      <w:sz w:val="20"/>
                      <w:szCs w:val="20"/>
                    </w:rPr>
                  </w:pPr>
                  <w:r>
                    <w:rPr>
                      <w:rFonts w:ascii="Constantia" w:eastAsia="Constantia" w:hAnsi="Constantia" w:cs="Constantia"/>
                      <w:b/>
                      <w:color w:val="6AA84F"/>
                      <w:sz w:val="20"/>
                      <w:szCs w:val="20"/>
                    </w:rPr>
                    <w:t>Crosscutting concepts</w:t>
                  </w:r>
                </w:p>
              </w:tc>
            </w:tr>
            <w:tr w:rsidR="00F47F37" w14:paraId="2B52A22E" w14:textId="77777777" w:rsidTr="00692000">
              <w:tc>
                <w:tcPr>
                  <w:tcW w:w="3915" w:type="dxa"/>
                  <w:shd w:val="clear" w:color="auto" w:fill="auto"/>
                  <w:tcMar>
                    <w:top w:w="100" w:type="dxa"/>
                    <w:left w:w="100" w:type="dxa"/>
                    <w:bottom w:w="100" w:type="dxa"/>
                    <w:right w:w="100" w:type="dxa"/>
                  </w:tcMar>
                </w:tcPr>
                <w:p w14:paraId="18AED05F" w14:textId="77777777" w:rsidR="00F47F37" w:rsidRDefault="002D3154">
                  <w:pPr>
                    <w:widowControl w:val="0"/>
                    <w:spacing w:line="270" w:lineRule="auto"/>
                    <w:rPr>
                      <w:rFonts w:ascii="Constantia" w:eastAsia="Constantia" w:hAnsi="Constantia" w:cs="Constantia"/>
                      <w:color w:val="FF9900"/>
                      <w:sz w:val="20"/>
                      <w:szCs w:val="20"/>
                    </w:rPr>
                  </w:pPr>
                  <w:r>
                    <w:rPr>
                      <w:rFonts w:ascii="Constantia" w:eastAsia="Constantia" w:hAnsi="Constantia" w:cs="Constantia"/>
                      <w:b/>
                      <w:color w:val="FF9900"/>
                      <w:sz w:val="20"/>
                      <w:szCs w:val="20"/>
                    </w:rPr>
                    <w:t>LS1.B Growth and Development of Organisms</w:t>
                  </w:r>
                </w:p>
                <w:p w14:paraId="057C9CB0" w14:textId="77777777" w:rsidR="00F47F37" w:rsidRDefault="002D3154">
                  <w:pPr>
                    <w:widowControl w:val="0"/>
                    <w:numPr>
                      <w:ilvl w:val="0"/>
                      <w:numId w:val="3"/>
                    </w:numPr>
                    <w:spacing w:line="270" w:lineRule="auto"/>
                    <w:ind w:left="450"/>
                    <w:rPr>
                      <w:rFonts w:ascii="Constantia" w:eastAsia="Constantia" w:hAnsi="Constantia" w:cs="Constantia"/>
                      <w:color w:val="FF9900"/>
                      <w:sz w:val="20"/>
                      <w:szCs w:val="20"/>
                    </w:rPr>
                  </w:pPr>
                  <w:r>
                    <w:rPr>
                      <w:rFonts w:ascii="Constantia" w:eastAsia="Constantia" w:hAnsi="Constantia" w:cs="Constantia"/>
                      <w:color w:val="FF9900"/>
                      <w:sz w:val="20"/>
                      <w:szCs w:val="20"/>
                    </w:rPr>
                    <w:t>The growth of an animal is controlled by genetic factors, food intake, and interactions with other organisms, and each species has a typical adult size range (MS-LS-1 and Framework page 146</w:t>
                  </w:r>
                  <w:proofErr w:type="gramStart"/>
                  <w:r>
                    <w:rPr>
                      <w:rFonts w:ascii="Constantia" w:eastAsia="Constantia" w:hAnsi="Constantia" w:cs="Constantia"/>
                      <w:color w:val="FF9900"/>
                      <w:sz w:val="20"/>
                      <w:szCs w:val="20"/>
                    </w:rPr>
                    <w:t>. )</w:t>
                  </w:r>
                  <w:proofErr w:type="gramEnd"/>
                  <w:r>
                    <w:rPr>
                      <w:rFonts w:ascii="Constantia" w:eastAsia="Constantia" w:hAnsi="Constantia" w:cs="Constantia"/>
                      <w:color w:val="FF9900"/>
                      <w:sz w:val="20"/>
                      <w:szCs w:val="20"/>
                    </w:rPr>
                    <w:t>.</w:t>
                  </w:r>
                </w:p>
                <w:p w14:paraId="1893CD0E" w14:textId="77777777" w:rsidR="00F47F37" w:rsidRDefault="00F47F37">
                  <w:pPr>
                    <w:widowControl w:val="0"/>
                    <w:spacing w:line="270" w:lineRule="auto"/>
                    <w:rPr>
                      <w:rFonts w:ascii="Constantia" w:eastAsia="Constantia" w:hAnsi="Constantia" w:cs="Constantia"/>
                      <w:color w:val="FF9900"/>
                      <w:sz w:val="20"/>
                      <w:szCs w:val="20"/>
                    </w:rPr>
                  </w:pPr>
                </w:p>
              </w:tc>
              <w:tc>
                <w:tcPr>
                  <w:tcW w:w="3060" w:type="dxa"/>
                  <w:shd w:val="clear" w:color="auto" w:fill="auto"/>
                  <w:tcMar>
                    <w:top w:w="100" w:type="dxa"/>
                    <w:left w:w="100" w:type="dxa"/>
                    <w:bottom w:w="100" w:type="dxa"/>
                    <w:right w:w="100" w:type="dxa"/>
                  </w:tcMar>
                </w:tcPr>
                <w:p w14:paraId="792E3FA4" w14:textId="77777777" w:rsidR="00F47F37" w:rsidRDefault="002D3154">
                  <w:pPr>
                    <w:widowControl w:val="0"/>
                    <w:spacing w:line="240" w:lineRule="auto"/>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Planning and Carrying out Investigations </w:t>
                  </w:r>
                </w:p>
                <w:p w14:paraId="7E4C6133" w14:textId="77777777" w:rsidR="00F47F37" w:rsidRDefault="002D3154">
                  <w:pPr>
                    <w:widowControl w:val="0"/>
                    <w:numPr>
                      <w:ilvl w:val="0"/>
                      <w:numId w:val="23"/>
                    </w:numPr>
                    <w:spacing w:line="240" w:lineRule="auto"/>
                    <w:ind w:left="345" w:hanging="270"/>
                    <w:rPr>
                      <w:rFonts w:ascii="Constantia" w:eastAsia="Constantia" w:hAnsi="Constantia" w:cs="Constantia"/>
                      <w:color w:val="0000FF"/>
                      <w:sz w:val="20"/>
                      <w:szCs w:val="20"/>
                    </w:rPr>
                  </w:pPr>
                  <w:r>
                    <w:rPr>
                      <w:rFonts w:ascii="Constantia" w:eastAsia="Constantia" w:hAnsi="Constantia" w:cs="Constantia"/>
                      <w:color w:val="0000FF"/>
                      <w:sz w:val="20"/>
                      <w:szCs w:val="20"/>
                    </w:rPr>
                    <w:t>Plan an investigation individually and collaboratively</w:t>
                  </w:r>
                </w:p>
                <w:p w14:paraId="5339CDA6" w14:textId="77777777" w:rsidR="00F47F37" w:rsidRDefault="00F47F37">
                  <w:pPr>
                    <w:widowControl w:val="0"/>
                    <w:spacing w:line="240" w:lineRule="auto"/>
                    <w:rPr>
                      <w:rFonts w:ascii="Constantia" w:eastAsia="Constantia" w:hAnsi="Constantia" w:cs="Constantia"/>
                      <w:color w:val="0000FF"/>
                      <w:sz w:val="20"/>
                      <w:szCs w:val="20"/>
                    </w:rPr>
                  </w:pPr>
                </w:p>
                <w:p w14:paraId="6B933756" w14:textId="77777777" w:rsidR="00F47F37" w:rsidRDefault="002D3154">
                  <w:pPr>
                    <w:widowControl w:val="0"/>
                    <w:spacing w:line="240" w:lineRule="auto"/>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Analyzing and Interpret Data </w:t>
                  </w:r>
                </w:p>
                <w:p w14:paraId="09BEDCE0" w14:textId="77777777" w:rsidR="00F47F37" w:rsidRDefault="002D3154">
                  <w:pPr>
                    <w:widowControl w:val="0"/>
                    <w:numPr>
                      <w:ilvl w:val="0"/>
                      <w:numId w:val="25"/>
                    </w:numPr>
                    <w:spacing w:line="240" w:lineRule="auto"/>
                    <w:ind w:left="345" w:hanging="270"/>
                    <w:rPr>
                      <w:rFonts w:ascii="Constantia" w:eastAsia="Constantia" w:hAnsi="Constantia" w:cs="Constantia"/>
                      <w:color w:val="0000FF"/>
                      <w:sz w:val="20"/>
                      <w:szCs w:val="20"/>
                    </w:rPr>
                  </w:pPr>
                  <w:r>
                    <w:rPr>
                      <w:rFonts w:ascii="Constantia" w:eastAsia="Constantia" w:hAnsi="Constantia" w:cs="Constantia"/>
                      <w:color w:val="0000FF"/>
                      <w:sz w:val="20"/>
                      <w:szCs w:val="20"/>
                    </w:rPr>
                    <w:t>Analyze and interpret data to provide evidence for phenomena.</w:t>
                  </w:r>
                </w:p>
                <w:p w14:paraId="7A2C2FF3" w14:textId="77777777" w:rsidR="00F47F37" w:rsidRDefault="002D3154">
                  <w:pPr>
                    <w:widowControl w:val="0"/>
                    <w:spacing w:line="240" w:lineRule="auto"/>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 </w:t>
                  </w:r>
                </w:p>
              </w:tc>
              <w:tc>
                <w:tcPr>
                  <w:tcW w:w="1980" w:type="dxa"/>
                  <w:shd w:val="clear" w:color="auto" w:fill="auto"/>
                  <w:tcMar>
                    <w:top w:w="100" w:type="dxa"/>
                    <w:left w:w="100" w:type="dxa"/>
                    <w:bottom w:w="100" w:type="dxa"/>
                    <w:right w:w="100" w:type="dxa"/>
                  </w:tcMar>
                </w:tcPr>
                <w:p w14:paraId="0C386E6C" w14:textId="77777777" w:rsidR="00F47F37" w:rsidRDefault="002D3154">
                  <w:pPr>
                    <w:widowControl w:val="0"/>
                    <w:spacing w:line="240" w:lineRule="auto"/>
                    <w:rPr>
                      <w:rFonts w:ascii="Constantia" w:eastAsia="Constantia" w:hAnsi="Constantia" w:cs="Constantia"/>
                      <w:b/>
                      <w:color w:val="6AA84F"/>
                      <w:sz w:val="20"/>
                      <w:szCs w:val="20"/>
                    </w:rPr>
                  </w:pPr>
                  <w:r>
                    <w:rPr>
                      <w:rFonts w:ascii="Constantia" w:eastAsia="Constantia" w:hAnsi="Constantia" w:cs="Constantia"/>
                      <w:b/>
                      <w:color w:val="6AA84F"/>
                      <w:sz w:val="20"/>
                      <w:szCs w:val="20"/>
                    </w:rPr>
                    <w:t xml:space="preserve">Cause and effect </w:t>
                  </w:r>
                </w:p>
                <w:p w14:paraId="6BF0E37F" w14:textId="77777777" w:rsidR="00F47F37" w:rsidRDefault="002D3154">
                  <w:pPr>
                    <w:widowControl w:val="0"/>
                    <w:numPr>
                      <w:ilvl w:val="0"/>
                      <w:numId w:val="7"/>
                    </w:numPr>
                    <w:spacing w:line="240" w:lineRule="auto"/>
                    <w:ind w:left="225"/>
                    <w:rPr>
                      <w:rFonts w:ascii="Constantia" w:eastAsia="Constantia" w:hAnsi="Constantia" w:cs="Constantia"/>
                      <w:color w:val="6AA84F"/>
                      <w:sz w:val="20"/>
                      <w:szCs w:val="20"/>
                    </w:rPr>
                  </w:pPr>
                  <w:r>
                    <w:rPr>
                      <w:rFonts w:ascii="Constantia" w:eastAsia="Constantia" w:hAnsi="Constantia" w:cs="Constantia"/>
                      <w:color w:val="6AA84F"/>
                      <w:sz w:val="20"/>
                      <w:szCs w:val="20"/>
                    </w:rPr>
                    <w:t>Cause and effect relationships may be used to predict phenomena in natural or designed systems.</w:t>
                  </w:r>
                  <w:r>
                    <w:rPr>
                      <w:rFonts w:ascii="Constantia" w:eastAsia="Constantia" w:hAnsi="Constantia" w:cs="Constantia"/>
                      <w:color w:val="6AA84F"/>
                      <w:sz w:val="20"/>
                      <w:szCs w:val="20"/>
                    </w:rPr>
                    <w:tab/>
                  </w:r>
                  <w:r>
                    <w:rPr>
                      <w:rFonts w:ascii="Constantia" w:eastAsia="Constantia" w:hAnsi="Constantia" w:cs="Constantia"/>
                      <w:color w:val="6AA84F"/>
                      <w:sz w:val="20"/>
                      <w:szCs w:val="20"/>
                    </w:rPr>
                    <w:tab/>
                  </w:r>
                </w:p>
                <w:p w14:paraId="13547D2B" w14:textId="77777777" w:rsidR="00F47F37" w:rsidRDefault="00F47F37">
                  <w:pPr>
                    <w:widowControl w:val="0"/>
                    <w:spacing w:line="240" w:lineRule="auto"/>
                    <w:rPr>
                      <w:rFonts w:ascii="Constantia" w:eastAsia="Constantia" w:hAnsi="Constantia" w:cs="Constantia"/>
                      <w:b/>
                      <w:color w:val="6AA84F"/>
                      <w:sz w:val="20"/>
                      <w:szCs w:val="20"/>
                    </w:rPr>
                  </w:pPr>
                </w:p>
              </w:tc>
            </w:tr>
          </w:tbl>
          <w:p w14:paraId="1C248419" w14:textId="77777777" w:rsidR="00F47F37" w:rsidRDefault="00F47F37">
            <w:pPr>
              <w:widowControl w:val="0"/>
              <w:spacing w:line="240" w:lineRule="auto"/>
              <w:rPr>
                <w:rFonts w:ascii="Constantia" w:eastAsia="Constantia" w:hAnsi="Constantia" w:cs="Constantia"/>
                <w:sz w:val="20"/>
                <w:szCs w:val="20"/>
              </w:rPr>
            </w:pPr>
          </w:p>
        </w:tc>
      </w:tr>
      <w:tr w:rsidR="00F47F37" w14:paraId="131041F5" w14:textId="77777777">
        <w:trPr>
          <w:trHeight w:val="440"/>
        </w:trPr>
        <w:tc>
          <w:tcPr>
            <w:tcW w:w="9360" w:type="dxa"/>
            <w:shd w:val="clear" w:color="auto" w:fill="auto"/>
            <w:tcMar>
              <w:top w:w="100" w:type="dxa"/>
              <w:left w:w="100" w:type="dxa"/>
              <w:bottom w:w="100" w:type="dxa"/>
              <w:right w:w="100" w:type="dxa"/>
            </w:tcMar>
          </w:tcPr>
          <w:p w14:paraId="6C4C806D" w14:textId="77777777" w:rsidR="00F47F37" w:rsidRDefault="002D3154">
            <w:pPr>
              <w:widowControl w:val="0"/>
              <w:spacing w:after="200" w:line="240" w:lineRule="auto"/>
              <w:rPr>
                <w:rFonts w:ascii="Constantia" w:eastAsia="Constantia" w:hAnsi="Constantia" w:cs="Constantia"/>
                <w:b/>
                <w:sz w:val="20"/>
                <w:szCs w:val="20"/>
              </w:rPr>
            </w:pPr>
            <w:r>
              <w:rPr>
                <w:rFonts w:ascii="Constantia" w:eastAsia="Constantia" w:hAnsi="Constantia" w:cs="Constantia"/>
                <w:b/>
                <w:sz w:val="20"/>
                <w:szCs w:val="20"/>
              </w:rPr>
              <w:t xml:space="preserve">How these elements are integrated and embedded in this learning set </w:t>
            </w:r>
          </w:p>
          <w:p w14:paraId="4DE7D700"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In this learning set, students will </w:t>
            </w:r>
            <w:proofErr w:type="gramStart"/>
            <w:r>
              <w:rPr>
                <w:rFonts w:ascii="Constantia" w:eastAsia="Constantia" w:hAnsi="Constantia" w:cs="Constantia"/>
                <w:sz w:val="20"/>
                <w:szCs w:val="20"/>
              </w:rPr>
              <w:t>conduct an investigation</w:t>
            </w:r>
            <w:proofErr w:type="gramEnd"/>
            <w:r>
              <w:rPr>
                <w:rFonts w:ascii="Constantia" w:eastAsia="Constantia" w:hAnsi="Constantia" w:cs="Constantia"/>
                <w:sz w:val="20"/>
                <w:szCs w:val="20"/>
              </w:rPr>
              <w:t xml:space="preserve"> to answer an inquiry question about </w:t>
            </w:r>
            <w:r>
              <w:rPr>
                <w:rFonts w:ascii="Constantia" w:eastAsia="Constantia" w:hAnsi="Constantia" w:cs="Constantia"/>
                <w:color w:val="FF9900"/>
                <w:sz w:val="20"/>
                <w:szCs w:val="20"/>
              </w:rPr>
              <w:t>health issues in their community.</w:t>
            </w:r>
            <w:r>
              <w:rPr>
                <w:rFonts w:ascii="Constantia" w:eastAsia="Constantia" w:hAnsi="Constantia" w:cs="Constantia"/>
                <w:sz w:val="20"/>
                <w:szCs w:val="20"/>
              </w:rPr>
              <w:t xml:space="preserve">  They start by </w:t>
            </w:r>
            <w:r>
              <w:rPr>
                <w:rFonts w:ascii="Constantia" w:eastAsia="Constantia" w:hAnsi="Constantia" w:cs="Constantia"/>
                <w:color w:val="0000FF"/>
                <w:sz w:val="20"/>
                <w:szCs w:val="20"/>
              </w:rPr>
              <w:t>generating their own inquiry questions</w:t>
            </w:r>
            <w:r>
              <w:rPr>
                <w:rFonts w:ascii="Constantia" w:eastAsia="Constantia" w:hAnsi="Constantia" w:cs="Constantia"/>
                <w:sz w:val="20"/>
                <w:szCs w:val="20"/>
              </w:rPr>
              <w:t xml:space="preserve"> then </w:t>
            </w:r>
            <w:r>
              <w:rPr>
                <w:rFonts w:ascii="Constantia" w:eastAsia="Constantia" w:hAnsi="Constantia" w:cs="Constantia"/>
                <w:color w:val="0000FF"/>
                <w:sz w:val="20"/>
                <w:szCs w:val="20"/>
              </w:rPr>
              <w:t>plan and carry out their investigations</w:t>
            </w:r>
            <w:r>
              <w:rPr>
                <w:rFonts w:ascii="Constantia" w:eastAsia="Constantia" w:hAnsi="Constantia" w:cs="Constantia"/>
                <w:sz w:val="20"/>
                <w:szCs w:val="20"/>
              </w:rPr>
              <w:t xml:space="preserve">. They also </w:t>
            </w:r>
            <w:r>
              <w:rPr>
                <w:rFonts w:ascii="Constantia" w:eastAsia="Constantia" w:hAnsi="Constantia" w:cs="Constantia"/>
                <w:color w:val="0000FF"/>
                <w:sz w:val="20"/>
                <w:szCs w:val="20"/>
              </w:rPr>
              <w:t xml:space="preserve">analyze the data </w:t>
            </w:r>
            <w:r>
              <w:rPr>
                <w:rFonts w:ascii="Constantia" w:eastAsia="Constantia" w:hAnsi="Constantia" w:cs="Constantia"/>
                <w:color w:val="38761D"/>
                <w:sz w:val="20"/>
                <w:szCs w:val="20"/>
              </w:rPr>
              <w:t>to draw conclusions</w:t>
            </w:r>
            <w:r>
              <w:rPr>
                <w:rFonts w:ascii="Constantia" w:eastAsia="Constantia" w:hAnsi="Constantia" w:cs="Constantia"/>
                <w:color w:val="0000FF"/>
                <w:sz w:val="20"/>
                <w:szCs w:val="20"/>
              </w:rPr>
              <w:t xml:space="preserve"> and share their findings with their peers to suggest solutions and potential actions </w:t>
            </w:r>
            <w:r>
              <w:rPr>
                <w:rFonts w:ascii="Constantia" w:eastAsia="Constantia" w:hAnsi="Constantia" w:cs="Constantia"/>
                <w:color w:val="38761D"/>
                <w:sz w:val="20"/>
                <w:szCs w:val="20"/>
              </w:rPr>
              <w:t>based on their findings</w:t>
            </w:r>
            <w:r>
              <w:rPr>
                <w:rFonts w:ascii="Constantia" w:eastAsia="Constantia" w:hAnsi="Constantia" w:cs="Constantia"/>
                <w:sz w:val="20"/>
                <w:szCs w:val="20"/>
              </w:rPr>
              <w:t xml:space="preserve">. In the end, they revisit their model of </w:t>
            </w:r>
            <w:r>
              <w:rPr>
                <w:rFonts w:ascii="Constantia" w:eastAsia="Constantia" w:hAnsi="Constantia" w:cs="Constantia"/>
                <w:color w:val="FF9900"/>
                <w:sz w:val="20"/>
                <w:szCs w:val="20"/>
              </w:rPr>
              <w:t>Monique’s diabetes</w:t>
            </w:r>
            <w:r>
              <w:rPr>
                <w:rFonts w:ascii="Constantia" w:eastAsia="Constantia" w:hAnsi="Constantia" w:cs="Constantia"/>
                <w:sz w:val="20"/>
                <w:szCs w:val="20"/>
              </w:rPr>
              <w:t xml:space="preserve"> and </w:t>
            </w:r>
            <w:r>
              <w:rPr>
                <w:rFonts w:ascii="Constantia" w:eastAsia="Constantia" w:hAnsi="Constantia" w:cs="Constantia"/>
                <w:color w:val="0000FF"/>
                <w:sz w:val="20"/>
                <w:szCs w:val="20"/>
              </w:rPr>
              <w:t>revise their models</w:t>
            </w:r>
            <w:r>
              <w:rPr>
                <w:rFonts w:ascii="Constantia" w:eastAsia="Constantia" w:hAnsi="Constantia" w:cs="Constantia"/>
                <w:sz w:val="20"/>
                <w:szCs w:val="20"/>
              </w:rPr>
              <w:t xml:space="preserve"> by adding an </w:t>
            </w:r>
            <w:r>
              <w:rPr>
                <w:rFonts w:ascii="Constantia" w:eastAsia="Constantia" w:hAnsi="Constantia" w:cs="Constantia"/>
                <w:color w:val="FF9900"/>
                <w:sz w:val="20"/>
                <w:szCs w:val="20"/>
              </w:rPr>
              <w:t>action component and its effect on their health</w:t>
            </w:r>
            <w:r>
              <w:rPr>
                <w:rFonts w:ascii="Constantia" w:eastAsia="Constantia" w:hAnsi="Constantia" w:cs="Constantia"/>
                <w:sz w:val="20"/>
                <w:szCs w:val="20"/>
              </w:rPr>
              <w:t>.</w:t>
            </w:r>
          </w:p>
          <w:p w14:paraId="522FE926" w14:textId="77777777" w:rsidR="00F47F37" w:rsidRDefault="00F47F37">
            <w:pPr>
              <w:spacing w:line="240" w:lineRule="auto"/>
              <w:rPr>
                <w:rFonts w:ascii="Constantia" w:eastAsia="Constantia" w:hAnsi="Constantia" w:cs="Constantia"/>
                <w:sz w:val="20"/>
                <w:szCs w:val="20"/>
              </w:rPr>
            </w:pPr>
          </w:p>
        </w:tc>
      </w:tr>
    </w:tbl>
    <w:p w14:paraId="71BEFDBC" w14:textId="77777777" w:rsidR="00F47F37" w:rsidRDefault="002D3154">
      <w:pPr>
        <w:spacing w:line="240" w:lineRule="auto"/>
        <w:rPr>
          <w:rFonts w:ascii="Constantia" w:eastAsia="Constantia" w:hAnsi="Constantia" w:cs="Constantia"/>
          <w:sz w:val="24"/>
          <w:szCs w:val="24"/>
        </w:rPr>
      </w:pPr>
      <w:r>
        <w:rPr>
          <w:rFonts w:ascii="Constantia" w:eastAsia="Constantia" w:hAnsi="Constantia" w:cs="Constantia"/>
          <w:sz w:val="24"/>
          <w:szCs w:val="24"/>
        </w:rPr>
        <w:tab/>
      </w:r>
    </w:p>
    <w:p w14:paraId="47191C2B" w14:textId="77777777" w:rsidR="00F47F37" w:rsidRDefault="00F47F37">
      <w:pPr>
        <w:spacing w:line="240" w:lineRule="auto"/>
        <w:rPr>
          <w:rFonts w:ascii="Constantia" w:eastAsia="Constantia" w:hAnsi="Constantia" w:cs="Constantia"/>
          <w:sz w:val="24"/>
          <w:szCs w:val="24"/>
        </w:rPr>
      </w:pPr>
    </w:p>
    <w:p w14:paraId="295A75AA" w14:textId="77777777" w:rsidR="00F47F37" w:rsidRDefault="00F47F37">
      <w:pPr>
        <w:spacing w:line="240" w:lineRule="auto"/>
        <w:rPr>
          <w:rFonts w:ascii="Constantia" w:eastAsia="Constantia" w:hAnsi="Constantia" w:cs="Constantia"/>
          <w:sz w:val="24"/>
          <w:szCs w:val="24"/>
        </w:rPr>
      </w:pPr>
    </w:p>
    <w:p w14:paraId="0E60BEA5" w14:textId="77777777" w:rsidR="00F47F37" w:rsidRDefault="00F47F37">
      <w:pPr>
        <w:spacing w:line="240" w:lineRule="auto"/>
        <w:rPr>
          <w:rFonts w:ascii="Constantia" w:eastAsia="Constantia" w:hAnsi="Constantia" w:cs="Constantia"/>
          <w:sz w:val="24"/>
          <w:szCs w:val="24"/>
        </w:rPr>
      </w:pPr>
    </w:p>
    <w:p w14:paraId="307E8926" w14:textId="77777777" w:rsidR="00F47F37" w:rsidRDefault="00F47F37">
      <w:pPr>
        <w:spacing w:line="240" w:lineRule="auto"/>
        <w:rPr>
          <w:rFonts w:ascii="Constantia" w:eastAsia="Constantia" w:hAnsi="Constantia" w:cs="Constantia"/>
          <w:sz w:val="24"/>
          <w:szCs w:val="24"/>
        </w:rPr>
      </w:pPr>
    </w:p>
    <w:p w14:paraId="01603C0B" w14:textId="77777777" w:rsidR="00F47F37" w:rsidRDefault="00F47F37">
      <w:pPr>
        <w:spacing w:line="240" w:lineRule="auto"/>
        <w:rPr>
          <w:rFonts w:ascii="Constantia" w:eastAsia="Constantia" w:hAnsi="Constantia" w:cs="Constantia"/>
          <w:sz w:val="24"/>
          <w:szCs w:val="24"/>
        </w:rPr>
      </w:pPr>
    </w:p>
    <w:p w14:paraId="16DEB677" w14:textId="77777777" w:rsidR="00692000" w:rsidRDefault="00692000">
      <w:pPr>
        <w:spacing w:line="240" w:lineRule="auto"/>
        <w:rPr>
          <w:rFonts w:ascii="Constantia" w:eastAsia="Constantia" w:hAnsi="Constantia" w:cs="Constantia"/>
          <w:sz w:val="24"/>
          <w:szCs w:val="24"/>
        </w:rPr>
      </w:pPr>
    </w:p>
    <w:tbl>
      <w:tblPr>
        <w:tblStyle w:val="aa"/>
        <w:tblW w:w="9360" w:type="dxa"/>
        <w:tblLayout w:type="fixed"/>
        <w:tblLook w:val="0600" w:firstRow="0" w:lastRow="0" w:firstColumn="0" w:lastColumn="0" w:noHBand="1" w:noVBand="1"/>
      </w:tblPr>
      <w:tblGrid>
        <w:gridCol w:w="9360"/>
      </w:tblGrid>
      <w:tr w:rsidR="00F47F37" w14:paraId="7474EF7E" w14:textId="77777777">
        <w:tc>
          <w:tcPr>
            <w:tcW w:w="9360" w:type="dxa"/>
            <w:shd w:val="clear" w:color="auto" w:fill="3D5AA4"/>
            <w:tcMar>
              <w:top w:w="100" w:type="dxa"/>
              <w:left w:w="100" w:type="dxa"/>
              <w:bottom w:w="100" w:type="dxa"/>
              <w:right w:w="100" w:type="dxa"/>
            </w:tcMar>
          </w:tcPr>
          <w:p w14:paraId="63EC1F2D" w14:textId="77777777" w:rsidR="00F47F37" w:rsidRDefault="002D3154">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Connection to Students’ Lives</w:t>
            </w:r>
          </w:p>
        </w:tc>
      </w:tr>
    </w:tbl>
    <w:p w14:paraId="45149A87" w14:textId="77777777" w:rsidR="00F47F37" w:rsidRDefault="00F47F37">
      <w:pPr>
        <w:spacing w:line="240" w:lineRule="auto"/>
        <w:rPr>
          <w:rFonts w:ascii="Constantia" w:eastAsia="Constantia" w:hAnsi="Constantia" w:cs="Constantia"/>
          <w:sz w:val="24"/>
          <w:szCs w:val="24"/>
        </w:rPr>
      </w:pPr>
    </w:p>
    <w:p w14:paraId="4278FA4B" w14:textId="77777777" w:rsidR="00F47F37" w:rsidRDefault="002D3154">
      <w:pPr>
        <w:spacing w:line="240" w:lineRule="auto"/>
        <w:rPr>
          <w:rFonts w:ascii="Constantia" w:eastAsia="Constantia" w:hAnsi="Constantia" w:cs="Constantia"/>
          <w:sz w:val="24"/>
          <w:szCs w:val="24"/>
        </w:rPr>
      </w:pPr>
      <w:r>
        <w:rPr>
          <w:rFonts w:ascii="Constantia" w:eastAsia="Constantia" w:hAnsi="Constantia" w:cs="Constantia"/>
          <w:b/>
          <w:sz w:val="24"/>
          <w:szCs w:val="24"/>
        </w:rPr>
        <w:t>Link to out-of-school activity and everyday life</w:t>
      </w:r>
    </w:p>
    <w:p w14:paraId="3626F380" w14:textId="77777777" w:rsidR="00F47F37" w:rsidRDefault="002D3154">
      <w:pPr>
        <w:numPr>
          <w:ilvl w:val="0"/>
          <w:numId w:val="9"/>
        </w:numPr>
        <w:spacing w:line="240" w:lineRule="auto"/>
        <w:rPr>
          <w:rFonts w:ascii="Constantia" w:eastAsia="Constantia" w:hAnsi="Constantia" w:cs="Constantia"/>
          <w:sz w:val="24"/>
          <w:szCs w:val="24"/>
        </w:rPr>
      </w:pPr>
      <w:r>
        <w:rPr>
          <w:rFonts w:ascii="Constantia" w:eastAsia="Constantia" w:hAnsi="Constantia" w:cs="Constantia"/>
          <w:sz w:val="24"/>
          <w:szCs w:val="24"/>
        </w:rPr>
        <w:t>Through their community projects, the students will be empowered to take steps to make changes in their school or neighborhood environment to improve health and prevent disease.</w:t>
      </w:r>
    </w:p>
    <w:p w14:paraId="0F5850B1" w14:textId="77777777" w:rsidR="00F47F37" w:rsidRDefault="00F47F37">
      <w:pPr>
        <w:spacing w:line="240" w:lineRule="auto"/>
        <w:rPr>
          <w:rFonts w:ascii="Constantia" w:eastAsia="Constantia" w:hAnsi="Constantia" w:cs="Constantia"/>
          <w:sz w:val="24"/>
          <w:szCs w:val="24"/>
        </w:rPr>
      </w:pPr>
    </w:p>
    <w:p w14:paraId="4A1C4BF3" w14:textId="77777777" w:rsidR="00F47F37" w:rsidRDefault="002D3154">
      <w:pPr>
        <w:spacing w:line="240" w:lineRule="auto"/>
        <w:rPr>
          <w:rFonts w:ascii="Constantia" w:eastAsia="Constantia" w:hAnsi="Constantia" w:cs="Constantia"/>
          <w:b/>
          <w:sz w:val="24"/>
          <w:szCs w:val="24"/>
        </w:rPr>
      </w:pPr>
      <w:r>
        <w:rPr>
          <w:rFonts w:ascii="Constantia" w:eastAsia="Constantia" w:hAnsi="Constantia" w:cs="Constantia"/>
          <w:b/>
          <w:sz w:val="24"/>
          <w:szCs w:val="24"/>
        </w:rPr>
        <w:t>Link to career-awareness</w:t>
      </w:r>
      <w:r>
        <w:rPr>
          <w:rFonts w:ascii="Constantia" w:eastAsia="Constantia" w:hAnsi="Constantia" w:cs="Constantia"/>
          <w:sz w:val="24"/>
          <w:szCs w:val="24"/>
        </w:rPr>
        <w:t xml:space="preserve"> </w:t>
      </w:r>
    </w:p>
    <w:p w14:paraId="3A9A8537" w14:textId="77777777" w:rsidR="00F47F37" w:rsidRDefault="002D3154">
      <w:pPr>
        <w:numPr>
          <w:ilvl w:val="0"/>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Related careers </w:t>
      </w:r>
      <w:proofErr w:type="gramStart"/>
      <w:r>
        <w:rPr>
          <w:rFonts w:ascii="Constantia" w:eastAsia="Constantia" w:hAnsi="Constantia" w:cs="Constantia"/>
          <w:sz w:val="24"/>
          <w:szCs w:val="24"/>
        </w:rPr>
        <w:t>include:</w:t>
      </w:r>
      <w:proofErr w:type="gramEnd"/>
      <w:r>
        <w:rPr>
          <w:rFonts w:ascii="Constantia" w:eastAsia="Constantia" w:hAnsi="Constantia" w:cs="Constantia"/>
          <w:sz w:val="24"/>
          <w:szCs w:val="24"/>
        </w:rPr>
        <w:t xml:space="preserve"> community organizer, urban planner, public health researcher</w:t>
      </w:r>
    </w:p>
    <w:p w14:paraId="54F563F3" w14:textId="77777777" w:rsidR="00F47F37" w:rsidRDefault="002D3154">
      <w:pPr>
        <w:numPr>
          <w:ilvl w:val="0"/>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Community activists, public health and urban planners, and researchers from local universities can be invited to class to inspire student researchers and potentially support and play a role in their community action projects.  Through these relationships, student researchers may wish to continue to deepen their experience in their community through afterschool and summer programs that may be located at schools, museums, libraries, other community-based organizations, or universities.</w:t>
      </w:r>
    </w:p>
    <w:p w14:paraId="65083A5D" w14:textId="77777777" w:rsidR="00F47F37" w:rsidRDefault="002D3154">
      <w:pPr>
        <w:numPr>
          <w:ilvl w:val="0"/>
          <w:numId w:val="13"/>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Show Motivation Coach videos as students are preparing for presenting their findings - </w:t>
      </w:r>
    </w:p>
    <w:p w14:paraId="07B400DE" w14:textId="77777777" w:rsidR="00F47F37" w:rsidRDefault="002D3154">
      <w:pPr>
        <w:numPr>
          <w:ilvl w:val="1"/>
          <w:numId w:val="13"/>
        </w:numPr>
        <w:spacing w:line="240" w:lineRule="auto"/>
        <w:rPr>
          <w:rFonts w:ascii="Constantia" w:eastAsia="Constantia" w:hAnsi="Constantia" w:cs="Constantia"/>
          <w:sz w:val="24"/>
          <w:szCs w:val="24"/>
        </w:rPr>
      </w:pPr>
      <w:hyperlink r:id="rId17">
        <w:r>
          <w:rPr>
            <w:rFonts w:ascii="Constantia" w:eastAsia="Constantia" w:hAnsi="Constantia" w:cs="Constantia"/>
            <w:color w:val="1155CC"/>
            <w:sz w:val="24"/>
            <w:szCs w:val="24"/>
            <w:u w:val="single"/>
          </w:rPr>
          <w:t>Mayor</w:t>
        </w:r>
      </w:hyperlink>
      <w:r>
        <w:rPr>
          <w:rFonts w:ascii="Constantia" w:eastAsia="Constantia" w:hAnsi="Constantia" w:cs="Constantia"/>
          <w:sz w:val="24"/>
          <w:szCs w:val="24"/>
        </w:rPr>
        <w:t xml:space="preserve"> </w:t>
      </w:r>
    </w:p>
    <w:p w14:paraId="1F91FA86" w14:textId="77777777" w:rsidR="00F47F37" w:rsidRDefault="002D3154">
      <w:pPr>
        <w:numPr>
          <w:ilvl w:val="1"/>
          <w:numId w:val="13"/>
        </w:numPr>
        <w:spacing w:line="240" w:lineRule="auto"/>
        <w:rPr>
          <w:rFonts w:ascii="Constantia" w:eastAsia="Constantia" w:hAnsi="Constantia" w:cs="Constantia"/>
          <w:sz w:val="24"/>
          <w:szCs w:val="24"/>
        </w:rPr>
      </w:pPr>
      <w:hyperlink r:id="rId18">
        <w:r>
          <w:rPr>
            <w:rFonts w:ascii="Constantia" w:eastAsia="Constantia" w:hAnsi="Constantia" w:cs="Constantia"/>
            <w:color w:val="1155CC"/>
            <w:sz w:val="24"/>
            <w:szCs w:val="24"/>
            <w:u w:val="single"/>
          </w:rPr>
          <w:t>Dr. Sofia</w:t>
        </w:r>
      </w:hyperlink>
    </w:p>
    <w:p w14:paraId="3E44B129" w14:textId="77777777" w:rsidR="00F47F37" w:rsidRDefault="002D3154">
      <w:pPr>
        <w:numPr>
          <w:ilvl w:val="1"/>
          <w:numId w:val="13"/>
        </w:numPr>
        <w:spacing w:line="240" w:lineRule="auto"/>
        <w:rPr>
          <w:rFonts w:ascii="Constantia" w:eastAsia="Constantia" w:hAnsi="Constantia" w:cs="Constantia"/>
          <w:sz w:val="24"/>
          <w:szCs w:val="24"/>
        </w:rPr>
      </w:pPr>
      <w:hyperlink r:id="rId19">
        <w:r>
          <w:rPr>
            <w:rFonts w:ascii="Constantia" w:eastAsia="Constantia" w:hAnsi="Constantia" w:cs="Constantia"/>
            <w:color w:val="1155CC"/>
            <w:sz w:val="24"/>
            <w:szCs w:val="24"/>
            <w:u w:val="single"/>
          </w:rPr>
          <w:t>Anthony Basketball Player</w:t>
        </w:r>
      </w:hyperlink>
    </w:p>
    <w:p w14:paraId="6C4D3A7F" w14:textId="77777777" w:rsidR="00F47F37" w:rsidRDefault="002D3154">
      <w:pPr>
        <w:spacing w:line="240" w:lineRule="auto"/>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4FD92A5E" wp14:editId="593B4A1D">
            <wp:extent cx="5310188" cy="3225258"/>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310188" cy="3225258"/>
                    </a:xfrm>
                    <a:prstGeom prst="rect">
                      <a:avLst/>
                    </a:prstGeom>
                    <a:ln/>
                  </pic:spPr>
                </pic:pic>
              </a:graphicData>
            </a:graphic>
          </wp:inline>
        </w:drawing>
      </w:r>
    </w:p>
    <w:p w14:paraId="69CA1AB6" w14:textId="77777777" w:rsidR="00F47F37" w:rsidRDefault="00F47F37">
      <w:pPr>
        <w:spacing w:line="240" w:lineRule="auto"/>
        <w:rPr>
          <w:rFonts w:ascii="Constantia" w:eastAsia="Constantia" w:hAnsi="Constantia" w:cs="Constantia"/>
          <w:sz w:val="24"/>
          <w:szCs w:val="24"/>
        </w:rPr>
      </w:pPr>
    </w:p>
    <w:p w14:paraId="096FACA2" w14:textId="77777777" w:rsidR="00F47F37" w:rsidRDefault="00F47F37">
      <w:pPr>
        <w:spacing w:line="240" w:lineRule="auto"/>
        <w:rPr>
          <w:rFonts w:ascii="Constantia" w:eastAsia="Constantia" w:hAnsi="Constantia" w:cs="Constantia"/>
          <w:sz w:val="24"/>
          <w:szCs w:val="24"/>
        </w:rPr>
      </w:pPr>
    </w:p>
    <w:tbl>
      <w:tblPr>
        <w:tblStyle w:val="ab"/>
        <w:tblW w:w="9360" w:type="dxa"/>
        <w:tblLayout w:type="fixed"/>
        <w:tblLook w:val="0600" w:firstRow="0" w:lastRow="0" w:firstColumn="0" w:lastColumn="0" w:noHBand="1" w:noVBand="1"/>
      </w:tblPr>
      <w:tblGrid>
        <w:gridCol w:w="9360"/>
      </w:tblGrid>
      <w:tr w:rsidR="00F47F37" w14:paraId="25E64851" w14:textId="77777777">
        <w:tc>
          <w:tcPr>
            <w:tcW w:w="9360" w:type="dxa"/>
            <w:shd w:val="clear" w:color="auto" w:fill="8BC54C"/>
            <w:tcMar>
              <w:top w:w="100" w:type="dxa"/>
              <w:left w:w="100" w:type="dxa"/>
              <w:bottom w:w="100" w:type="dxa"/>
              <w:right w:w="100" w:type="dxa"/>
            </w:tcMar>
          </w:tcPr>
          <w:p w14:paraId="1C3E87A3" w14:textId="77777777" w:rsidR="00F47F37" w:rsidRDefault="002D3154">
            <w:pPr>
              <w:widowControl w:val="0"/>
              <w:pBdr>
                <w:top w:val="nil"/>
                <w:left w:val="nil"/>
                <w:bottom w:val="nil"/>
                <w:right w:val="nil"/>
                <w:between w:val="nil"/>
              </w:pBd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Instructional Sequence</w:t>
            </w:r>
          </w:p>
        </w:tc>
      </w:tr>
    </w:tbl>
    <w:p w14:paraId="0E710593" w14:textId="77777777" w:rsidR="00F47F37" w:rsidRDefault="00F47F37">
      <w:pPr>
        <w:spacing w:line="240" w:lineRule="auto"/>
        <w:rPr>
          <w:rFonts w:ascii="Constantia" w:eastAsia="Constantia" w:hAnsi="Constantia" w:cs="Constantia"/>
          <w:sz w:val="24"/>
          <w:szCs w:val="24"/>
        </w:rPr>
      </w:pPr>
    </w:p>
    <w:p w14:paraId="20EF8A15" w14:textId="77777777" w:rsidR="00F47F37" w:rsidRDefault="002D3154">
      <w:pPr>
        <w:spacing w:line="240" w:lineRule="auto"/>
        <w:rPr>
          <w:rFonts w:ascii="Constantia" w:eastAsia="Constantia" w:hAnsi="Constantia" w:cs="Constantia"/>
          <w:b/>
          <w:sz w:val="28"/>
          <w:szCs w:val="28"/>
        </w:rPr>
      </w:pPr>
      <w:r>
        <w:rPr>
          <w:rFonts w:ascii="Constantia" w:eastAsia="Constantia" w:hAnsi="Constantia" w:cs="Constantia"/>
          <w:b/>
          <w:sz w:val="28"/>
          <w:szCs w:val="28"/>
        </w:rPr>
        <w:t>Introducing the Learning Set</w:t>
      </w:r>
    </w:p>
    <w:p w14:paraId="20910B84" w14:textId="77777777" w:rsidR="00F47F37" w:rsidRDefault="00F47F37">
      <w:pPr>
        <w:spacing w:line="240" w:lineRule="auto"/>
        <w:rPr>
          <w:rFonts w:ascii="Constantia" w:eastAsia="Constantia" w:hAnsi="Constantia" w:cs="Constantia"/>
          <w:sz w:val="24"/>
          <w:szCs w:val="24"/>
        </w:rPr>
      </w:pPr>
    </w:p>
    <w:p w14:paraId="77739028" w14:textId="77777777" w:rsidR="00F47F37" w:rsidRDefault="002D3154">
      <w:pPr>
        <w:numPr>
          <w:ilvl w:val="0"/>
          <w:numId w:val="4"/>
        </w:numPr>
        <w:tabs>
          <w:tab w:val="left" w:pos="1880"/>
        </w:tabs>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Keeping coherence using the DQB - </w:t>
      </w:r>
      <w:r>
        <w:rPr>
          <w:rFonts w:ascii="Constantia" w:eastAsia="Constantia" w:hAnsi="Constantia" w:cs="Constantia"/>
          <w:sz w:val="24"/>
          <w:szCs w:val="24"/>
        </w:rPr>
        <w:t>Remind students of their questions related to Monique and diabetes on the Driving Question Board (DQB). Tell students that in this learning set they will further investigate the case study of Monique to determine “What can Monique do to make her environment healthier?” Tell the students that they should pay particular attention to the questions that they had clustered around that Sub-Driving Question.</w:t>
      </w:r>
    </w:p>
    <w:p w14:paraId="276E3A21" w14:textId="77777777" w:rsidR="00F47F37" w:rsidRDefault="00F47F37">
      <w:pPr>
        <w:tabs>
          <w:tab w:val="left" w:pos="1880"/>
        </w:tabs>
        <w:spacing w:line="240" w:lineRule="auto"/>
        <w:rPr>
          <w:rFonts w:ascii="Constantia" w:eastAsia="Constantia" w:hAnsi="Constantia" w:cs="Constantia"/>
          <w:sz w:val="24"/>
          <w:szCs w:val="24"/>
        </w:rPr>
      </w:pPr>
    </w:p>
    <w:p w14:paraId="4AB8D788" w14:textId="77777777" w:rsidR="00F47F37" w:rsidRDefault="002D3154">
      <w:pPr>
        <w:numPr>
          <w:ilvl w:val="0"/>
          <w:numId w:val="4"/>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Keeping coherence - </w:t>
      </w:r>
      <w:r>
        <w:rPr>
          <w:rFonts w:ascii="Constantia" w:eastAsia="Constantia" w:hAnsi="Constantia" w:cs="Constantia"/>
          <w:sz w:val="24"/>
          <w:szCs w:val="24"/>
        </w:rPr>
        <w:t xml:space="preserve">Revisit </w:t>
      </w:r>
      <w:hyperlink r:id="rId21">
        <w:r>
          <w:rPr>
            <w:rFonts w:ascii="Constantia" w:eastAsia="Constantia" w:hAnsi="Constantia" w:cs="Constantia"/>
            <w:color w:val="1155CC"/>
            <w:sz w:val="24"/>
            <w:szCs w:val="24"/>
            <w:u w:val="single"/>
          </w:rPr>
          <w:t xml:space="preserve">Monique’s </w:t>
        </w:r>
      </w:hyperlink>
      <w:hyperlink r:id="rId22">
        <w:r>
          <w:rPr>
            <w:rFonts w:ascii="Constantia" w:eastAsia="Constantia" w:hAnsi="Constantia" w:cs="Constantia"/>
            <w:color w:val="1155CC"/>
            <w:sz w:val="24"/>
            <w:szCs w:val="24"/>
            <w:u w:val="single"/>
          </w:rPr>
          <w:t>Video</w:t>
        </w:r>
      </w:hyperlink>
      <w:r>
        <w:rPr>
          <w:rFonts w:ascii="Constantia" w:eastAsia="Constantia" w:hAnsi="Constantia" w:cs="Constantia"/>
          <w:sz w:val="24"/>
          <w:szCs w:val="24"/>
        </w:rPr>
        <w:t xml:space="preserve"> (2:44 minutes) and emphasize the changes she made to her environment, focusing on her diet (e.g. how she started eating the “right food”). Show this Monique’s Diary entry #7 about </w:t>
      </w:r>
      <w:hyperlink r:id="rId23">
        <w:r>
          <w:rPr>
            <w:rFonts w:ascii="Constantia" w:eastAsia="Constantia" w:hAnsi="Constantia" w:cs="Constantia"/>
            <w:color w:val="1155CC"/>
            <w:sz w:val="24"/>
            <w:szCs w:val="24"/>
            <w:u w:val="single"/>
          </w:rPr>
          <w:t>Monique’s Career Plans</w:t>
        </w:r>
      </w:hyperlink>
      <w:r>
        <w:rPr>
          <w:rFonts w:ascii="Constantia" w:eastAsia="Constantia" w:hAnsi="Constantia" w:cs="Constantia"/>
          <w:sz w:val="24"/>
          <w:szCs w:val="24"/>
        </w:rPr>
        <w:t xml:space="preserve">. She talks about how she wants to help others improve their health. Finally, show </w:t>
      </w:r>
      <w:hyperlink r:id="rId24">
        <w:r>
          <w:rPr>
            <w:rFonts w:ascii="Constantia" w:eastAsia="Constantia" w:hAnsi="Constantia" w:cs="Constantia"/>
            <w:color w:val="1155CC"/>
            <w:sz w:val="24"/>
            <w:szCs w:val="24"/>
            <w:u w:val="single"/>
          </w:rPr>
          <w:t>Diary entry #6 of Monique</w:t>
        </w:r>
      </w:hyperlink>
      <w:r>
        <w:rPr>
          <w:rFonts w:ascii="Constantia" w:eastAsia="Constantia" w:hAnsi="Constantia" w:cs="Constantia"/>
          <w:sz w:val="24"/>
          <w:szCs w:val="24"/>
        </w:rPr>
        <w:t xml:space="preserve"> talking about how she has taken control of her health. </w:t>
      </w:r>
    </w:p>
    <w:p w14:paraId="30316A8D" w14:textId="77777777" w:rsidR="00F47F37" w:rsidRDefault="00F47F37">
      <w:pPr>
        <w:spacing w:line="240" w:lineRule="auto"/>
        <w:rPr>
          <w:rFonts w:ascii="Constantia" w:eastAsia="Constantia" w:hAnsi="Constantia" w:cs="Constantia"/>
          <w:sz w:val="24"/>
          <w:szCs w:val="24"/>
        </w:rPr>
      </w:pPr>
    </w:p>
    <w:p w14:paraId="72D17D82" w14:textId="77777777" w:rsidR="00F47F37" w:rsidRDefault="00F47F37">
      <w:pPr>
        <w:spacing w:line="240" w:lineRule="auto"/>
        <w:rPr>
          <w:rFonts w:ascii="Constantia" w:eastAsia="Constantia" w:hAnsi="Constantia" w:cs="Constantia"/>
          <w:sz w:val="24"/>
          <w:szCs w:val="24"/>
        </w:rPr>
      </w:pPr>
    </w:p>
    <w:tbl>
      <w:tblPr>
        <w:tblStyle w:val="ac"/>
        <w:tblW w:w="9360" w:type="dxa"/>
        <w:tblLayout w:type="fixed"/>
        <w:tblLook w:val="0600" w:firstRow="0" w:lastRow="0" w:firstColumn="0" w:lastColumn="0" w:noHBand="1" w:noVBand="1"/>
      </w:tblPr>
      <w:tblGrid>
        <w:gridCol w:w="9360"/>
      </w:tblGrid>
      <w:tr w:rsidR="00F47F37" w14:paraId="25F30E22" w14:textId="77777777">
        <w:tc>
          <w:tcPr>
            <w:tcW w:w="9360" w:type="dxa"/>
            <w:shd w:val="clear" w:color="auto" w:fill="8BC54C"/>
            <w:tcMar>
              <w:top w:w="100" w:type="dxa"/>
              <w:left w:w="100" w:type="dxa"/>
              <w:bottom w:w="100" w:type="dxa"/>
              <w:right w:w="100" w:type="dxa"/>
            </w:tcMar>
          </w:tcPr>
          <w:p w14:paraId="69C8DFB5" w14:textId="77777777" w:rsidR="00F47F37" w:rsidRDefault="002D3154">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Lesson 1 - Part 1: How Can We Work Together to Make Our Community Healthier?</w:t>
            </w:r>
          </w:p>
          <w:p w14:paraId="5A3B09C7" w14:textId="77777777" w:rsidR="00F47F37" w:rsidRDefault="002D3154">
            <w:pPr>
              <w:spacing w:line="240" w:lineRule="auto"/>
              <w:jc w:val="center"/>
              <w:rPr>
                <w:rFonts w:ascii="Constantia" w:eastAsia="Constantia" w:hAnsi="Constantia" w:cs="Constantia"/>
                <w:b/>
                <w:color w:val="FFFFFF"/>
                <w:sz w:val="24"/>
                <w:szCs w:val="24"/>
              </w:rPr>
            </w:pPr>
            <w:r>
              <w:rPr>
                <w:rFonts w:ascii="Constantia" w:eastAsia="Constantia" w:hAnsi="Constantia" w:cs="Constantia"/>
                <w:b/>
                <w:color w:val="FFFFFF"/>
                <w:sz w:val="24"/>
                <w:szCs w:val="24"/>
              </w:rPr>
              <w:t>Becoming a Research Team</w:t>
            </w:r>
          </w:p>
        </w:tc>
      </w:tr>
    </w:tbl>
    <w:p w14:paraId="7871E4F9" w14:textId="77777777" w:rsidR="00F47F37" w:rsidRDefault="00F47F37">
      <w:pPr>
        <w:spacing w:line="240" w:lineRule="auto"/>
        <w:rPr>
          <w:rFonts w:ascii="Constantia" w:eastAsia="Constantia" w:hAnsi="Constantia" w:cs="Constantia"/>
          <w:b/>
          <w:i/>
          <w:sz w:val="24"/>
          <w:szCs w:val="24"/>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F47F37" w14:paraId="45156D42" w14:textId="77777777">
        <w:tc>
          <w:tcPr>
            <w:tcW w:w="1890" w:type="dxa"/>
            <w:shd w:val="clear" w:color="auto" w:fill="auto"/>
            <w:tcMar>
              <w:top w:w="100" w:type="dxa"/>
              <w:left w:w="100" w:type="dxa"/>
              <w:bottom w:w="100" w:type="dxa"/>
              <w:right w:w="100" w:type="dxa"/>
            </w:tcMar>
          </w:tcPr>
          <w:p w14:paraId="446A0E41" w14:textId="77777777" w:rsidR="00F47F37" w:rsidRDefault="002D3154">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33B1BFBC" w14:textId="77777777" w:rsidR="00F47F37" w:rsidRDefault="002D3154">
            <w:pPr>
              <w:spacing w:line="240" w:lineRule="auto"/>
              <w:rPr>
                <w:rFonts w:ascii="Constantia" w:eastAsia="Constantia" w:hAnsi="Constantia" w:cs="Constantia"/>
                <w:b/>
                <w:sz w:val="24"/>
                <w:szCs w:val="24"/>
              </w:rPr>
            </w:pPr>
            <w:r>
              <w:rPr>
                <w:rFonts w:ascii="Constantia" w:eastAsia="Constantia" w:hAnsi="Constantia" w:cs="Constantia"/>
                <w:sz w:val="24"/>
                <w:szCs w:val="24"/>
              </w:rPr>
              <w:t>Students plan and carry out an investigation about obstacles to a healthy lifestyle in their environment</w:t>
            </w:r>
          </w:p>
        </w:tc>
      </w:tr>
      <w:tr w:rsidR="00F47F37" w14:paraId="6AF9DC6F" w14:textId="77777777">
        <w:trPr>
          <w:trHeight w:val="440"/>
        </w:trPr>
        <w:tc>
          <w:tcPr>
            <w:tcW w:w="1890" w:type="dxa"/>
            <w:vMerge w:val="restart"/>
            <w:shd w:val="clear" w:color="auto" w:fill="auto"/>
            <w:tcMar>
              <w:top w:w="100" w:type="dxa"/>
              <w:left w:w="100" w:type="dxa"/>
              <w:bottom w:w="100" w:type="dxa"/>
              <w:right w:w="100" w:type="dxa"/>
            </w:tcMar>
          </w:tcPr>
          <w:p w14:paraId="620D4E46" w14:textId="77777777" w:rsidR="00F47F37" w:rsidRDefault="002D3154">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3380B058" w14:textId="77777777" w:rsidR="00F47F37" w:rsidRDefault="002D3154">
            <w:pPr>
              <w:widowControl w:val="0"/>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DCI: </w:t>
            </w:r>
            <w:r>
              <w:rPr>
                <w:rFonts w:ascii="Constantia" w:eastAsia="Constantia" w:hAnsi="Constantia" w:cs="Constantia"/>
                <w:sz w:val="24"/>
                <w:szCs w:val="24"/>
              </w:rPr>
              <w:t>Growth and development of organisms</w:t>
            </w:r>
          </w:p>
        </w:tc>
      </w:tr>
      <w:tr w:rsidR="00F47F37" w14:paraId="4500C4E6" w14:textId="77777777">
        <w:trPr>
          <w:trHeight w:val="440"/>
        </w:trPr>
        <w:tc>
          <w:tcPr>
            <w:tcW w:w="1890" w:type="dxa"/>
            <w:vMerge/>
            <w:shd w:val="clear" w:color="auto" w:fill="auto"/>
            <w:tcMar>
              <w:top w:w="100" w:type="dxa"/>
              <w:left w:w="100" w:type="dxa"/>
              <w:bottom w:w="100" w:type="dxa"/>
              <w:right w:w="100" w:type="dxa"/>
            </w:tcMar>
          </w:tcPr>
          <w:p w14:paraId="0E8A7E92" w14:textId="77777777" w:rsidR="00F47F37" w:rsidRDefault="00F47F37">
            <w:pPr>
              <w:widowControl w:val="0"/>
              <w:spacing w:line="240" w:lineRule="auto"/>
              <w:rPr>
                <w:rFonts w:ascii="Constantia" w:eastAsia="Constantia" w:hAnsi="Constantia" w:cs="Constantia"/>
                <w:b/>
                <w:i/>
                <w:sz w:val="24"/>
                <w:szCs w:val="24"/>
              </w:rPr>
            </w:pPr>
          </w:p>
        </w:tc>
        <w:tc>
          <w:tcPr>
            <w:tcW w:w="7470" w:type="dxa"/>
            <w:shd w:val="clear" w:color="auto" w:fill="auto"/>
            <w:tcMar>
              <w:top w:w="100" w:type="dxa"/>
              <w:left w:w="100" w:type="dxa"/>
              <w:bottom w:w="100" w:type="dxa"/>
              <w:right w:w="100" w:type="dxa"/>
            </w:tcMar>
          </w:tcPr>
          <w:p w14:paraId="72265E69" w14:textId="77777777" w:rsidR="00F47F37" w:rsidRDefault="002D3154">
            <w:pPr>
              <w:widowControl w:val="0"/>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Practice: </w:t>
            </w:r>
            <w:r>
              <w:rPr>
                <w:rFonts w:ascii="Constantia" w:eastAsia="Constantia" w:hAnsi="Constantia" w:cs="Constantia"/>
                <w:sz w:val="24"/>
                <w:szCs w:val="24"/>
              </w:rPr>
              <w:t xml:space="preserve">Planning and carrying out an </w:t>
            </w:r>
            <w:proofErr w:type="gramStart"/>
            <w:r>
              <w:rPr>
                <w:rFonts w:ascii="Constantia" w:eastAsia="Constantia" w:hAnsi="Constantia" w:cs="Constantia"/>
                <w:sz w:val="24"/>
                <w:szCs w:val="24"/>
              </w:rPr>
              <w:t>investigations</w:t>
            </w:r>
            <w:proofErr w:type="gramEnd"/>
          </w:p>
        </w:tc>
      </w:tr>
      <w:tr w:rsidR="00F47F37" w14:paraId="67C7E36E" w14:textId="77777777">
        <w:trPr>
          <w:trHeight w:val="440"/>
        </w:trPr>
        <w:tc>
          <w:tcPr>
            <w:tcW w:w="1890" w:type="dxa"/>
            <w:vMerge/>
            <w:shd w:val="clear" w:color="auto" w:fill="auto"/>
            <w:tcMar>
              <w:top w:w="100" w:type="dxa"/>
              <w:left w:w="100" w:type="dxa"/>
              <w:bottom w:w="100" w:type="dxa"/>
              <w:right w:w="100" w:type="dxa"/>
            </w:tcMar>
          </w:tcPr>
          <w:p w14:paraId="498E94FB" w14:textId="77777777" w:rsidR="00F47F37" w:rsidRDefault="00F47F37">
            <w:pPr>
              <w:widowControl w:val="0"/>
              <w:spacing w:line="240" w:lineRule="auto"/>
              <w:rPr>
                <w:rFonts w:ascii="Constantia" w:eastAsia="Constantia" w:hAnsi="Constantia" w:cs="Constantia"/>
                <w:b/>
                <w:i/>
                <w:sz w:val="24"/>
                <w:szCs w:val="24"/>
              </w:rPr>
            </w:pPr>
          </w:p>
        </w:tc>
        <w:tc>
          <w:tcPr>
            <w:tcW w:w="7470" w:type="dxa"/>
            <w:shd w:val="clear" w:color="auto" w:fill="auto"/>
            <w:tcMar>
              <w:top w:w="100" w:type="dxa"/>
              <w:left w:w="100" w:type="dxa"/>
              <w:bottom w:w="100" w:type="dxa"/>
              <w:right w:w="100" w:type="dxa"/>
            </w:tcMar>
          </w:tcPr>
          <w:p w14:paraId="7DF62A76" w14:textId="77777777" w:rsidR="00F47F37" w:rsidRDefault="002D3154">
            <w:pPr>
              <w:widowControl w:val="0"/>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CCC: </w:t>
            </w:r>
            <w:r>
              <w:rPr>
                <w:rFonts w:ascii="Constantia" w:eastAsia="Constantia" w:hAnsi="Constantia" w:cs="Constantia"/>
                <w:sz w:val="24"/>
                <w:szCs w:val="24"/>
              </w:rPr>
              <w:t>Cause and effect</w:t>
            </w:r>
          </w:p>
        </w:tc>
      </w:tr>
    </w:tbl>
    <w:p w14:paraId="7A6CE8D2" w14:textId="77777777" w:rsidR="00F47F37" w:rsidRDefault="00F47F37">
      <w:pPr>
        <w:spacing w:line="240" w:lineRule="auto"/>
        <w:rPr>
          <w:rFonts w:ascii="Constantia" w:eastAsia="Constantia" w:hAnsi="Constantia" w:cs="Constantia"/>
          <w:sz w:val="24"/>
          <w:szCs w:val="24"/>
        </w:rPr>
      </w:pPr>
    </w:p>
    <w:p w14:paraId="3F2CB5C7" w14:textId="77777777" w:rsidR="00F47F37" w:rsidRDefault="002D3154">
      <w:pPr>
        <w:spacing w:line="240" w:lineRule="auto"/>
        <w:rPr>
          <w:rFonts w:ascii="Constantia" w:eastAsia="Constantia" w:hAnsi="Constantia" w:cs="Constantia"/>
          <w:sz w:val="24"/>
          <w:szCs w:val="24"/>
        </w:rPr>
      </w:pPr>
      <w:r>
        <w:rPr>
          <w:rFonts w:ascii="Constantia" w:eastAsia="Constantia" w:hAnsi="Constantia" w:cs="Constantia"/>
          <w:sz w:val="24"/>
          <w:szCs w:val="24"/>
        </w:rPr>
        <w:t>In the community action project, the class will transform into a</w:t>
      </w:r>
      <w:r>
        <w:rPr>
          <w:rFonts w:ascii="Constantia" w:eastAsia="Constantia" w:hAnsi="Constantia" w:cs="Constantia"/>
          <w:b/>
          <w:sz w:val="24"/>
          <w:szCs w:val="24"/>
        </w:rPr>
        <w:t xml:space="preserve"> research group</w:t>
      </w:r>
      <w:r>
        <w:rPr>
          <w:rFonts w:ascii="Constantia" w:eastAsia="Constantia" w:hAnsi="Constantia" w:cs="Constantia"/>
          <w:sz w:val="24"/>
          <w:szCs w:val="24"/>
        </w:rPr>
        <w:t xml:space="preserve"> whose goal is to answer an inquiry question regarding a public health issue in the students’ environment. Each research group will be divided into several</w:t>
      </w:r>
      <w:r>
        <w:rPr>
          <w:rFonts w:ascii="Constantia" w:eastAsia="Constantia" w:hAnsi="Constantia" w:cs="Constantia"/>
          <w:b/>
          <w:sz w:val="24"/>
          <w:szCs w:val="24"/>
        </w:rPr>
        <w:t xml:space="preserve"> research teams</w:t>
      </w:r>
      <w:r>
        <w:rPr>
          <w:rFonts w:ascii="Constantia" w:eastAsia="Constantia" w:hAnsi="Constantia" w:cs="Constantia"/>
          <w:sz w:val="24"/>
          <w:szCs w:val="24"/>
        </w:rPr>
        <w:t xml:space="preserve"> and will collaboratively investigate the inquiry question that the class generates. Each research team will examine the question using a different research tool. </w:t>
      </w:r>
    </w:p>
    <w:p w14:paraId="314665F1" w14:textId="77777777" w:rsidR="00F47F37" w:rsidRDefault="002D3154">
      <w:pPr>
        <w:spacing w:line="240" w:lineRule="auto"/>
        <w:ind w:firstLine="720"/>
        <w:rPr>
          <w:rFonts w:ascii="Constantia" w:eastAsia="Constantia" w:hAnsi="Constantia" w:cs="Constantia"/>
          <w:sz w:val="24"/>
          <w:szCs w:val="24"/>
        </w:rPr>
      </w:pPr>
      <w:r>
        <w:rPr>
          <w:rFonts w:ascii="Constantia" w:eastAsia="Constantia" w:hAnsi="Constantia" w:cs="Constantia"/>
          <w:sz w:val="24"/>
          <w:szCs w:val="24"/>
        </w:rPr>
        <w:t xml:space="preserve">First, students will review back to Monique’s life and think about the social determinants of health that may have supported, or not, Monique’s personal choices. </w:t>
      </w:r>
    </w:p>
    <w:p w14:paraId="74C18F70" w14:textId="77777777" w:rsidR="00F47F37" w:rsidRDefault="00F47F37">
      <w:pPr>
        <w:spacing w:line="240" w:lineRule="auto"/>
        <w:rPr>
          <w:rFonts w:ascii="Constantia" w:eastAsia="Constantia" w:hAnsi="Constantia" w:cs="Constantia"/>
          <w:sz w:val="24"/>
          <w:szCs w:val="24"/>
        </w:rPr>
      </w:pPr>
    </w:p>
    <w:tbl>
      <w:tblPr>
        <w:tblStyle w:val="ae"/>
        <w:tblW w:w="9570" w:type="dxa"/>
        <w:tblInd w:w="-105"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7995"/>
      </w:tblGrid>
      <w:tr w:rsidR="00F47F37" w14:paraId="699F1BA0" w14:textId="77777777">
        <w:tc>
          <w:tcPr>
            <w:tcW w:w="1575" w:type="dxa"/>
            <w:tcBorders>
              <w:top w:val="single" w:sz="18" w:space="0" w:color="EC3647"/>
              <w:left w:val="single" w:sz="18" w:space="0" w:color="EC3647"/>
              <w:bottom w:val="single" w:sz="18" w:space="0" w:color="EC3647"/>
              <w:right w:val="single" w:sz="18" w:space="0" w:color="EC3647"/>
            </w:tcBorders>
          </w:tcPr>
          <w:p w14:paraId="40A8A111" w14:textId="77777777" w:rsidR="00F47F37" w:rsidRDefault="002D3154">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52971EF0" wp14:editId="0A8AC651">
                  <wp:extent cx="595313" cy="595313"/>
                  <wp:effectExtent l="0" t="0" r="0" b="0"/>
                  <wp:docPr id="19" name="image3.png" descr="idea.png"/>
                  <wp:cNvGraphicFramePr/>
                  <a:graphic xmlns:a="http://schemas.openxmlformats.org/drawingml/2006/main">
                    <a:graphicData uri="http://schemas.openxmlformats.org/drawingml/2006/picture">
                      <pic:pic xmlns:pic="http://schemas.openxmlformats.org/drawingml/2006/picture">
                        <pic:nvPicPr>
                          <pic:cNvPr id="0" name="image3.png" descr="idea.png"/>
                          <pic:cNvPicPr preferRelativeResize="0"/>
                        </pic:nvPicPr>
                        <pic:blipFill>
                          <a:blip r:embed="rId25"/>
                          <a:srcRect/>
                          <a:stretch>
                            <a:fillRect/>
                          </a:stretch>
                        </pic:blipFill>
                        <pic:spPr>
                          <a:xfrm>
                            <a:off x="0" y="0"/>
                            <a:ext cx="595313" cy="595313"/>
                          </a:xfrm>
                          <a:prstGeom prst="rect">
                            <a:avLst/>
                          </a:prstGeom>
                          <a:ln/>
                        </pic:spPr>
                      </pic:pic>
                    </a:graphicData>
                  </a:graphic>
                </wp:inline>
              </w:drawing>
            </w:r>
          </w:p>
        </w:tc>
        <w:tc>
          <w:tcPr>
            <w:tcW w:w="7995" w:type="dxa"/>
            <w:tcBorders>
              <w:top w:val="single" w:sz="18" w:space="0" w:color="EC3647"/>
              <w:left w:val="single" w:sz="18" w:space="0" w:color="EC3647"/>
              <w:bottom w:val="single" w:sz="18" w:space="0" w:color="EC3647"/>
              <w:right w:val="single" w:sz="18" w:space="0" w:color="EC3647"/>
            </w:tcBorders>
          </w:tcPr>
          <w:p w14:paraId="2037D9E0"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b/>
                <w:sz w:val="20"/>
                <w:szCs w:val="20"/>
              </w:rPr>
              <w:t>Community project rationale and relationship to the students’ models</w:t>
            </w:r>
          </w:p>
          <w:p w14:paraId="19AE31E8"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Models have explanatory and predictive power. Thus, models are helpful for problem solving by enabling informed decision-making based on an understanding of the underlying mechanisms of a phenomenon. In this curriculum, the students’ model of gene-environment interaction will enable the students to decide upon the kind of community projects and actions that can be taken to improve the health of their community.</w:t>
            </w:r>
          </w:p>
          <w:p w14:paraId="4ABD485A" w14:textId="77777777" w:rsidR="00F47F37" w:rsidRDefault="00F47F37">
            <w:pPr>
              <w:spacing w:line="240" w:lineRule="auto"/>
              <w:rPr>
                <w:rFonts w:ascii="Constantia" w:eastAsia="Constantia" w:hAnsi="Constantia" w:cs="Constantia"/>
                <w:sz w:val="10"/>
                <w:szCs w:val="10"/>
              </w:rPr>
            </w:pPr>
          </w:p>
          <w:p w14:paraId="5A8D91F1"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 community projects in this curriculum serve several purposes: </w:t>
            </w:r>
          </w:p>
          <w:p w14:paraId="04249DF3" w14:textId="77777777" w:rsidR="00F47F37" w:rsidRDefault="002D3154">
            <w:pPr>
              <w:numPr>
                <w:ilvl w:val="0"/>
                <w:numId w:val="15"/>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Expressing the role of </w:t>
            </w:r>
            <w:r>
              <w:rPr>
                <w:rFonts w:ascii="Constantia" w:eastAsia="Constantia" w:hAnsi="Constantia" w:cs="Constantia"/>
                <w:b/>
                <w:sz w:val="20"/>
                <w:szCs w:val="20"/>
              </w:rPr>
              <w:t>models</w:t>
            </w:r>
            <w:r>
              <w:rPr>
                <w:rFonts w:ascii="Constantia" w:eastAsia="Constantia" w:hAnsi="Constantia" w:cs="Constantia"/>
                <w:sz w:val="20"/>
                <w:szCs w:val="20"/>
              </w:rPr>
              <w:t xml:space="preserve"> and </w:t>
            </w:r>
            <w:r>
              <w:rPr>
                <w:rFonts w:ascii="Constantia" w:eastAsia="Constantia" w:hAnsi="Constantia" w:cs="Constantia"/>
                <w:b/>
                <w:sz w:val="20"/>
                <w:szCs w:val="20"/>
              </w:rPr>
              <w:t>modeling in science.</w:t>
            </w:r>
          </w:p>
          <w:p w14:paraId="0BCC2D20" w14:textId="77777777" w:rsidR="00F47F37" w:rsidRDefault="002D3154">
            <w:pPr>
              <w:numPr>
                <w:ilvl w:val="0"/>
                <w:numId w:val="15"/>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They are the </w:t>
            </w:r>
            <w:r>
              <w:rPr>
                <w:rFonts w:ascii="Constantia" w:eastAsia="Constantia" w:hAnsi="Constantia" w:cs="Constantia"/>
                <w:b/>
                <w:sz w:val="20"/>
                <w:szCs w:val="20"/>
              </w:rPr>
              <w:t>action component</w:t>
            </w:r>
            <w:r>
              <w:rPr>
                <w:rFonts w:ascii="Constantia" w:eastAsia="Constantia" w:hAnsi="Constantia" w:cs="Constantia"/>
                <w:sz w:val="20"/>
                <w:szCs w:val="20"/>
              </w:rPr>
              <w:t xml:space="preserve"> of the curriculum. Their major goal is to develop the students’ </w:t>
            </w:r>
            <w:r>
              <w:rPr>
                <w:rFonts w:ascii="Constantia" w:eastAsia="Constantia" w:hAnsi="Constantia" w:cs="Constantia"/>
                <w:b/>
                <w:sz w:val="20"/>
                <w:szCs w:val="20"/>
              </w:rPr>
              <w:t>Critical Science Agency</w:t>
            </w:r>
            <w:r>
              <w:rPr>
                <w:rFonts w:ascii="Constantia" w:eastAsia="Constantia" w:hAnsi="Constantia" w:cs="Constantia"/>
                <w:sz w:val="20"/>
                <w:szCs w:val="20"/>
              </w:rPr>
              <w:t xml:space="preserve"> - how the students identify themselves within science in ways that advance their participation in their communities. The students view the world with a critical mindset and envision how to advance the world or change it into a more socially just and equitable place using science.</w:t>
            </w:r>
          </w:p>
          <w:p w14:paraId="32EBE0CB" w14:textId="77777777" w:rsidR="00F47F37" w:rsidRDefault="002D3154">
            <w:pPr>
              <w:numPr>
                <w:ilvl w:val="0"/>
                <w:numId w:val="15"/>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They are the </w:t>
            </w:r>
            <w:r>
              <w:rPr>
                <w:rFonts w:ascii="Constantia" w:eastAsia="Constantia" w:hAnsi="Constantia" w:cs="Constantia"/>
                <w:b/>
                <w:sz w:val="20"/>
                <w:szCs w:val="20"/>
              </w:rPr>
              <w:t>bond</w:t>
            </w:r>
            <w:r>
              <w:rPr>
                <w:rFonts w:ascii="Constantia" w:eastAsia="Constantia" w:hAnsi="Constantia" w:cs="Constantia"/>
                <w:sz w:val="20"/>
                <w:szCs w:val="20"/>
              </w:rPr>
              <w:t xml:space="preserve"> between the school</w:t>
            </w:r>
            <w:r>
              <w:rPr>
                <w:rFonts w:ascii="Constantia" w:eastAsia="Constantia" w:hAnsi="Constantia" w:cs="Constantia"/>
                <w:i/>
                <w:sz w:val="20"/>
                <w:szCs w:val="20"/>
              </w:rPr>
              <w:t xml:space="preserve"> </w:t>
            </w:r>
            <w:r>
              <w:rPr>
                <w:rFonts w:ascii="Constantia" w:eastAsia="Constantia" w:hAnsi="Constantia" w:cs="Constantia"/>
                <w:sz w:val="20"/>
                <w:szCs w:val="20"/>
              </w:rPr>
              <w:t xml:space="preserve">and the community, both for the students’ personal capital, such as family, friends, peers, and neighbors, and for local resources such as health-related organizations, academic institutions, community, and faith-based organizations. These bonds between schools and out-of-school organizations will support the realization of the students’ action projects. </w:t>
            </w:r>
          </w:p>
          <w:p w14:paraId="1E1BA01E" w14:textId="77777777" w:rsidR="00F47F37" w:rsidRDefault="00F47F37">
            <w:pPr>
              <w:spacing w:line="240" w:lineRule="auto"/>
              <w:rPr>
                <w:rFonts w:ascii="Constantia" w:eastAsia="Constantia" w:hAnsi="Constantia" w:cs="Constantia"/>
                <w:sz w:val="10"/>
                <w:szCs w:val="10"/>
              </w:rPr>
            </w:pPr>
          </w:p>
          <w:p w14:paraId="24DA669B" w14:textId="6F55A948" w:rsidR="00F47F37" w:rsidRDefault="002D3154">
            <w:pPr>
              <w:spacing w:line="240" w:lineRule="auto"/>
              <w:rPr>
                <w:rFonts w:ascii="Constantia" w:eastAsia="Constantia" w:hAnsi="Constantia" w:cs="Constantia"/>
                <w:color w:val="1155CC"/>
                <w:sz w:val="20"/>
                <w:szCs w:val="20"/>
                <w:u w:val="single"/>
              </w:rPr>
            </w:pPr>
            <w:r>
              <w:rPr>
                <w:rFonts w:ascii="Constantia" w:eastAsia="Constantia" w:hAnsi="Constantia" w:cs="Constantia"/>
                <w:sz w:val="20"/>
                <w:szCs w:val="20"/>
              </w:rPr>
              <w:t>For more details about the community project, please refer to the</w:t>
            </w:r>
            <w:r w:rsidR="00692000">
              <w:rPr>
                <w:rFonts w:ascii="Constantia" w:eastAsia="Constantia" w:hAnsi="Constantia" w:cs="Constantia"/>
                <w:sz w:val="20"/>
                <w:szCs w:val="20"/>
              </w:rPr>
              <w:t xml:space="preserve"> handbook</w:t>
            </w:r>
            <w:r w:rsidR="00692000" w:rsidRPr="00692000">
              <w:rPr>
                <w:rFonts w:ascii="Constantia" w:eastAsia="Constantia" w:hAnsi="Constantia" w:cs="Constantia"/>
                <w:sz w:val="20"/>
                <w:szCs w:val="20"/>
              </w:rPr>
              <w:t>,</w:t>
            </w:r>
            <w:r w:rsidRPr="00692000">
              <w:rPr>
                <w:rFonts w:ascii="Constantia" w:eastAsia="Constantia" w:hAnsi="Constantia" w:cs="Constantia"/>
                <w:sz w:val="20"/>
                <w:szCs w:val="20"/>
              </w:rPr>
              <w:t xml:space="preserve"> </w:t>
            </w:r>
            <w:hyperlink r:id="rId26">
              <w:r w:rsidRPr="00692000">
                <w:rPr>
                  <w:rFonts w:ascii="Constantia" w:eastAsia="Constantia" w:hAnsi="Constantia" w:cs="Constantia"/>
                  <w:sz w:val="20"/>
                  <w:szCs w:val="20"/>
                </w:rPr>
                <w:t>Community Projects &amp; Final Presentations Guidelines</w:t>
              </w:r>
            </w:hyperlink>
            <w:r w:rsidRPr="00692000">
              <w:rPr>
                <w:rFonts w:ascii="Constantia" w:eastAsia="Constantia" w:hAnsi="Constantia" w:cs="Constantia"/>
                <w:sz w:val="20"/>
                <w:szCs w:val="20"/>
              </w:rPr>
              <w:t>.</w:t>
            </w:r>
            <w:r w:rsidRPr="00692000">
              <w:rPr>
                <w:rFonts w:ascii="Constantia" w:eastAsia="Constantia" w:hAnsi="Constantia" w:cs="Constantia"/>
                <w:sz w:val="20"/>
                <w:szCs w:val="20"/>
                <w:u w:val="single"/>
              </w:rPr>
              <w:t xml:space="preserve"> </w:t>
            </w:r>
          </w:p>
        </w:tc>
      </w:tr>
    </w:tbl>
    <w:p w14:paraId="17F3C8BB" w14:textId="77777777" w:rsidR="00F47F37" w:rsidRDefault="00F47F37">
      <w:pPr>
        <w:spacing w:line="240" w:lineRule="auto"/>
        <w:rPr>
          <w:rFonts w:ascii="Constantia" w:eastAsia="Constantia" w:hAnsi="Constantia" w:cs="Constantia"/>
          <w:sz w:val="10"/>
          <w:szCs w:val="10"/>
        </w:rPr>
      </w:pPr>
    </w:p>
    <w:p w14:paraId="7E686E38" w14:textId="1BE8DD15" w:rsidR="00F47F37" w:rsidRDefault="002D3154">
      <w:pPr>
        <w:numPr>
          <w:ilvl w:val="0"/>
          <w:numId w:val="11"/>
        </w:numPr>
        <w:tabs>
          <w:tab w:val="left" w:pos="1880"/>
        </w:tabs>
        <w:spacing w:line="240" w:lineRule="auto"/>
        <w:rPr>
          <w:rFonts w:ascii="Constantia" w:eastAsia="Constantia" w:hAnsi="Constantia" w:cs="Constantia"/>
          <w:sz w:val="24"/>
          <w:szCs w:val="24"/>
        </w:rPr>
      </w:pPr>
      <w:r>
        <w:rPr>
          <w:rFonts w:ascii="Constantia" w:eastAsia="Constantia" w:hAnsi="Constantia" w:cs="Constantia"/>
          <w:b/>
          <w:sz w:val="24"/>
          <w:szCs w:val="24"/>
        </w:rPr>
        <w:t>Discuss social determinants of health.</w:t>
      </w:r>
      <w:r>
        <w:rPr>
          <w:rFonts w:ascii="Constantia" w:eastAsia="Constantia" w:hAnsi="Constantia" w:cs="Constantia"/>
          <w:sz w:val="24"/>
          <w:szCs w:val="24"/>
        </w:rPr>
        <w:t xml:space="preserve"> Monique can make some changes at the personal level that affect her health. But can she make all the changes alone? Look the </w:t>
      </w:r>
      <w:r w:rsidRPr="00DE7E64">
        <w:rPr>
          <w:rFonts w:ascii="Constantia" w:eastAsia="Constantia" w:hAnsi="Constantia" w:cs="Constantia"/>
          <w:sz w:val="24"/>
          <w:szCs w:val="24"/>
        </w:rPr>
        <w:t xml:space="preserve">Social Determinants of Health </w:t>
      </w:r>
      <w:r w:rsidR="00034B7E" w:rsidRPr="00DE7E64">
        <w:rPr>
          <w:rFonts w:ascii="Constantia" w:eastAsia="Constantia" w:hAnsi="Constantia" w:cs="Constantia"/>
          <w:sz w:val="24"/>
          <w:szCs w:val="24"/>
        </w:rPr>
        <w:t>infographic</w:t>
      </w:r>
      <w:r w:rsidR="00034B7E" w:rsidRPr="00034B7E">
        <w:rPr>
          <w:rFonts w:ascii="Constantia" w:eastAsia="Constantia" w:hAnsi="Constantia" w:cs="Constantia"/>
          <w:sz w:val="24"/>
          <w:szCs w:val="24"/>
        </w:rPr>
        <w:t>.</w:t>
      </w:r>
      <w:r>
        <w:rPr>
          <w:rFonts w:ascii="Constantia" w:eastAsia="Constantia" w:hAnsi="Constantia" w:cs="Constantia"/>
          <w:sz w:val="24"/>
          <w:szCs w:val="24"/>
        </w:rPr>
        <w:t xml:space="preserve"> Ask students how each environmental factor can either positively or </w:t>
      </w:r>
      <w:r w:rsidR="00034B7E" w:rsidRPr="00034B7E">
        <w:rPr>
          <w:rFonts w:ascii="Constantia" w:eastAsia="Constantia" w:hAnsi="Constantia" w:cs="Constantia"/>
          <w:sz w:val="24"/>
          <w:szCs w:val="24"/>
        </w:rPr>
        <w:t>negatively</w:t>
      </w:r>
      <w:r>
        <w:rPr>
          <w:rFonts w:ascii="Constantia" w:eastAsia="Constantia" w:hAnsi="Constantia" w:cs="Constantia"/>
          <w:sz w:val="24"/>
          <w:szCs w:val="24"/>
        </w:rPr>
        <w:t xml:space="preserve"> affect the development of Monique’s diabetes. </w:t>
      </w:r>
    </w:p>
    <w:p w14:paraId="075954B5" w14:textId="77777777" w:rsidR="00F47F37" w:rsidRDefault="002D3154">
      <w:pPr>
        <w:numPr>
          <w:ilvl w:val="0"/>
          <w:numId w:val="10"/>
        </w:numPr>
        <w:tabs>
          <w:tab w:val="left" w:pos="0"/>
        </w:tabs>
        <w:spacing w:line="240" w:lineRule="auto"/>
        <w:rPr>
          <w:rFonts w:ascii="Constantia" w:eastAsia="Constantia" w:hAnsi="Constantia" w:cs="Constantia"/>
          <w:b/>
          <w:sz w:val="24"/>
          <w:szCs w:val="24"/>
        </w:rPr>
      </w:pPr>
      <w:r>
        <w:rPr>
          <w:rFonts w:ascii="Constantia" w:eastAsia="Constantia" w:hAnsi="Constantia" w:cs="Constantia"/>
          <w:b/>
          <w:sz w:val="24"/>
          <w:szCs w:val="24"/>
        </w:rPr>
        <w:t>Individual Actions</w:t>
      </w:r>
    </w:p>
    <w:p w14:paraId="091348B2" w14:textId="77777777" w:rsidR="00F47F37" w:rsidRDefault="002D3154">
      <w:pPr>
        <w:numPr>
          <w:ilvl w:val="1"/>
          <w:numId w:val="10"/>
        </w:numPr>
        <w:tabs>
          <w:tab w:val="left" w:pos="0"/>
        </w:tabs>
        <w:spacing w:line="240" w:lineRule="auto"/>
        <w:rPr>
          <w:rFonts w:ascii="Constantia" w:eastAsia="Constantia" w:hAnsi="Constantia" w:cs="Constantia"/>
          <w:b/>
          <w:sz w:val="24"/>
          <w:szCs w:val="24"/>
        </w:rPr>
      </w:pPr>
      <w:r>
        <w:rPr>
          <w:rFonts w:ascii="Constantia" w:eastAsia="Constantia" w:hAnsi="Constantia" w:cs="Constantia"/>
          <w:sz w:val="24"/>
          <w:szCs w:val="24"/>
        </w:rPr>
        <w:t>What other actions would you recommend for Monique to improve the environment and support her health?</w:t>
      </w:r>
    </w:p>
    <w:p w14:paraId="43D89D32" w14:textId="77777777" w:rsidR="00F47F37" w:rsidRDefault="002D3154">
      <w:pPr>
        <w:numPr>
          <w:ilvl w:val="1"/>
          <w:numId w:val="10"/>
        </w:numPr>
        <w:tabs>
          <w:tab w:val="left" w:pos="0"/>
        </w:tabs>
        <w:spacing w:line="240" w:lineRule="auto"/>
        <w:rPr>
          <w:rFonts w:ascii="Constantia" w:eastAsia="Constantia" w:hAnsi="Constantia" w:cs="Constantia"/>
          <w:b/>
          <w:sz w:val="24"/>
          <w:szCs w:val="24"/>
        </w:rPr>
      </w:pPr>
      <w:r>
        <w:rPr>
          <w:rFonts w:ascii="Constantia" w:eastAsia="Constantia" w:hAnsi="Constantia" w:cs="Constantia"/>
          <w:sz w:val="24"/>
          <w:szCs w:val="24"/>
        </w:rPr>
        <w:t>What actions would you recommend Monique decrease or stop doing? What environmental factors might negatively affect Monique’s health?</w:t>
      </w:r>
    </w:p>
    <w:p w14:paraId="68135A68" w14:textId="77777777" w:rsidR="00F47F37" w:rsidRDefault="002D3154">
      <w:pPr>
        <w:numPr>
          <w:ilvl w:val="1"/>
          <w:numId w:val="10"/>
        </w:numPr>
        <w:tabs>
          <w:tab w:val="left" w:pos="0"/>
        </w:tabs>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If needed, watch the </w:t>
      </w:r>
      <w:hyperlink r:id="rId27">
        <w:r>
          <w:rPr>
            <w:rFonts w:ascii="Constantia" w:eastAsia="Constantia" w:hAnsi="Constantia" w:cs="Constantia"/>
            <w:color w:val="1155CC"/>
            <w:sz w:val="24"/>
            <w:szCs w:val="24"/>
            <w:u w:val="single"/>
          </w:rPr>
          <w:t>video of Monique</w:t>
        </w:r>
      </w:hyperlink>
      <w:r>
        <w:rPr>
          <w:rFonts w:ascii="Constantia" w:eastAsia="Constantia" w:hAnsi="Constantia" w:cs="Constantia"/>
          <w:sz w:val="24"/>
          <w:szCs w:val="24"/>
        </w:rPr>
        <w:t xml:space="preserve"> to see what changes she has made. Discuss those changes she talked about. </w:t>
      </w:r>
    </w:p>
    <w:p w14:paraId="4980406A" w14:textId="77777777" w:rsidR="00F47F37" w:rsidRDefault="002D3154">
      <w:pPr>
        <w:numPr>
          <w:ilvl w:val="0"/>
          <w:numId w:val="10"/>
        </w:numPr>
        <w:tabs>
          <w:tab w:val="left" w:pos="1880"/>
        </w:tabs>
        <w:spacing w:line="240" w:lineRule="auto"/>
        <w:rPr>
          <w:rFonts w:ascii="Constantia" w:eastAsia="Constantia" w:hAnsi="Constantia" w:cs="Constantia"/>
          <w:b/>
          <w:sz w:val="24"/>
          <w:szCs w:val="24"/>
        </w:rPr>
      </w:pPr>
      <w:r>
        <w:rPr>
          <w:rFonts w:ascii="Constantia" w:eastAsia="Constantia" w:hAnsi="Constantia" w:cs="Constantia"/>
          <w:b/>
          <w:sz w:val="24"/>
          <w:szCs w:val="24"/>
        </w:rPr>
        <w:t>Collective Actions</w:t>
      </w:r>
    </w:p>
    <w:p w14:paraId="58340D48" w14:textId="77777777" w:rsidR="00F47F37" w:rsidRDefault="002D3154">
      <w:pPr>
        <w:numPr>
          <w:ilvl w:val="1"/>
          <w:numId w:val="10"/>
        </w:numPr>
        <w:tabs>
          <w:tab w:val="left" w:pos="1880"/>
        </w:tabs>
        <w:spacing w:line="240" w:lineRule="auto"/>
        <w:rPr>
          <w:rFonts w:ascii="Constantia" w:eastAsia="Constantia" w:hAnsi="Constantia" w:cs="Constantia"/>
          <w:b/>
          <w:sz w:val="24"/>
          <w:szCs w:val="24"/>
        </w:rPr>
      </w:pPr>
      <w:r>
        <w:rPr>
          <w:rFonts w:ascii="Constantia" w:eastAsia="Constantia" w:hAnsi="Constantia" w:cs="Constantia"/>
          <w:sz w:val="24"/>
          <w:szCs w:val="24"/>
        </w:rPr>
        <w:t>What other actions could be taken, by Monique’s family, friends, school, community that could help improve Monique’s environment and support her health?</w:t>
      </w:r>
    </w:p>
    <w:p w14:paraId="5FEE56C6" w14:textId="318F67FB" w:rsidR="00F47F37" w:rsidRDefault="002D3154">
      <w:pPr>
        <w:numPr>
          <w:ilvl w:val="1"/>
          <w:numId w:val="10"/>
        </w:numPr>
        <w:tabs>
          <w:tab w:val="left" w:pos="1880"/>
        </w:tabs>
        <w:spacing w:line="240" w:lineRule="auto"/>
        <w:rPr>
          <w:rFonts w:ascii="Constantia" w:eastAsia="Constantia" w:hAnsi="Constantia" w:cs="Constantia"/>
          <w:b/>
          <w:sz w:val="24"/>
          <w:szCs w:val="24"/>
        </w:rPr>
      </w:pPr>
      <w:r>
        <w:rPr>
          <w:rFonts w:ascii="Constantia" w:eastAsia="Constantia" w:hAnsi="Constantia" w:cs="Constantia"/>
          <w:sz w:val="24"/>
          <w:szCs w:val="24"/>
        </w:rPr>
        <w:t>Discus</w:t>
      </w:r>
      <w:r w:rsidR="008C340B">
        <w:rPr>
          <w:rFonts w:ascii="Constantia" w:eastAsia="Constantia" w:hAnsi="Constantia" w:cs="Constantia"/>
          <w:sz w:val="24"/>
          <w:szCs w:val="24"/>
        </w:rPr>
        <w:t xml:space="preserve">s the Conclusions and Action Items PPT slide </w:t>
      </w:r>
      <w:r>
        <w:rPr>
          <w:rFonts w:ascii="Constantia" w:eastAsia="Constantia" w:hAnsi="Constantia" w:cs="Constantia"/>
          <w:sz w:val="24"/>
          <w:szCs w:val="24"/>
        </w:rPr>
        <w:t>and brainstorm different actions that could be taken at each level</w:t>
      </w:r>
    </w:p>
    <w:p w14:paraId="5583DF0B" w14:textId="77777777" w:rsidR="00F47F37" w:rsidRDefault="002D3154">
      <w:pPr>
        <w:numPr>
          <w:ilvl w:val="0"/>
          <w:numId w:val="10"/>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Thinking about OUR Collective Action</w:t>
      </w:r>
    </w:p>
    <w:p w14:paraId="3F107F2A" w14:textId="77777777" w:rsidR="00F47F37" w:rsidRDefault="002D3154">
      <w:pPr>
        <w:numPr>
          <w:ilvl w:val="1"/>
          <w:numId w:val="10"/>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Are there things in our own communities that support, or not, our healthy life choices?</w:t>
      </w:r>
    </w:p>
    <w:p w14:paraId="76EB43BF" w14:textId="77777777" w:rsidR="00F47F37" w:rsidRDefault="002D3154">
      <w:pPr>
        <w:numPr>
          <w:ilvl w:val="1"/>
          <w:numId w:val="10"/>
        </w:numPr>
        <w:tabs>
          <w:tab w:val="left" w:pos="1880"/>
        </w:tabs>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Could we use this chart to think about our own health and what we have learned about diabetes from Monique? </w:t>
      </w:r>
    </w:p>
    <w:p w14:paraId="3A930041" w14:textId="7E8F71A3" w:rsidR="00F47F37" w:rsidRDefault="002D3154">
      <w:pPr>
        <w:numPr>
          <w:ilvl w:val="0"/>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Introduce the role of models in science </w:t>
      </w:r>
      <w:r w:rsidR="008C340B">
        <w:rPr>
          <w:rFonts w:ascii="Constantia" w:eastAsia="Constantia" w:hAnsi="Constantia" w:cs="Constantia"/>
          <w:b/>
          <w:sz w:val="24"/>
          <w:szCs w:val="24"/>
        </w:rPr>
        <w:t>- Lead</w:t>
      </w:r>
      <w:r>
        <w:rPr>
          <w:rFonts w:ascii="Constantia" w:eastAsia="Constantia" w:hAnsi="Constantia" w:cs="Constantia"/>
          <w:sz w:val="24"/>
          <w:szCs w:val="24"/>
        </w:rPr>
        <w:t xml:space="preserve"> a class discussion about the role of models and modeling in science. Use the following prompts to address these roles, and talk about the students’ personal experiences during the process in which these roles were expressed:</w:t>
      </w:r>
    </w:p>
    <w:p w14:paraId="347D9FD8" w14:textId="77777777" w:rsidR="00F47F37" w:rsidRDefault="002D3154">
      <w:pPr>
        <w:numPr>
          <w:ilvl w:val="1"/>
          <w:numId w:val="11"/>
        </w:numPr>
        <w:rPr>
          <w:rFonts w:ascii="Constantia" w:eastAsia="Constantia" w:hAnsi="Constantia" w:cs="Constantia"/>
          <w:sz w:val="24"/>
          <w:szCs w:val="24"/>
        </w:rPr>
      </w:pPr>
      <w:r>
        <w:rPr>
          <w:rFonts w:ascii="Constantia" w:eastAsia="Constantia" w:hAnsi="Constantia" w:cs="Constantia"/>
          <w:sz w:val="24"/>
          <w:szCs w:val="24"/>
        </w:rPr>
        <w:t xml:space="preserve">When did you feel that your model helped you to </w:t>
      </w:r>
      <w:r>
        <w:rPr>
          <w:rFonts w:ascii="Constantia" w:eastAsia="Constantia" w:hAnsi="Constantia" w:cs="Constantia"/>
          <w:b/>
          <w:sz w:val="24"/>
          <w:szCs w:val="24"/>
        </w:rPr>
        <w:t>make sense</w:t>
      </w:r>
      <w:r>
        <w:rPr>
          <w:rFonts w:ascii="Constantia" w:eastAsia="Constantia" w:hAnsi="Constantia" w:cs="Constantia"/>
          <w:sz w:val="24"/>
          <w:szCs w:val="24"/>
        </w:rPr>
        <w:t xml:space="preserve"> of what was learned in class? </w:t>
      </w:r>
    </w:p>
    <w:p w14:paraId="526A0054" w14:textId="77777777" w:rsidR="00F47F37" w:rsidRDefault="002D3154">
      <w:pPr>
        <w:numPr>
          <w:ilvl w:val="1"/>
          <w:numId w:val="11"/>
        </w:numPr>
        <w:rPr>
          <w:rFonts w:ascii="Constantia" w:eastAsia="Constantia" w:hAnsi="Constantia" w:cs="Constantia"/>
          <w:sz w:val="24"/>
          <w:szCs w:val="24"/>
        </w:rPr>
      </w:pPr>
      <w:r>
        <w:rPr>
          <w:rFonts w:ascii="Constantia" w:eastAsia="Constantia" w:hAnsi="Constantia" w:cs="Constantia"/>
          <w:sz w:val="24"/>
          <w:szCs w:val="24"/>
        </w:rPr>
        <w:t>When did you feel that your model helped you</w:t>
      </w:r>
      <w:r>
        <w:rPr>
          <w:rFonts w:ascii="Constantia" w:eastAsia="Constantia" w:hAnsi="Constantia" w:cs="Constantia"/>
          <w:b/>
          <w:sz w:val="24"/>
          <w:szCs w:val="24"/>
        </w:rPr>
        <w:t xml:space="preserve"> communicate your knowledge</w:t>
      </w:r>
      <w:r>
        <w:rPr>
          <w:rFonts w:ascii="Constantia" w:eastAsia="Constantia" w:hAnsi="Constantia" w:cs="Constantia"/>
          <w:sz w:val="24"/>
          <w:szCs w:val="24"/>
        </w:rPr>
        <w:t xml:space="preserve"> to others? </w:t>
      </w:r>
    </w:p>
    <w:p w14:paraId="479B6EB5" w14:textId="77777777" w:rsidR="00F47F37" w:rsidRDefault="002D3154">
      <w:pPr>
        <w:numPr>
          <w:ilvl w:val="1"/>
          <w:numId w:val="11"/>
        </w:numPr>
        <w:rPr>
          <w:rFonts w:ascii="Constantia" w:eastAsia="Constantia" w:hAnsi="Constantia" w:cs="Constantia"/>
          <w:sz w:val="24"/>
          <w:szCs w:val="24"/>
        </w:rPr>
      </w:pPr>
      <w:r>
        <w:rPr>
          <w:rFonts w:ascii="Constantia" w:eastAsia="Constantia" w:hAnsi="Constantia" w:cs="Constantia"/>
          <w:sz w:val="24"/>
          <w:szCs w:val="24"/>
        </w:rPr>
        <w:t xml:space="preserve">When did you feel that your model helped you </w:t>
      </w:r>
      <w:r>
        <w:rPr>
          <w:rFonts w:ascii="Constantia" w:eastAsia="Constantia" w:hAnsi="Constantia" w:cs="Constantia"/>
          <w:b/>
          <w:sz w:val="24"/>
          <w:szCs w:val="24"/>
        </w:rPr>
        <w:t>understand</w:t>
      </w:r>
      <w:r>
        <w:rPr>
          <w:rFonts w:ascii="Constantia" w:eastAsia="Constantia" w:hAnsi="Constantia" w:cs="Constantia"/>
          <w:sz w:val="24"/>
          <w:szCs w:val="24"/>
        </w:rPr>
        <w:t xml:space="preserve"> something about diabetes that you didn’t understand before? </w:t>
      </w:r>
    </w:p>
    <w:p w14:paraId="30F2E794" w14:textId="77777777" w:rsidR="00F47F37" w:rsidRDefault="00F47F37">
      <w:pPr>
        <w:ind w:left="720"/>
        <w:rPr>
          <w:rFonts w:ascii="Constantia" w:eastAsia="Constantia" w:hAnsi="Constantia" w:cs="Constantia"/>
          <w:sz w:val="10"/>
          <w:szCs w:val="10"/>
        </w:rPr>
      </w:pPr>
    </w:p>
    <w:p w14:paraId="71AAD9BA" w14:textId="77777777" w:rsidR="00F47F37" w:rsidRDefault="002D3154">
      <w:pPr>
        <w:numPr>
          <w:ilvl w:val="0"/>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Connect models and action - </w:t>
      </w:r>
      <w:r>
        <w:rPr>
          <w:rFonts w:ascii="Constantia" w:eastAsia="Constantia" w:hAnsi="Constantia" w:cs="Constantia"/>
          <w:sz w:val="24"/>
          <w:szCs w:val="24"/>
        </w:rPr>
        <w:t>Lead a class discussion to connect the students’ models and the upcoming community action projects:</w:t>
      </w:r>
    </w:p>
    <w:p w14:paraId="426FA0EB" w14:textId="77777777" w:rsidR="00F47F37" w:rsidRDefault="002D3154">
      <w:pPr>
        <w:numPr>
          <w:ilvl w:val="1"/>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Explain to the students that because scientific models can be used to </w:t>
      </w:r>
      <w:r>
        <w:rPr>
          <w:rFonts w:ascii="Constantia" w:eastAsia="Constantia" w:hAnsi="Constantia" w:cs="Constantia"/>
          <w:b/>
          <w:sz w:val="24"/>
          <w:szCs w:val="24"/>
        </w:rPr>
        <w:t>explain</w:t>
      </w:r>
      <w:r>
        <w:rPr>
          <w:rFonts w:ascii="Constantia" w:eastAsia="Constantia" w:hAnsi="Constantia" w:cs="Constantia"/>
          <w:sz w:val="24"/>
          <w:szCs w:val="24"/>
        </w:rPr>
        <w:t xml:space="preserve"> and </w:t>
      </w:r>
      <w:r>
        <w:rPr>
          <w:rFonts w:ascii="Constantia" w:eastAsia="Constantia" w:hAnsi="Constantia" w:cs="Constantia"/>
          <w:b/>
          <w:sz w:val="24"/>
          <w:szCs w:val="24"/>
        </w:rPr>
        <w:t>predict</w:t>
      </w:r>
      <w:r>
        <w:rPr>
          <w:rFonts w:ascii="Constantia" w:eastAsia="Constantia" w:hAnsi="Constantia" w:cs="Constantia"/>
          <w:sz w:val="24"/>
          <w:szCs w:val="24"/>
        </w:rPr>
        <w:t>:</w:t>
      </w:r>
    </w:p>
    <w:p w14:paraId="4F7D2406"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They can be used for</w:t>
      </w:r>
      <w:r>
        <w:rPr>
          <w:rFonts w:ascii="Constantia" w:eastAsia="Constantia" w:hAnsi="Constantia" w:cs="Constantia"/>
          <w:b/>
          <w:i/>
          <w:sz w:val="24"/>
          <w:szCs w:val="24"/>
        </w:rPr>
        <w:t xml:space="preserve"> </w:t>
      </w:r>
      <w:r>
        <w:rPr>
          <w:rFonts w:ascii="Constantia" w:eastAsia="Constantia" w:hAnsi="Constantia" w:cs="Constantia"/>
          <w:b/>
          <w:sz w:val="24"/>
          <w:szCs w:val="24"/>
        </w:rPr>
        <w:t>problem solving</w:t>
      </w:r>
    </w:p>
    <w:p w14:paraId="0EDBCD0E"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They help us make informed decisions based on a scientific understanding of the phenomenon</w:t>
      </w:r>
    </w:p>
    <w:p w14:paraId="21564185"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We can make changes both as </w:t>
      </w:r>
      <w:r>
        <w:rPr>
          <w:rFonts w:ascii="Constantia" w:eastAsia="Constantia" w:hAnsi="Constantia" w:cs="Constantia"/>
          <w:b/>
          <w:sz w:val="24"/>
          <w:szCs w:val="24"/>
        </w:rPr>
        <w:t>individuals</w:t>
      </w:r>
      <w:r>
        <w:rPr>
          <w:rFonts w:ascii="Constantia" w:eastAsia="Constantia" w:hAnsi="Constantia" w:cs="Constantia"/>
          <w:sz w:val="24"/>
          <w:szCs w:val="24"/>
        </w:rPr>
        <w:t xml:space="preserve"> and as a </w:t>
      </w:r>
      <w:r>
        <w:rPr>
          <w:rFonts w:ascii="Constantia" w:eastAsia="Constantia" w:hAnsi="Constantia" w:cs="Constantia"/>
          <w:b/>
          <w:sz w:val="24"/>
          <w:szCs w:val="24"/>
        </w:rPr>
        <w:t>community</w:t>
      </w:r>
      <w:r>
        <w:rPr>
          <w:rFonts w:ascii="Constantia" w:eastAsia="Constantia" w:hAnsi="Constantia" w:cs="Constantia"/>
          <w:sz w:val="24"/>
          <w:szCs w:val="24"/>
        </w:rPr>
        <w:t>.</w:t>
      </w:r>
    </w:p>
    <w:p w14:paraId="051C3DF9" w14:textId="77777777" w:rsidR="00F47F37" w:rsidRDefault="00F47F37">
      <w:pPr>
        <w:spacing w:line="240" w:lineRule="auto"/>
        <w:ind w:left="720"/>
        <w:rPr>
          <w:rFonts w:ascii="Constantia" w:eastAsia="Constantia" w:hAnsi="Constantia" w:cs="Constantia"/>
          <w:sz w:val="24"/>
          <w:szCs w:val="24"/>
        </w:rPr>
      </w:pPr>
    </w:p>
    <w:p w14:paraId="278224D8" w14:textId="17582A6C" w:rsidR="00F47F37" w:rsidRDefault="002D3154">
      <w:pPr>
        <w:numPr>
          <w:ilvl w:val="1"/>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Project a student’s model to the </w:t>
      </w:r>
      <w:r w:rsidR="008C340B">
        <w:rPr>
          <w:rFonts w:ascii="Constantia" w:eastAsia="Constantia" w:hAnsi="Constantia" w:cs="Constantia"/>
          <w:sz w:val="24"/>
          <w:szCs w:val="24"/>
        </w:rPr>
        <w:t>class and</w:t>
      </w:r>
      <w:r>
        <w:rPr>
          <w:rFonts w:ascii="Constantia" w:eastAsia="Constantia" w:hAnsi="Constantia" w:cs="Constantia"/>
          <w:sz w:val="24"/>
          <w:szCs w:val="24"/>
        </w:rPr>
        <w:t xml:space="preserve"> ask them to describe the gene-environment interaction and its relationship to diabetes based on that model. </w:t>
      </w:r>
    </w:p>
    <w:p w14:paraId="46CC2C77"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Prompt the students to think about the use of the model they have created:</w:t>
      </w:r>
    </w:p>
    <w:p w14:paraId="21D29B56" w14:textId="77777777"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How can we use our models to make a change in our health?</w:t>
      </w:r>
    </w:p>
    <w:p w14:paraId="279DFE5F" w14:textId="77777777"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How can the model help us as </w:t>
      </w:r>
      <w:r>
        <w:rPr>
          <w:rFonts w:ascii="Constantia" w:eastAsia="Constantia" w:hAnsi="Constantia" w:cs="Constantia"/>
          <w:b/>
          <w:sz w:val="24"/>
          <w:szCs w:val="24"/>
        </w:rPr>
        <w:t>individuals</w:t>
      </w:r>
      <w:r>
        <w:rPr>
          <w:rFonts w:ascii="Constantia" w:eastAsia="Constantia" w:hAnsi="Constantia" w:cs="Constantia"/>
          <w:sz w:val="24"/>
          <w:szCs w:val="24"/>
        </w:rPr>
        <w:t xml:space="preserve"> or as a </w:t>
      </w:r>
      <w:r>
        <w:rPr>
          <w:rFonts w:ascii="Constantia" w:eastAsia="Constantia" w:hAnsi="Constantia" w:cs="Constantia"/>
          <w:b/>
          <w:sz w:val="24"/>
          <w:szCs w:val="24"/>
        </w:rPr>
        <w:t>community</w:t>
      </w:r>
      <w:r>
        <w:rPr>
          <w:rFonts w:ascii="Constantia" w:eastAsia="Constantia" w:hAnsi="Constantia" w:cs="Constantia"/>
          <w:sz w:val="24"/>
          <w:szCs w:val="24"/>
        </w:rPr>
        <w:t xml:space="preserve"> to make a change in our health?</w:t>
      </w:r>
    </w:p>
    <w:p w14:paraId="73344AF7"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Prompt the students to discuss possible actions that can be undertaken to improve our health based on the model: </w:t>
      </w:r>
    </w:p>
    <w:p w14:paraId="382CD85F" w14:textId="77777777"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What area of our model could be changed to affect the health of our community?</w:t>
      </w:r>
    </w:p>
    <w:p w14:paraId="2B758B0E" w14:textId="77777777"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From our models and experiences with the unit, what are we interested in researching to make our community healthier?</w:t>
      </w:r>
    </w:p>
    <w:p w14:paraId="57646A0E"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Prompt the students to discuss who might be able to help them with their research:</w:t>
      </w:r>
    </w:p>
    <w:p w14:paraId="42459059" w14:textId="7E4AD8D9"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What kind </w:t>
      </w:r>
      <w:r w:rsidR="008C340B">
        <w:rPr>
          <w:rFonts w:ascii="Constantia" w:eastAsia="Constantia" w:hAnsi="Constantia" w:cs="Constantia"/>
          <w:sz w:val="24"/>
          <w:szCs w:val="24"/>
        </w:rPr>
        <w:t>of people</w:t>
      </w:r>
      <w:r>
        <w:rPr>
          <w:rFonts w:ascii="Constantia" w:eastAsia="Constantia" w:hAnsi="Constantia" w:cs="Constantia"/>
          <w:sz w:val="24"/>
          <w:szCs w:val="24"/>
        </w:rPr>
        <w:t xml:space="preserve"> work in the area we are interested in researching, or have that career?</w:t>
      </w:r>
    </w:p>
    <w:p w14:paraId="01BF8A71" w14:textId="77777777"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What career professionals can help us with our research? </w:t>
      </w:r>
    </w:p>
    <w:p w14:paraId="2C2EB7F1" w14:textId="4DA27EAD"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Who should we contact to help us? </w:t>
      </w:r>
      <w:r w:rsidR="008C340B">
        <w:rPr>
          <w:rFonts w:ascii="Constantia" w:eastAsia="Constantia" w:hAnsi="Constantia" w:cs="Constantia"/>
          <w:sz w:val="24"/>
          <w:szCs w:val="24"/>
        </w:rPr>
        <w:t>Or</w:t>
      </w:r>
      <w:r>
        <w:rPr>
          <w:rFonts w:ascii="Constantia" w:eastAsia="Constantia" w:hAnsi="Constantia" w:cs="Constantia"/>
          <w:sz w:val="24"/>
          <w:szCs w:val="24"/>
        </w:rPr>
        <w:t xml:space="preserve"> who could we interview to learn more about our research interest?</w:t>
      </w:r>
    </w:p>
    <w:p w14:paraId="17535672" w14:textId="77777777" w:rsidR="00F47F37" w:rsidRDefault="002D3154">
      <w:pPr>
        <w:numPr>
          <w:ilvl w:val="1"/>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Lead a general discussion about “social determinants of health”. </w:t>
      </w:r>
    </w:p>
    <w:p w14:paraId="73281F3D"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Prompt students to list the “lifestyle changes” that they talked about in previous learning sets that can control our health like choosing healthy foods and exercising regularly.</w:t>
      </w:r>
    </w:p>
    <w:p w14:paraId="65436078"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Ask them to consider obstacles in their environment that can prevent people from making healthy choices.</w:t>
      </w:r>
    </w:p>
    <w:p w14:paraId="64D8B86E"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Emphasize that these obstacles can be “Social determinants” that can determine our health - The conditions in which you live, learn, work and age affect your health. </w:t>
      </w:r>
    </w:p>
    <w:p w14:paraId="69282FD2" w14:textId="77777777"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Ask students to think about how social determinants such as neighborhood, education and health care can influence their lifelong well-being. </w:t>
      </w:r>
    </w:p>
    <w:p w14:paraId="45BF7FA7" w14:textId="36D04532"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Show this infographic </w:t>
      </w:r>
      <w:r w:rsidRPr="00271328">
        <w:rPr>
          <w:rFonts w:ascii="Constantia" w:eastAsia="Constantia" w:hAnsi="Constantia" w:cs="Constantia"/>
          <w:b/>
          <w:bCs/>
          <w:sz w:val="24"/>
          <w:szCs w:val="24"/>
        </w:rPr>
        <w:t>Social Determinants</w:t>
      </w:r>
      <w:hyperlink r:id="rId28">
        <w:r w:rsidRPr="00271328">
          <w:rPr>
            <w:rFonts w:ascii="Constantia" w:eastAsia="Constantia" w:hAnsi="Constantia" w:cs="Constantia"/>
            <w:b/>
            <w:bCs/>
            <w:sz w:val="16"/>
            <w:szCs w:val="16"/>
          </w:rPr>
          <w:t xml:space="preserve"> </w:t>
        </w:r>
      </w:hyperlink>
      <w:r>
        <w:rPr>
          <w:rFonts w:ascii="Constantia" w:eastAsia="Constantia" w:hAnsi="Constantia" w:cs="Constantia"/>
          <w:sz w:val="24"/>
          <w:szCs w:val="24"/>
        </w:rPr>
        <w:t>and ask them for examples of how SDOH can affect healthy choices (How can poverty affect someone’s ability to make healthy choices? How can access to healthy food affect choices? How can literacy or graduating from high school affect healthy choices?)</w:t>
      </w:r>
    </w:p>
    <w:p w14:paraId="5E9106E1" w14:textId="77777777" w:rsidR="00F47F37" w:rsidRDefault="00F47F37">
      <w:pPr>
        <w:spacing w:line="240" w:lineRule="auto"/>
        <w:rPr>
          <w:rFonts w:ascii="Constantia" w:eastAsia="Constantia" w:hAnsi="Constantia" w:cs="Constantia"/>
          <w:sz w:val="24"/>
          <w:szCs w:val="24"/>
        </w:rPr>
      </w:pPr>
    </w:p>
    <w:p w14:paraId="7CC1BE13" w14:textId="77777777" w:rsidR="00F47F37" w:rsidRDefault="00F47F37">
      <w:pPr>
        <w:spacing w:line="240" w:lineRule="auto"/>
        <w:rPr>
          <w:rFonts w:ascii="Constantia" w:eastAsia="Constantia" w:hAnsi="Constantia" w:cs="Constantia"/>
          <w:sz w:val="10"/>
          <w:szCs w:val="10"/>
        </w:rPr>
      </w:pPr>
    </w:p>
    <w:p w14:paraId="2FA5E506" w14:textId="77777777" w:rsidR="00F47F37" w:rsidRDefault="00F47F37">
      <w:pPr>
        <w:spacing w:line="240" w:lineRule="auto"/>
        <w:rPr>
          <w:rFonts w:ascii="Constantia" w:eastAsia="Constantia" w:hAnsi="Constantia" w:cs="Constantia"/>
          <w:sz w:val="10"/>
          <w:szCs w:val="10"/>
        </w:rPr>
      </w:pPr>
    </w:p>
    <w:p w14:paraId="0A4FF66B" w14:textId="77777777" w:rsidR="00F47F37" w:rsidRDefault="00F47F37">
      <w:pPr>
        <w:spacing w:line="240" w:lineRule="auto"/>
        <w:rPr>
          <w:rFonts w:ascii="Constantia" w:eastAsia="Constantia" w:hAnsi="Constantia" w:cs="Constantia"/>
          <w:sz w:val="10"/>
          <w:szCs w:val="10"/>
        </w:rPr>
      </w:pPr>
    </w:p>
    <w:p w14:paraId="38AD152D" w14:textId="77777777" w:rsidR="00F47F37" w:rsidRDefault="00F47F37">
      <w:pPr>
        <w:spacing w:line="240" w:lineRule="auto"/>
        <w:ind w:left="2880"/>
        <w:rPr>
          <w:rFonts w:ascii="Constantia" w:eastAsia="Constantia" w:hAnsi="Constantia" w:cs="Constantia"/>
          <w:sz w:val="10"/>
          <w:szCs w:val="10"/>
        </w:rPr>
      </w:pPr>
    </w:p>
    <w:tbl>
      <w:tblPr>
        <w:tblStyle w:val="af"/>
        <w:tblW w:w="9585" w:type="dxa"/>
        <w:tblInd w:w="-12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8010"/>
      </w:tblGrid>
      <w:tr w:rsidR="00F47F37" w14:paraId="2DEDA959" w14:textId="77777777">
        <w:tc>
          <w:tcPr>
            <w:tcW w:w="1575" w:type="dxa"/>
            <w:tcBorders>
              <w:top w:val="single" w:sz="18" w:space="0" w:color="EC3647"/>
              <w:left w:val="single" w:sz="18" w:space="0" w:color="EC3647"/>
              <w:bottom w:val="single" w:sz="18" w:space="0" w:color="EC3647"/>
              <w:right w:val="single" w:sz="18" w:space="0" w:color="EC3647"/>
            </w:tcBorders>
          </w:tcPr>
          <w:p w14:paraId="631242ED" w14:textId="77777777" w:rsidR="00F47F37" w:rsidRDefault="002D3154">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08E6BED6" wp14:editId="1733CE11">
                  <wp:extent cx="595313" cy="595313"/>
                  <wp:effectExtent l="0" t="0" r="0" b="0"/>
                  <wp:docPr id="6" name="image3.png" descr="idea.png"/>
                  <wp:cNvGraphicFramePr/>
                  <a:graphic xmlns:a="http://schemas.openxmlformats.org/drawingml/2006/main">
                    <a:graphicData uri="http://schemas.openxmlformats.org/drawingml/2006/picture">
                      <pic:pic xmlns:pic="http://schemas.openxmlformats.org/drawingml/2006/picture">
                        <pic:nvPicPr>
                          <pic:cNvPr id="0" name="image3.png" descr="idea.png"/>
                          <pic:cNvPicPr preferRelativeResize="0"/>
                        </pic:nvPicPr>
                        <pic:blipFill>
                          <a:blip r:embed="rId25"/>
                          <a:srcRect/>
                          <a:stretch>
                            <a:fillRect/>
                          </a:stretch>
                        </pic:blipFill>
                        <pic:spPr>
                          <a:xfrm>
                            <a:off x="0" y="0"/>
                            <a:ext cx="595313" cy="595313"/>
                          </a:xfrm>
                          <a:prstGeom prst="rect">
                            <a:avLst/>
                          </a:prstGeom>
                          <a:ln/>
                        </pic:spPr>
                      </pic:pic>
                    </a:graphicData>
                  </a:graphic>
                </wp:inline>
              </w:drawing>
            </w:r>
          </w:p>
        </w:tc>
        <w:tc>
          <w:tcPr>
            <w:tcW w:w="8010" w:type="dxa"/>
            <w:tcBorders>
              <w:top w:val="single" w:sz="18" w:space="0" w:color="EC3647"/>
              <w:left w:val="single" w:sz="18" w:space="0" w:color="EC3647"/>
              <w:bottom w:val="single" w:sz="18" w:space="0" w:color="EC3647"/>
              <w:right w:val="single" w:sz="18" w:space="0" w:color="EC3647"/>
            </w:tcBorders>
          </w:tcPr>
          <w:p w14:paraId="4E9E674C" w14:textId="6032B42B" w:rsidR="00F47F37" w:rsidRDefault="002D3154">
            <w:pPr>
              <w:spacing w:line="240" w:lineRule="auto"/>
              <w:rPr>
                <w:rFonts w:ascii="Constantia" w:eastAsia="Constantia" w:hAnsi="Constantia" w:cs="Constantia"/>
                <w:b/>
                <w:sz w:val="24"/>
                <w:szCs w:val="24"/>
              </w:rPr>
            </w:pPr>
            <w:r>
              <w:rPr>
                <w:rFonts w:ascii="Constantia" w:eastAsia="Constantia" w:hAnsi="Constantia" w:cs="Constantia"/>
                <w:sz w:val="20"/>
                <w:szCs w:val="20"/>
              </w:rPr>
              <w:t xml:space="preserve">It is important to acknowledge that it’s not </w:t>
            </w:r>
            <w:r>
              <w:rPr>
                <w:rFonts w:ascii="Constantia" w:eastAsia="Constantia" w:hAnsi="Constantia" w:cs="Constantia"/>
                <w:b/>
                <w:sz w:val="20"/>
                <w:szCs w:val="20"/>
              </w:rPr>
              <w:t>only</w:t>
            </w:r>
            <w:r>
              <w:rPr>
                <w:rFonts w:ascii="Constantia" w:eastAsia="Constantia" w:hAnsi="Constantia" w:cs="Constantia"/>
                <w:sz w:val="20"/>
                <w:szCs w:val="20"/>
              </w:rPr>
              <w:t xml:space="preserve"> an individual choice. Many of our students’ choices are limited by their environment, the conditions where they live, learn, work, and age, which are called Social Determinants of Health (SDOH). This discussion can help students identify obstacles to investigate that cause health disparities in their environment and consider ways to address those obstacles. </w:t>
            </w:r>
            <w:r w:rsidR="00EC3154">
              <w:rPr>
                <w:rFonts w:ascii="Constantia" w:eastAsia="Constantia" w:hAnsi="Constantia" w:cs="Constantia"/>
                <w:sz w:val="20"/>
                <w:szCs w:val="20"/>
              </w:rPr>
              <w:t xml:space="preserve">Review the NIH </w:t>
            </w:r>
            <w:r w:rsidR="00525CA1">
              <w:rPr>
                <w:rFonts w:ascii="Constantia" w:eastAsia="Constantia" w:hAnsi="Constantia" w:cs="Constantia"/>
                <w:sz w:val="20"/>
                <w:szCs w:val="20"/>
              </w:rPr>
              <w:t>SDOH</w:t>
            </w:r>
            <w:r>
              <w:rPr>
                <w:rFonts w:ascii="Constantia" w:eastAsia="Constantia" w:hAnsi="Constantia" w:cs="Constantia"/>
                <w:sz w:val="20"/>
                <w:szCs w:val="20"/>
              </w:rPr>
              <w:t xml:space="preserve"> </w:t>
            </w:r>
            <w:r w:rsidRPr="00525CA1">
              <w:rPr>
                <w:rFonts w:ascii="Constantia" w:eastAsia="Constantia" w:hAnsi="Constantia" w:cs="Constantia"/>
                <w:sz w:val="20"/>
                <w:szCs w:val="20"/>
              </w:rPr>
              <w:t>introductory article</w:t>
            </w:r>
            <w:r w:rsidR="00525CA1" w:rsidRPr="00525CA1">
              <w:rPr>
                <w:rFonts w:ascii="Constantia" w:eastAsia="Constantia" w:hAnsi="Constantia" w:cs="Constantia"/>
                <w:sz w:val="20"/>
                <w:szCs w:val="20"/>
              </w:rPr>
              <w:t xml:space="preserve"> </w:t>
            </w:r>
            <w:r>
              <w:rPr>
                <w:rFonts w:ascii="Constantia" w:eastAsia="Constantia" w:hAnsi="Constantia" w:cs="Constantia"/>
                <w:sz w:val="20"/>
                <w:szCs w:val="20"/>
              </w:rPr>
              <w:t xml:space="preserve">and a series and resources that can help teachers dive more deeply into SDOH from </w:t>
            </w:r>
            <w:hyperlink r:id="rId29">
              <w:r>
                <w:rPr>
                  <w:rFonts w:ascii="Constantia" w:eastAsia="Constantia" w:hAnsi="Constantia" w:cs="Constantia"/>
                  <w:color w:val="1155CC"/>
                  <w:sz w:val="20"/>
                  <w:szCs w:val="20"/>
                  <w:u w:val="single"/>
                </w:rPr>
                <w:t xml:space="preserve">The Nation’s Health. </w:t>
              </w:r>
            </w:hyperlink>
            <w:r>
              <w:rPr>
                <w:rFonts w:ascii="Constantia" w:eastAsia="Constantia" w:hAnsi="Constantia" w:cs="Constantia"/>
                <w:sz w:val="20"/>
                <w:szCs w:val="20"/>
              </w:rPr>
              <w:t xml:space="preserve"> </w:t>
            </w:r>
          </w:p>
        </w:tc>
      </w:tr>
    </w:tbl>
    <w:p w14:paraId="118693E7" w14:textId="77777777" w:rsidR="00F47F37" w:rsidRDefault="00F47F37">
      <w:pPr>
        <w:spacing w:line="240" w:lineRule="auto"/>
        <w:rPr>
          <w:rFonts w:ascii="Constantia" w:eastAsia="Constantia" w:hAnsi="Constantia" w:cs="Constantia"/>
          <w:color w:val="333333"/>
          <w:sz w:val="10"/>
          <w:szCs w:val="10"/>
        </w:rPr>
      </w:pPr>
    </w:p>
    <w:p w14:paraId="72E4ACDA" w14:textId="77777777" w:rsidR="00F47F37" w:rsidRDefault="002D3154">
      <w:pPr>
        <w:numPr>
          <w:ilvl w:val="0"/>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Introduce the community action projects</w:t>
      </w:r>
      <w:r>
        <w:rPr>
          <w:rFonts w:ascii="Constantia" w:eastAsia="Constantia" w:hAnsi="Constantia" w:cs="Constantia"/>
          <w:sz w:val="24"/>
          <w:szCs w:val="24"/>
        </w:rPr>
        <w:t xml:space="preserve"> - Tell the students that in this lesson they will conduct community action projects, which focus on the environmental aspect of diabetes, to improve their own health as well as their community’s health. Then, explain to the students what they will be doing during the projects.</w:t>
      </w:r>
    </w:p>
    <w:p w14:paraId="49C82047" w14:textId="77777777" w:rsidR="00F47F37" w:rsidRDefault="00F47F37">
      <w:pPr>
        <w:spacing w:line="240" w:lineRule="auto"/>
        <w:rPr>
          <w:rFonts w:ascii="Constantia" w:eastAsia="Constantia" w:hAnsi="Constantia" w:cs="Constantia"/>
          <w:sz w:val="10"/>
          <w:szCs w:val="10"/>
        </w:rPr>
      </w:pPr>
    </w:p>
    <w:tbl>
      <w:tblPr>
        <w:tblStyle w:val="af0"/>
        <w:tblW w:w="9585" w:type="dxa"/>
        <w:tblInd w:w="-12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75"/>
        <w:gridCol w:w="8010"/>
      </w:tblGrid>
      <w:tr w:rsidR="00F47F37" w14:paraId="77F88FF5" w14:textId="77777777">
        <w:tc>
          <w:tcPr>
            <w:tcW w:w="1575" w:type="dxa"/>
            <w:tcBorders>
              <w:top w:val="single" w:sz="18" w:space="0" w:color="EC3647"/>
              <w:left w:val="single" w:sz="18" w:space="0" w:color="EC3647"/>
              <w:bottom w:val="single" w:sz="18" w:space="0" w:color="EC3647"/>
              <w:right w:val="single" w:sz="18" w:space="0" w:color="EC3647"/>
            </w:tcBorders>
          </w:tcPr>
          <w:p w14:paraId="1D8B3204" w14:textId="77777777" w:rsidR="00F47F37" w:rsidRDefault="002D3154">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3975301A" wp14:editId="5FC32BB0">
                  <wp:extent cx="595313" cy="595313"/>
                  <wp:effectExtent l="0" t="0" r="0" b="0"/>
                  <wp:docPr id="21" name="image3.png" descr="idea.png"/>
                  <wp:cNvGraphicFramePr/>
                  <a:graphic xmlns:a="http://schemas.openxmlformats.org/drawingml/2006/main">
                    <a:graphicData uri="http://schemas.openxmlformats.org/drawingml/2006/picture">
                      <pic:pic xmlns:pic="http://schemas.openxmlformats.org/drawingml/2006/picture">
                        <pic:nvPicPr>
                          <pic:cNvPr id="0" name="image3.png" descr="idea.png"/>
                          <pic:cNvPicPr preferRelativeResize="0"/>
                        </pic:nvPicPr>
                        <pic:blipFill>
                          <a:blip r:embed="rId25"/>
                          <a:srcRect/>
                          <a:stretch>
                            <a:fillRect/>
                          </a:stretch>
                        </pic:blipFill>
                        <pic:spPr>
                          <a:xfrm>
                            <a:off x="0" y="0"/>
                            <a:ext cx="595313" cy="595313"/>
                          </a:xfrm>
                          <a:prstGeom prst="rect">
                            <a:avLst/>
                          </a:prstGeom>
                          <a:ln/>
                        </pic:spPr>
                      </pic:pic>
                    </a:graphicData>
                  </a:graphic>
                </wp:inline>
              </w:drawing>
            </w:r>
          </w:p>
        </w:tc>
        <w:tc>
          <w:tcPr>
            <w:tcW w:w="8010" w:type="dxa"/>
            <w:tcBorders>
              <w:top w:val="single" w:sz="18" w:space="0" w:color="EC3647"/>
              <w:left w:val="single" w:sz="18" w:space="0" w:color="EC3647"/>
              <w:bottom w:val="single" w:sz="18" w:space="0" w:color="EC3647"/>
              <w:right w:val="single" w:sz="18" w:space="0" w:color="EC3647"/>
            </w:tcBorders>
          </w:tcPr>
          <w:p w14:paraId="000A7E5A" w14:textId="617B425F"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In the </w:t>
            </w:r>
            <w:r>
              <w:rPr>
                <w:rFonts w:ascii="Constantia" w:eastAsia="Constantia" w:hAnsi="Constantia" w:cs="Constantia"/>
                <w:b/>
                <w:sz w:val="20"/>
                <w:szCs w:val="20"/>
              </w:rPr>
              <w:t>Community Action Project</w:t>
            </w:r>
            <w:r>
              <w:rPr>
                <w:rFonts w:ascii="Constantia" w:eastAsia="Constantia" w:hAnsi="Constantia" w:cs="Constantia"/>
                <w:sz w:val="20"/>
                <w:szCs w:val="20"/>
              </w:rPr>
              <w:t xml:space="preserve">, the class is transformed into a </w:t>
            </w:r>
            <w:r>
              <w:rPr>
                <w:rFonts w:ascii="Constantia" w:eastAsia="Constantia" w:hAnsi="Constantia" w:cs="Constantia"/>
                <w:b/>
                <w:sz w:val="20"/>
                <w:szCs w:val="20"/>
              </w:rPr>
              <w:t>research group</w:t>
            </w:r>
            <w:r>
              <w:rPr>
                <w:rFonts w:ascii="Constantia" w:eastAsia="Constantia" w:hAnsi="Constantia" w:cs="Constantia"/>
                <w:i/>
                <w:sz w:val="20"/>
                <w:szCs w:val="20"/>
              </w:rPr>
              <w:t xml:space="preserve"> </w:t>
            </w:r>
            <w:r>
              <w:rPr>
                <w:rFonts w:ascii="Constantia" w:eastAsia="Constantia" w:hAnsi="Constantia" w:cs="Constantia"/>
                <w:sz w:val="20"/>
                <w:szCs w:val="20"/>
              </w:rPr>
              <w:t>whose goal is to examine a health issue in their environment that can be changed to improve the community’s health. Together, the students will: a) develop their inquiry question, b) design the investigation, c) collect and analyze data, d) draw conclusions and generate potential actions, and e) report back to their community (for more information refer to the</w:t>
            </w:r>
            <w:r w:rsidR="005F2222">
              <w:rPr>
                <w:rFonts w:ascii="Constantia" w:eastAsia="Constantia" w:hAnsi="Constantia" w:cs="Constantia"/>
                <w:sz w:val="20"/>
                <w:szCs w:val="20"/>
              </w:rPr>
              <w:t xml:space="preserve"> handbook</w:t>
            </w:r>
            <w:r>
              <w:rPr>
                <w:rFonts w:ascii="Constantia" w:eastAsia="Constantia" w:hAnsi="Constantia" w:cs="Constantia"/>
                <w:sz w:val="20"/>
                <w:szCs w:val="20"/>
              </w:rPr>
              <w:t xml:space="preserve"> </w:t>
            </w:r>
            <w:r w:rsidRPr="005F2222">
              <w:rPr>
                <w:rFonts w:ascii="Constantia" w:eastAsia="Constantia" w:hAnsi="Constantia" w:cs="Constantia"/>
                <w:sz w:val="20"/>
                <w:szCs w:val="20"/>
              </w:rPr>
              <w:t xml:space="preserve">Community Projects &amp; Final Presentations Guidelines.) </w:t>
            </w:r>
          </w:p>
          <w:p w14:paraId="2D9DED55" w14:textId="77777777" w:rsidR="00F47F37" w:rsidRDefault="00F47F37">
            <w:pPr>
              <w:spacing w:line="240" w:lineRule="auto"/>
              <w:rPr>
                <w:rFonts w:ascii="Constantia" w:eastAsia="Constantia" w:hAnsi="Constantia" w:cs="Constantia"/>
                <w:sz w:val="10"/>
                <w:szCs w:val="10"/>
              </w:rPr>
            </w:pPr>
          </w:p>
          <w:p w14:paraId="1EA696EC"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lastRenderedPageBreak/>
              <w:t>NOTE: The above document includes a library of community action project outlines that teachers have used with their classes. These projects can provide inspiration and be adapted for your local environment.</w:t>
            </w:r>
          </w:p>
        </w:tc>
      </w:tr>
    </w:tbl>
    <w:p w14:paraId="15B79B00" w14:textId="77777777" w:rsidR="00F47F37" w:rsidRDefault="00F47F37">
      <w:pPr>
        <w:spacing w:line="240" w:lineRule="auto"/>
        <w:rPr>
          <w:rFonts w:ascii="Constantia" w:eastAsia="Constantia" w:hAnsi="Constantia" w:cs="Constantia"/>
          <w:sz w:val="10"/>
          <w:szCs w:val="10"/>
        </w:rPr>
      </w:pPr>
    </w:p>
    <w:p w14:paraId="3FC1FF2E" w14:textId="77777777" w:rsidR="00F47F37" w:rsidRDefault="002D3154">
      <w:pPr>
        <w:numPr>
          <w:ilvl w:val="0"/>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Develop an inquiry question </w:t>
      </w:r>
      <w:r>
        <w:rPr>
          <w:rFonts w:ascii="Constantia" w:eastAsia="Constantia" w:hAnsi="Constantia" w:cs="Constantia"/>
          <w:sz w:val="24"/>
          <w:szCs w:val="24"/>
        </w:rPr>
        <w:t xml:space="preserve">- The first step in the community projects is to generate an inquiry question to be investigated. For this purpose, </w:t>
      </w:r>
      <w:r>
        <w:rPr>
          <w:rFonts w:ascii="Constantia" w:eastAsia="Constantia" w:hAnsi="Constantia" w:cs="Constantia"/>
          <w:b/>
          <w:sz w:val="24"/>
          <w:szCs w:val="24"/>
        </w:rPr>
        <w:t>brainstorm</w:t>
      </w:r>
      <w:r>
        <w:rPr>
          <w:rFonts w:ascii="Constantia" w:eastAsia="Constantia" w:hAnsi="Constantia" w:cs="Constantia"/>
          <w:sz w:val="24"/>
          <w:szCs w:val="24"/>
        </w:rPr>
        <w:t xml:space="preserve"> together with the entire class to think of as many potential questions as possible. Write the questions on the board, as it is important to keep a record of the generated questions. Try to connect the students’ questions with their model.  </w:t>
      </w:r>
    </w:p>
    <w:p w14:paraId="106759B0" w14:textId="77777777" w:rsidR="00F47F37" w:rsidRDefault="00F47F37">
      <w:pPr>
        <w:spacing w:line="240" w:lineRule="auto"/>
        <w:rPr>
          <w:rFonts w:ascii="Constantia" w:eastAsia="Constantia" w:hAnsi="Constantia" w:cs="Constantia"/>
          <w:sz w:val="24"/>
          <w:szCs w:val="24"/>
        </w:rPr>
      </w:pPr>
    </w:p>
    <w:tbl>
      <w:tblPr>
        <w:tblStyle w:val="af1"/>
        <w:tblW w:w="9555" w:type="dxa"/>
        <w:tblInd w:w="-90" w:type="dxa"/>
        <w:tblBorders>
          <w:top w:val="single" w:sz="18" w:space="0" w:color="666666"/>
          <w:left w:val="single" w:sz="18" w:space="0" w:color="666666"/>
          <w:bottom w:val="single" w:sz="18" w:space="0" w:color="666666"/>
          <w:right w:val="single" w:sz="18" w:space="0" w:color="666666"/>
          <w:insideH w:val="single" w:sz="18" w:space="0" w:color="666666"/>
          <w:insideV w:val="single" w:sz="18" w:space="0" w:color="666666"/>
        </w:tblBorders>
        <w:tblLayout w:type="fixed"/>
        <w:tblLook w:val="0600" w:firstRow="0" w:lastRow="0" w:firstColumn="0" w:lastColumn="0" w:noHBand="1" w:noVBand="1"/>
      </w:tblPr>
      <w:tblGrid>
        <w:gridCol w:w="1530"/>
        <w:gridCol w:w="8025"/>
      </w:tblGrid>
      <w:tr w:rsidR="00F47F37" w14:paraId="79F025EE" w14:textId="77777777">
        <w:tc>
          <w:tcPr>
            <w:tcW w:w="1530" w:type="dxa"/>
            <w:tcBorders>
              <w:top w:val="single" w:sz="18" w:space="0" w:color="666666"/>
              <w:left w:val="single" w:sz="18" w:space="0" w:color="666666"/>
              <w:bottom w:val="single" w:sz="18" w:space="0" w:color="666666"/>
              <w:right w:val="single" w:sz="18" w:space="0" w:color="666666"/>
            </w:tcBorders>
          </w:tcPr>
          <w:p w14:paraId="67E85D79" w14:textId="77777777" w:rsidR="00F47F37" w:rsidRDefault="002D3154">
            <w:pPr>
              <w:spacing w:line="240" w:lineRule="auto"/>
              <w:ind w:firstLine="165"/>
              <w:rPr>
                <w:rFonts w:ascii="Constantia" w:eastAsia="Constantia" w:hAnsi="Constantia" w:cs="Constantia"/>
                <w:sz w:val="24"/>
                <w:szCs w:val="24"/>
                <w:highlight w:val="magenta"/>
              </w:rPr>
            </w:pPr>
            <w:r>
              <w:rPr>
                <w:rFonts w:ascii="Constantia" w:eastAsia="Constantia" w:hAnsi="Constantia" w:cs="Constantia"/>
                <w:noProof/>
                <w:sz w:val="24"/>
                <w:szCs w:val="24"/>
              </w:rPr>
              <w:drawing>
                <wp:inline distT="114300" distB="114300" distL="114300" distR="114300" wp14:anchorId="5D6FDB66" wp14:editId="2740B771">
                  <wp:extent cx="609600" cy="609600"/>
                  <wp:effectExtent l="0" t="0" r="0" b="0"/>
                  <wp:docPr id="16" name="image2.png" descr="creativity.png"/>
                  <wp:cNvGraphicFramePr/>
                  <a:graphic xmlns:a="http://schemas.openxmlformats.org/drawingml/2006/main">
                    <a:graphicData uri="http://schemas.openxmlformats.org/drawingml/2006/picture">
                      <pic:pic xmlns:pic="http://schemas.openxmlformats.org/drawingml/2006/picture">
                        <pic:nvPicPr>
                          <pic:cNvPr id="0" name="image2.png" descr="creativity.png"/>
                          <pic:cNvPicPr preferRelativeResize="0"/>
                        </pic:nvPicPr>
                        <pic:blipFill>
                          <a:blip r:embed="rId30"/>
                          <a:srcRect/>
                          <a:stretch>
                            <a:fillRect/>
                          </a:stretch>
                        </pic:blipFill>
                        <pic:spPr>
                          <a:xfrm>
                            <a:off x="0" y="0"/>
                            <a:ext cx="609600" cy="609600"/>
                          </a:xfrm>
                          <a:prstGeom prst="rect">
                            <a:avLst/>
                          </a:prstGeom>
                          <a:ln/>
                        </pic:spPr>
                      </pic:pic>
                    </a:graphicData>
                  </a:graphic>
                </wp:inline>
              </w:drawing>
            </w:r>
          </w:p>
          <w:p w14:paraId="5856CF0F" w14:textId="77777777" w:rsidR="00F47F37" w:rsidRDefault="002D3154">
            <w:pPr>
              <w:spacing w:line="240" w:lineRule="auto"/>
              <w:rPr>
                <w:rFonts w:ascii="Constantia" w:eastAsia="Constantia" w:hAnsi="Constantia" w:cs="Constantia"/>
                <w:sz w:val="24"/>
                <w:szCs w:val="24"/>
                <w:highlight w:val="magenta"/>
              </w:rPr>
            </w:pPr>
            <w:r>
              <w:rPr>
                <w:rFonts w:ascii="Constantia" w:eastAsia="Constantia" w:hAnsi="Constantia" w:cs="Constantia"/>
                <w:sz w:val="24"/>
                <w:szCs w:val="24"/>
                <w:highlight w:val="magenta"/>
              </w:rPr>
              <w:t xml:space="preserve">   </w:t>
            </w:r>
          </w:p>
        </w:tc>
        <w:tc>
          <w:tcPr>
            <w:tcW w:w="8025" w:type="dxa"/>
            <w:tcBorders>
              <w:top w:val="single" w:sz="18" w:space="0" w:color="666666"/>
              <w:left w:val="single" w:sz="18" w:space="0" w:color="666666"/>
              <w:bottom w:val="single" w:sz="18" w:space="0" w:color="666666"/>
              <w:right w:val="single" w:sz="18" w:space="0" w:color="666666"/>
            </w:tcBorders>
          </w:tcPr>
          <w:p w14:paraId="15526611" w14:textId="77777777" w:rsidR="00F47F37" w:rsidRDefault="002D3154">
            <w:pPr>
              <w:widowControl w:val="0"/>
              <w:spacing w:line="240" w:lineRule="auto"/>
              <w:rPr>
                <w:rFonts w:ascii="Constantia" w:eastAsia="Constantia" w:hAnsi="Constantia" w:cs="Constantia"/>
                <w:b/>
                <w:i/>
                <w:sz w:val="20"/>
                <w:szCs w:val="20"/>
              </w:rPr>
            </w:pPr>
            <w:r>
              <w:rPr>
                <w:rFonts w:ascii="Constantia" w:eastAsia="Constantia" w:hAnsi="Constantia" w:cs="Constantia"/>
                <w:b/>
                <w:sz w:val="20"/>
                <w:szCs w:val="20"/>
              </w:rPr>
              <w:t xml:space="preserve">Scaffolding students using </w:t>
            </w:r>
            <w:r>
              <w:rPr>
                <w:rFonts w:ascii="Constantia" w:eastAsia="Constantia" w:hAnsi="Constantia" w:cs="Constantia"/>
                <w:b/>
                <w:i/>
                <w:sz w:val="20"/>
                <w:szCs w:val="20"/>
              </w:rPr>
              <w:t>learning strategies</w:t>
            </w:r>
          </w:p>
          <w:p w14:paraId="15225812" w14:textId="77777777" w:rsidR="00F47F37" w:rsidRDefault="00F47F37">
            <w:pPr>
              <w:widowControl w:val="0"/>
              <w:spacing w:line="240" w:lineRule="auto"/>
              <w:rPr>
                <w:rFonts w:ascii="Constantia" w:eastAsia="Constantia" w:hAnsi="Constantia" w:cs="Constantia"/>
                <w:sz w:val="10"/>
                <w:szCs w:val="10"/>
              </w:rPr>
            </w:pPr>
          </w:p>
          <w:p w14:paraId="61995F5D" w14:textId="256495A2" w:rsidR="00F47F37" w:rsidRDefault="002D3154">
            <w:pPr>
              <w:widowControl w:val="0"/>
              <w:numPr>
                <w:ilvl w:val="0"/>
                <w:numId w:val="2"/>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What are learning strategies - </w:t>
            </w:r>
            <w:r>
              <w:rPr>
                <w:rFonts w:ascii="Constantia" w:eastAsia="Constantia" w:hAnsi="Constantia" w:cs="Constantia"/>
                <w:sz w:val="20"/>
                <w:szCs w:val="20"/>
              </w:rPr>
              <w:t xml:space="preserve">Remind the students what learning strategies </w:t>
            </w:r>
            <w:r w:rsidR="005F2222">
              <w:rPr>
                <w:rFonts w:ascii="Constantia" w:eastAsia="Constantia" w:hAnsi="Constantia" w:cs="Constantia"/>
                <w:sz w:val="20"/>
                <w:szCs w:val="20"/>
              </w:rPr>
              <w:t>are and</w:t>
            </w:r>
            <w:r>
              <w:rPr>
                <w:rFonts w:ascii="Constantia" w:eastAsia="Constantia" w:hAnsi="Constantia" w:cs="Constantia"/>
                <w:sz w:val="20"/>
                <w:szCs w:val="20"/>
              </w:rPr>
              <w:t xml:space="preserve"> emphasize the importance of learning strategies for effective learning.</w:t>
            </w:r>
          </w:p>
          <w:p w14:paraId="53EC4ECC" w14:textId="77777777" w:rsidR="00F47F37" w:rsidRDefault="00F47F37">
            <w:pPr>
              <w:widowControl w:val="0"/>
              <w:spacing w:line="240" w:lineRule="auto"/>
              <w:ind w:left="720"/>
              <w:rPr>
                <w:rFonts w:ascii="Constantia" w:eastAsia="Constantia" w:hAnsi="Constantia" w:cs="Constantia"/>
                <w:sz w:val="10"/>
                <w:szCs w:val="10"/>
              </w:rPr>
            </w:pPr>
          </w:p>
          <w:p w14:paraId="2B97C40C" w14:textId="0DCD1ED0" w:rsidR="00F47F37" w:rsidRDefault="002D3154">
            <w:pPr>
              <w:widowControl w:val="0"/>
              <w:numPr>
                <w:ilvl w:val="0"/>
                <w:numId w:val="2"/>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Remind students </w:t>
            </w:r>
            <w:r w:rsidR="005F2222">
              <w:rPr>
                <w:rFonts w:ascii="Constantia" w:eastAsia="Constantia" w:hAnsi="Constantia" w:cs="Constantia"/>
                <w:b/>
                <w:sz w:val="20"/>
                <w:szCs w:val="20"/>
              </w:rPr>
              <w:t>about Brainstorming</w:t>
            </w:r>
            <w:r>
              <w:rPr>
                <w:rFonts w:ascii="Constantia" w:eastAsia="Constantia" w:hAnsi="Constantia" w:cs="Constantia"/>
                <w:b/>
                <w:sz w:val="20"/>
                <w:szCs w:val="20"/>
              </w:rPr>
              <w:t xml:space="preserve"> and how it can be used </w:t>
            </w:r>
            <w:r>
              <w:rPr>
                <w:rFonts w:ascii="Constantia" w:eastAsia="Constantia" w:hAnsi="Constantia" w:cs="Constantia"/>
                <w:sz w:val="20"/>
                <w:szCs w:val="20"/>
              </w:rPr>
              <w:t>- Brainstorming is a strategy for generating ideas. It includes generating a list of spontaneous ideas which are associated with a specific topic. For effective brainstorming, a) focus on quantity, b) withhold criticism, c) welcome unusual and wild ideas, and d) combine and improve ideas.</w:t>
            </w:r>
          </w:p>
          <w:p w14:paraId="7848D553" w14:textId="77777777" w:rsidR="00F47F37" w:rsidRDefault="00F47F37">
            <w:pPr>
              <w:widowControl w:val="0"/>
              <w:spacing w:line="240" w:lineRule="auto"/>
              <w:rPr>
                <w:rFonts w:ascii="Constantia" w:eastAsia="Constantia" w:hAnsi="Constantia" w:cs="Constantia"/>
                <w:sz w:val="10"/>
                <w:szCs w:val="10"/>
              </w:rPr>
            </w:pPr>
          </w:p>
          <w:p w14:paraId="1D2CD09C" w14:textId="77777777" w:rsidR="00F47F37" w:rsidRDefault="002D3154">
            <w:pPr>
              <w:widowControl w:val="0"/>
              <w:numPr>
                <w:ilvl w:val="0"/>
                <w:numId w:val="2"/>
              </w:numPr>
              <w:spacing w:line="240" w:lineRule="auto"/>
              <w:ind w:left="315" w:hanging="270"/>
              <w:rPr>
                <w:rFonts w:ascii="Constantia" w:eastAsia="Constantia" w:hAnsi="Constantia" w:cs="Constantia"/>
                <w:sz w:val="20"/>
                <w:szCs w:val="20"/>
              </w:rPr>
            </w:pPr>
            <w:r>
              <w:rPr>
                <w:rFonts w:ascii="Constantia" w:eastAsia="Constantia" w:hAnsi="Constantia" w:cs="Constantia"/>
                <w:b/>
                <w:sz w:val="20"/>
                <w:szCs w:val="20"/>
              </w:rPr>
              <w:t xml:space="preserve">Scaffold </w:t>
            </w:r>
            <w:r>
              <w:rPr>
                <w:rFonts w:ascii="Constantia" w:eastAsia="Constantia" w:hAnsi="Constantia" w:cs="Constantia"/>
                <w:b/>
                <w:i/>
                <w:sz w:val="20"/>
                <w:szCs w:val="20"/>
              </w:rPr>
              <w:t>Brainstorming</w:t>
            </w:r>
            <w:r>
              <w:rPr>
                <w:rFonts w:ascii="Constantia" w:eastAsia="Constantia" w:hAnsi="Constantia" w:cs="Constantia"/>
                <w:sz w:val="20"/>
                <w:szCs w:val="20"/>
              </w:rPr>
              <w:t xml:space="preserve"> - Together with the entire class, use the </w:t>
            </w:r>
            <w:r>
              <w:rPr>
                <w:rFonts w:ascii="Constantia" w:eastAsia="Constantia" w:hAnsi="Constantia" w:cs="Constantia"/>
                <w:i/>
                <w:sz w:val="20"/>
                <w:szCs w:val="20"/>
              </w:rPr>
              <w:t>brainstorming</w:t>
            </w:r>
            <w:r>
              <w:rPr>
                <w:rFonts w:ascii="Constantia" w:eastAsia="Constantia" w:hAnsi="Constantia" w:cs="Constantia"/>
                <w:sz w:val="20"/>
                <w:szCs w:val="20"/>
              </w:rPr>
              <w:t xml:space="preserve"> strategy to generate as many questions as possible regarding public health issues in students’ environment. Topics may have arisen in class discussions such as school lunch or breakfast options, access to exercise in neighborhoods or during hot or cold weather, family food consumption habits, etc.</w:t>
            </w:r>
          </w:p>
          <w:p w14:paraId="5B4BA319" w14:textId="77777777" w:rsidR="00F47F37" w:rsidRDefault="00F47F37">
            <w:pPr>
              <w:widowControl w:val="0"/>
              <w:spacing w:line="240" w:lineRule="auto"/>
              <w:rPr>
                <w:rFonts w:ascii="Constantia" w:eastAsia="Constantia" w:hAnsi="Constantia" w:cs="Constantia"/>
                <w:sz w:val="10"/>
                <w:szCs w:val="10"/>
              </w:rPr>
            </w:pPr>
          </w:p>
          <w:p w14:paraId="7FBCD949" w14:textId="404498AB" w:rsidR="00F47F37" w:rsidRDefault="002D3154">
            <w:pPr>
              <w:widowControl w:val="0"/>
              <w:numPr>
                <w:ilvl w:val="1"/>
                <w:numId w:val="2"/>
              </w:numPr>
              <w:spacing w:line="240" w:lineRule="auto"/>
              <w:ind w:left="675"/>
              <w:rPr>
                <w:rFonts w:ascii="Constantia" w:eastAsia="Constantia" w:hAnsi="Constantia" w:cs="Constantia"/>
                <w:sz w:val="20"/>
                <w:szCs w:val="20"/>
              </w:rPr>
            </w:pPr>
            <w:r>
              <w:rPr>
                <w:rFonts w:ascii="Constantia" w:eastAsia="Constantia" w:hAnsi="Constantia" w:cs="Constantia"/>
                <w:b/>
                <w:sz w:val="20"/>
                <w:szCs w:val="20"/>
              </w:rPr>
              <w:t>Generating “anchors:”</w:t>
            </w:r>
            <w:r>
              <w:rPr>
                <w:rFonts w:ascii="Constantia" w:eastAsia="Constantia" w:hAnsi="Constantia" w:cs="Constantia"/>
                <w:sz w:val="20"/>
                <w:szCs w:val="20"/>
              </w:rPr>
              <w:t xml:space="preserve"> Tell students to imagine their neighborhood in their minds in as many details as they can through a “health lens” based on the SDOH they have talked about in the curriculum; for example, their homes, family, habits, hobbies, exercise, recreational activities, after-school activities, sports, city infrastructure, health clinics and hospitals, schools, libraries and internet access, markets, food-stores, restaurants, etc. All these aspects will serve as “anchors” for the next step of generating the inquiry question. Write these anchors on the </w:t>
            </w:r>
            <w:r w:rsidR="005F2222">
              <w:rPr>
                <w:rFonts w:ascii="Constantia" w:eastAsia="Constantia" w:hAnsi="Constantia" w:cs="Constantia"/>
                <w:sz w:val="20"/>
                <w:szCs w:val="20"/>
              </w:rPr>
              <w:t>board and</w:t>
            </w:r>
            <w:r>
              <w:rPr>
                <w:rFonts w:ascii="Constantia" w:eastAsia="Constantia" w:hAnsi="Constantia" w:cs="Constantia"/>
                <w:sz w:val="20"/>
                <w:szCs w:val="20"/>
              </w:rPr>
              <w:t xml:space="preserve"> guide the students to use them to generate questions that connect these environmental factors to their health.</w:t>
            </w:r>
          </w:p>
          <w:p w14:paraId="0AE8B23E" w14:textId="77777777" w:rsidR="00F47F37" w:rsidRDefault="00F47F37">
            <w:pPr>
              <w:widowControl w:val="0"/>
              <w:spacing w:line="240" w:lineRule="auto"/>
              <w:rPr>
                <w:rFonts w:ascii="Constantia" w:eastAsia="Constantia" w:hAnsi="Constantia" w:cs="Constantia"/>
                <w:sz w:val="10"/>
                <w:szCs w:val="10"/>
              </w:rPr>
            </w:pPr>
          </w:p>
          <w:p w14:paraId="1C0ABD95" w14:textId="77777777" w:rsidR="00F47F37" w:rsidRDefault="002D3154">
            <w:pPr>
              <w:widowControl w:val="0"/>
              <w:numPr>
                <w:ilvl w:val="1"/>
                <w:numId w:val="2"/>
              </w:numPr>
              <w:spacing w:line="240" w:lineRule="auto"/>
              <w:ind w:left="675"/>
              <w:rPr>
                <w:rFonts w:ascii="Constantia" w:eastAsia="Constantia" w:hAnsi="Constantia" w:cs="Constantia"/>
                <w:sz w:val="20"/>
                <w:szCs w:val="20"/>
              </w:rPr>
            </w:pPr>
            <w:r>
              <w:rPr>
                <w:rFonts w:ascii="Constantia" w:eastAsia="Constantia" w:hAnsi="Constantia" w:cs="Constantia"/>
                <w:b/>
                <w:sz w:val="20"/>
                <w:szCs w:val="20"/>
              </w:rPr>
              <w:t>Generating questions*</w:t>
            </w:r>
            <w:r>
              <w:rPr>
                <w:rFonts w:ascii="Constantia" w:eastAsia="Constantia" w:hAnsi="Constantia" w:cs="Constantia"/>
                <w:sz w:val="20"/>
                <w:szCs w:val="20"/>
              </w:rPr>
              <w:t>:</w:t>
            </w:r>
          </w:p>
          <w:p w14:paraId="6317B46D" w14:textId="77777777" w:rsidR="00F47F37" w:rsidRDefault="002D3154">
            <w:pPr>
              <w:widowControl w:val="0"/>
              <w:spacing w:line="240" w:lineRule="auto"/>
              <w:ind w:left="720"/>
              <w:rPr>
                <w:rFonts w:ascii="Constantia" w:eastAsia="Constantia" w:hAnsi="Constantia" w:cs="Constantia"/>
                <w:sz w:val="20"/>
                <w:szCs w:val="20"/>
              </w:rPr>
            </w:pPr>
            <w:r>
              <w:rPr>
                <w:rFonts w:ascii="Constantia" w:eastAsia="Constantia" w:hAnsi="Constantia" w:cs="Constantia"/>
                <w:b/>
                <w:sz w:val="20"/>
                <w:szCs w:val="20"/>
              </w:rPr>
              <w:t>Homes/Family/Habits/Culture</w:t>
            </w:r>
            <w:r>
              <w:rPr>
                <w:rFonts w:ascii="Constantia" w:eastAsia="Constantia" w:hAnsi="Constantia" w:cs="Constantia"/>
                <w:b/>
                <w:i/>
                <w:sz w:val="20"/>
                <w:szCs w:val="20"/>
              </w:rPr>
              <w:t xml:space="preserve"> </w:t>
            </w:r>
            <w:r>
              <w:rPr>
                <w:rFonts w:ascii="Constantia" w:eastAsia="Constantia" w:hAnsi="Constantia" w:cs="Constantia"/>
                <w:sz w:val="20"/>
                <w:szCs w:val="20"/>
              </w:rPr>
              <w:t xml:space="preserve">(as an </w:t>
            </w:r>
            <w:r>
              <w:rPr>
                <w:rFonts w:ascii="Constantia" w:eastAsia="Constantia" w:hAnsi="Constantia" w:cs="Constantia"/>
                <w:i/>
                <w:sz w:val="20"/>
                <w:szCs w:val="20"/>
              </w:rPr>
              <w:t>anchor</w:t>
            </w:r>
            <w:r>
              <w:rPr>
                <w:rFonts w:ascii="Constantia" w:eastAsia="Constantia" w:hAnsi="Constantia" w:cs="Constantia"/>
                <w:sz w:val="20"/>
                <w:szCs w:val="20"/>
              </w:rPr>
              <w:t>)</w:t>
            </w:r>
          </w:p>
          <w:p w14:paraId="1F719563" w14:textId="77777777" w:rsidR="00F47F37" w:rsidRDefault="002D3154">
            <w:pPr>
              <w:widowControl w:val="0"/>
              <w:numPr>
                <w:ilvl w:val="0"/>
                <w:numId w:val="16"/>
              </w:numPr>
              <w:spacing w:line="240" w:lineRule="auto"/>
              <w:rPr>
                <w:rFonts w:ascii="Constantia" w:eastAsia="Constantia" w:hAnsi="Constantia" w:cs="Constantia"/>
                <w:sz w:val="20"/>
                <w:szCs w:val="20"/>
              </w:rPr>
            </w:pPr>
            <w:r>
              <w:rPr>
                <w:rFonts w:ascii="Constantia" w:eastAsia="Constantia" w:hAnsi="Constantia" w:cs="Constantia"/>
                <w:sz w:val="20"/>
                <w:szCs w:val="20"/>
              </w:rPr>
              <w:t>How does my family’s perception of a healthy lifestyle affect my health habits?</w:t>
            </w:r>
          </w:p>
          <w:p w14:paraId="637CBDFF" w14:textId="77777777" w:rsidR="00F47F37" w:rsidRDefault="002D3154">
            <w:pPr>
              <w:widowControl w:val="0"/>
              <w:numPr>
                <w:ilvl w:val="0"/>
                <w:numId w:val="16"/>
              </w:numPr>
              <w:spacing w:line="240" w:lineRule="auto"/>
              <w:rPr>
                <w:rFonts w:ascii="Constantia" w:eastAsia="Constantia" w:hAnsi="Constantia" w:cs="Constantia"/>
                <w:sz w:val="20"/>
                <w:szCs w:val="20"/>
              </w:rPr>
            </w:pPr>
            <w:r>
              <w:rPr>
                <w:rFonts w:ascii="Constantia" w:eastAsia="Constantia" w:hAnsi="Constantia" w:cs="Constantia"/>
                <w:sz w:val="20"/>
                <w:szCs w:val="20"/>
              </w:rPr>
              <w:t>How does my culture affect my healthy lifestyle?</w:t>
            </w:r>
          </w:p>
          <w:p w14:paraId="4391C0F8" w14:textId="77777777" w:rsidR="00F47F37" w:rsidRDefault="002D3154">
            <w:pPr>
              <w:widowControl w:val="0"/>
              <w:spacing w:line="240" w:lineRule="auto"/>
              <w:ind w:left="720"/>
              <w:rPr>
                <w:rFonts w:ascii="Constantia" w:eastAsia="Constantia" w:hAnsi="Constantia" w:cs="Constantia"/>
                <w:b/>
                <w:sz w:val="20"/>
                <w:szCs w:val="20"/>
              </w:rPr>
            </w:pPr>
            <w:r>
              <w:rPr>
                <w:rFonts w:ascii="Constantia" w:eastAsia="Constantia" w:hAnsi="Constantia" w:cs="Constantia"/>
                <w:b/>
                <w:sz w:val="20"/>
                <w:szCs w:val="20"/>
              </w:rPr>
              <w:t>Friends</w:t>
            </w:r>
          </w:p>
          <w:p w14:paraId="49A4C20F" w14:textId="77777777" w:rsidR="00F47F37" w:rsidRDefault="002D3154">
            <w:pPr>
              <w:widowControl w:val="0"/>
              <w:numPr>
                <w:ilvl w:val="0"/>
                <w:numId w:val="18"/>
              </w:numPr>
              <w:spacing w:line="240" w:lineRule="auto"/>
              <w:rPr>
                <w:rFonts w:ascii="Constantia" w:eastAsia="Constantia" w:hAnsi="Constantia" w:cs="Constantia"/>
                <w:sz w:val="20"/>
                <w:szCs w:val="20"/>
              </w:rPr>
            </w:pPr>
            <w:r>
              <w:rPr>
                <w:rFonts w:ascii="Constantia" w:eastAsia="Constantia" w:hAnsi="Constantia" w:cs="Constantia"/>
                <w:sz w:val="20"/>
                <w:szCs w:val="20"/>
              </w:rPr>
              <w:t>How does social pressure at school affect my eating habits/exercise habits/healthy lifestyle?</w:t>
            </w:r>
          </w:p>
          <w:p w14:paraId="50B59CBA" w14:textId="77777777" w:rsidR="00F47F37" w:rsidRDefault="002D3154">
            <w:pPr>
              <w:widowControl w:val="0"/>
              <w:spacing w:line="240" w:lineRule="auto"/>
              <w:ind w:left="720"/>
              <w:rPr>
                <w:rFonts w:ascii="Constantia" w:eastAsia="Constantia" w:hAnsi="Constantia" w:cs="Constantia"/>
                <w:b/>
                <w:sz w:val="20"/>
                <w:szCs w:val="20"/>
              </w:rPr>
            </w:pPr>
            <w:r>
              <w:rPr>
                <w:rFonts w:ascii="Constantia" w:eastAsia="Constantia" w:hAnsi="Constantia" w:cs="Constantia"/>
                <w:b/>
                <w:sz w:val="20"/>
                <w:szCs w:val="20"/>
              </w:rPr>
              <w:t>Hobbies/Recreational activities/After-school activities/Sports/Exercise/Libraries</w:t>
            </w:r>
          </w:p>
          <w:p w14:paraId="624A7F42" w14:textId="77777777" w:rsidR="00F47F37" w:rsidRDefault="002D3154">
            <w:pPr>
              <w:widowControl w:val="0"/>
              <w:numPr>
                <w:ilvl w:val="0"/>
                <w:numId w:val="19"/>
              </w:numPr>
              <w:spacing w:line="240" w:lineRule="auto"/>
              <w:rPr>
                <w:rFonts w:ascii="Constantia" w:eastAsia="Constantia" w:hAnsi="Constantia" w:cs="Constantia"/>
                <w:sz w:val="20"/>
                <w:szCs w:val="20"/>
              </w:rPr>
            </w:pPr>
            <w:r>
              <w:rPr>
                <w:rFonts w:ascii="Constantia" w:eastAsia="Constantia" w:hAnsi="Constantia" w:cs="Constantia"/>
                <w:sz w:val="20"/>
                <w:szCs w:val="20"/>
              </w:rPr>
              <w:t>How does the “screens culture” affect children’s/youth’s healthy lifestyle? (e.g. watching TV and playing video games)</w:t>
            </w:r>
          </w:p>
          <w:p w14:paraId="5F00F233" w14:textId="77777777" w:rsidR="00F47F37" w:rsidRDefault="002D3154">
            <w:pPr>
              <w:widowControl w:val="0"/>
              <w:numPr>
                <w:ilvl w:val="0"/>
                <w:numId w:val="19"/>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How do science/health exhibitions affect children’s/youth’s healthy lifestyle? (such as in museums and libraries, or documentaries on TV or </w:t>
            </w:r>
            <w:r>
              <w:rPr>
                <w:rFonts w:ascii="Constantia" w:eastAsia="Constantia" w:hAnsi="Constantia" w:cs="Constantia"/>
                <w:sz w:val="20"/>
                <w:szCs w:val="20"/>
              </w:rPr>
              <w:lastRenderedPageBreak/>
              <w:t>internet)</w:t>
            </w:r>
          </w:p>
          <w:p w14:paraId="42586598" w14:textId="77777777" w:rsidR="00F47F37" w:rsidRDefault="002D3154">
            <w:pPr>
              <w:widowControl w:val="0"/>
              <w:numPr>
                <w:ilvl w:val="0"/>
                <w:numId w:val="19"/>
              </w:numPr>
              <w:spacing w:line="240" w:lineRule="auto"/>
              <w:rPr>
                <w:rFonts w:ascii="Constantia" w:eastAsia="Constantia" w:hAnsi="Constantia" w:cs="Constantia"/>
                <w:sz w:val="20"/>
                <w:szCs w:val="20"/>
              </w:rPr>
            </w:pPr>
            <w:r>
              <w:rPr>
                <w:rFonts w:ascii="Constantia" w:eastAsia="Constantia" w:hAnsi="Constantia" w:cs="Constantia"/>
                <w:sz w:val="20"/>
                <w:szCs w:val="20"/>
              </w:rPr>
              <w:t>How do my recreational activities affect my healthy lifestyle?</w:t>
            </w:r>
          </w:p>
          <w:p w14:paraId="543E549B" w14:textId="77777777" w:rsidR="00F47F37" w:rsidRDefault="002D3154">
            <w:pPr>
              <w:widowControl w:val="0"/>
              <w:numPr>
                <w:ilvl w:val="0"/>
                <w:numId w:val="19"/>
              </w:numPr>
              <w:spacing w:line="240" w:lineRule="auto"/>
              <w:rPr>
                <w:rFonts w:ascii="Constantia" w:eastAsia="Constantia" w:hAnsi="Constantia" w:cs="Constantia"/>
                <w:sz w:val="20"/>
                <w:szCs w:val="20"/>
              </w:rPr>
            </w:pPr>
            <w:r>
              <w:rPr>
                <w:rFonts w:ascii="Constantia" w:eastAsia="Constantia" w:hAnsi="Constantia" w:cs="Constantia"/>
                <w:sz w:val="20"/>
                <w:szCs w:val="20"/>
              </w:rPr>
              <w:t>How does access to exercise facilities in the neighborhood affect children’s/youth’s/adults’ exercise habits?</w:t>
            </w:r>
          </w:p>
          <w:p w14:paraId="764096B9" w14:textId="77777777" w:rsidR="00F47F37" w:rsidRDefault="002D3154">
            <w:pPr>
              <w:widowControl w:val="0"/>
              <w:spacing w:line="240" w:lineRule="auto"/>
              <w:ind w:left="720"/>
              <w:rPr>
                <w:rFonts w:ascii="Constantia" w:eastAsia="Constantia" w:hAnsi="Constantia" w:cs="Constantia"/>
                <w:b/>
                <w:sz w:val="20"/>
                <w:szCs w:val="20"/>
              </w:rPr>
            </w:pPr>
            <w:r>
              <w:rPr>
                <w:rFonts w:ascii="Constantia" w:eastAsia="Constantia" w:hAnsi="Constantia" w:cs="Constantia"/>
                <w:b/>
                <w:sz w:val="20"/>
                <w:szCs w:val="20"/>
              </w:rPr>
              <w:t>City infrastructure</w:t>
            </w:r>
          </w:p>
          <w:p w14:paraId="26E31DF0" w14:textId="77777777" w:rsidR="00F47F37" w:rsidRDefault="002D3154">
            <w:pPr>
              <w:widowControl w:val="0"/>
              <w:numPr>
                <w:ilvl w:val="0"/>
                <w:numId w:val="12"/>
              </w:numPr>
              <w:spacing w:line="240" w:lineRule="auto"/>
              <w:rPr>
                <w:rFonts w:ascii="Constantia" w:eastAsia="Constantia" w:hAnsi="Constantia" w:cs="Constantia"/>
                <w:sz w:val="20"/>
                <w:szCs w:val="20"/>
              </w:rPr>
            </w:pPr>
            <w:r>
              <w:rPr>
                <w:rFonts w:ascii="Constantia" w:eastAsia="Constantia" w:hAnsi="Constantia" w:cs="Constantia"/>
                <w:sz w:val="20"/>
                <w:szCs w:val="20"/>
              </w:rPr>
              <w:t>How do commercial advertisements in my neighborhood affect my community’s food consumption/healthy lifestyle?</w:t>
            </w:r>
          </w:p>
          <w:p w14:paraId="720034DC" w14:textId="77777777" w:rsidR="00F47F37" w:rsidRDefault="002D3154">
            <w:pPr>
              <w:widowControl w:val="0"/>
              <w:numPr>
                <w:ilvl w:val="0"/>
                <w:numId w:val="12"/>
              </w:numPr>
              <w:spacing w:line="240" w:lineRule="auto"/>
              <w:rPr>
                <w:rFonts w:ascii="Constantia" w:eastAsia="Constantia" w:hAnsi="Constantia" w:cs="Constantia"/>
                <w:sz w:val="20"/>
                <w:szCs w:val="20"/>
              </w:rPr>
            </w:pPr>
            <w:r>
              <w:rPr>
                <w:rFonts w:ascii="Constantia" w:eastAsia="Constantia" w:hAnsi="Constantia" w:cs="Constantia"/>
                <w:sz w:val="20"/>
                <w:szCs w:val="20"/>
              </w:rPr>
              <w:t>How do the town’s transportation facilities (roads for bicycle, safe sidewalk) affect my exercise habits or walking to school?</w:t>
            </w:r>
          </w:p>
          <w:p w14:paraId="0CF8D05D" w14:textId="77777777" w:rsidR="00F47F37" w:rsidRDefault="002D3154">
            <w:pPr>
              <w:widowControl w:val="0"/>
              <w:numPr>
                <w:ilvl w:val="0"/>
                <w:numId w:val="12"/>
              </w:numPr>
              <w:spacing w:line="240" w:lineRule="auto"/>
              <w:rPr>
                <w:rFonts w:ascii="Constantia" w:eastAsia="Constantia" w:hAnsi="Constantia" w:cs="Constantia"/>
                <w:sz w:val="20"/>
                <w:szCs w:val="20"/>
              </w:rPr>
            </w:pPr>
            <w:r>
              <w:rPr>
                <w:rFonts w:ascii="Constantia" w:eastAsia="Constantia" w:hAnsi="Constantia" w:cs="Constantia"/>
                <w:sz w:val="20"/>
                <w:szCs w:val="20"/>
              </w:rPr>
              <w:t>How do worries about neighborhood safety and crime affect my exercise habits or walking to school?</w:t>
            </w:r>
          </w:p>
          <w:p w14:paraId="405E3DC0" w14:textId="77777777" w:rsidR="00F47F37" w:rsidRDefault="002D3154">
            <w:pPr>
              <w:widowControl w:val="0"/>
              <w:spacing w:line="240" w:lineRule="auto"/>
              <w:ind w:left="720"/>
              <w:rPr>
                <w:rFonts w:ascii="Constantia" w:eastAsia="Constantia" w:hAnsi="Constantia" w:cs="Constantia"/>
                <w:b/>
                <w:sz w:val="20"/>
                <w:szCs w:val="20"/>
              </w:rPr>
            </w:pPr>
            <w:r>
              <w:rPr>
                <w:rFonts w:ascii="Constantia" w:eastAsia="Constantia" w:hAnsi="Constantia" w:cs="Constantia"/>
                <w:b/>
                <w:sz w:val="20"/>
                <w:szCs w:val="20"/>
              </w:rPr>
              <w:t>Health Clinics and Hospitals</w:t>
            </w:r>
          </w:p>
          <w:p w14:paraId="7A73D0E7" w14:textId="77777777" w:rsidR="00F47F37" w:rsidRDefault="002D3154">
            <w:pPr>
              <w:widowControl w:val="0"/>
              <w:numPr>
                <w:ilvl w:val="0"/>
                <w:numId w:val="1"/>
              </w:numPr>
              <w:spacing w:line="240" w:lineRule="auto"/>
              <w:rPr>
                <w:rFonts w:ascii="Constantia" w:eastAsia="Constantia" w:hAnsi="Constantia" w:cs="Constantia"/>
                <w:sz w:val="20"/>
                <w:szCs w:val="20"/>
              </w:rPr>
            </w:pPr>
            <w:r>
              <w:rPr>
                <w:rFonts w:ascii="Constantia" w:eastAsia="Constantia" w:hAnsi="Constantia" w:cs="Constantia"/>
                <w:sz w:val="20"/>
                <w:szCs w:val="20"/>
              </w:rPr>
              <w:t>How does being able to get to healthcare in the neighborhood affect children’s/youth’s/adults’ health?</w:t>
            </w:r>
          </w:p>
          <w:p w14:paraId="48222C2C" w14:textId="2E1E5418" w:rsidR="00F47F37" w:rsidRDefault="002D3154">
            <w:pPr>
              <w:widowControl w:val="0"/>
              <w:numPr>
                <w:ilvl w:val="0"/>
                <w:numId w:val="1"/>
              </w:numPr>
              <w:spacing w:line="240" w:lineRule="auto"/>
              <w:rPr>
                <w:rFonts w:ascii="Constantia" w:eastAsia="Constantia" w:hAnsi="Constantia" w:cs="Constantia"/>
                <w:sz w:val="20"/>
                <w:szCs w:val="20"/>
              </w:rPr>
            </w:pPr>
            <w:r>
              <w:rPr>
                <w:rFonts w:ascii="Constantia" w:eastAsia="Constantia" w:hAnsi="Constantia" w:cs="Constantia"/>
                <w:sz w:val="20"/>
                <w:szCs w:val="20"/>
              </w:rPr>
              <w:t>How does the cost of health care affect children’s/youth’s/adults</w:t>
            </w:r>
            <w:r w:rsidR="005F2222">
              <w:rPr>
                <w:rFonts w:ascii="Constantia" w:eastAsia="Constantia" w:hAnsi="Constantia" w:cs="Constantia"/>
                <w:sz w:val="20"/>
                <w:szCs w:val="20"/>
              </w:rPr>
              <w:t>’ health</w:t>
            </w:r>
            <w:r>
              <w:rPr>
                <w:rFonts w:ascii="Constantia" w:eastAsia="Constantia" w:hAnsi="Constantia" w:cs="Constantia"/>
                <w:sz w:val="20"/>
                <w:szCs w:val="20"/>
              </w:rPr>
              <w:t>?</w:t>
            </w:r>
          </w:p>
          <w:p w14:paraId="6205705F" w14:textId="77777777" w:rsidR="00F47F37" w:rsidRDefault="002D3154">
            <w:pPr>
              <w:widowControl w:val="0"/>
              <w:spacing w:line="240" w:lineRule="auto"/>
              <w:ind w:left="720"/>
              <w:rPr>
                <w:rFonts w:ascii="Constantia" w:eastAsia="Constantia" w:hAnsi="Constantia" w:cs="Constantia"/>
                <w:b/>
                <w:sz w:val="20"/>
                <w:szCs w:val="20"/>
              </w:rPr>
            </w:pPr>
            <w:r>
              <w:rPr>
                <w:rFonts w:ascii="Constantia" w:eastAsia="Constantia" w:hAnsi="Constantia" w:cs="Constantia"/>
                <w:b/>
                <w:sz w:val="20"/>
                <w:szCs w:val="20"/>
              </w:rPr>
              <w:t>Schools</w:t>
            </w:r>
          </w:p>
          <w:p w14:paraId="05B4C4EE" w14:textId="77777777" w:rsidR="00F47F37" w:rsidRDefault="002D3154">
            <w:pPr>
              <w:widowControl w:val="0"/>
              <w:numPr>
                <w:ilvl w:val="0"/>
                <w:numId w:val="20"/>
              </w:numPr>
              <w:spacing w:line="240" w:lineRule="auto"/>
              <w:rPr>
                <w:rFonts w:ascii="Constantia" w:eastAsia="Constantia" w:hAnsi="Constantia" w:cs="Constantia"/>
                <w:sz w:val="20"/>
                <w:szCs w:val="20"/>
              </w:rPr>
            </w:pPr>
            <w:r>
              <w:rPr>
                <w:rFonts w:ascii="Constantia" w:eastAsia="Constantia" w:hAnsi="Constantia" w:cs="Constantia"/>
                <w:sz w:val="20"/>
                <w:szCs w:val="20"/>
              </w:rPr>
              <w:t>How</w:t>
            </w:r>
            <w:r>
              <w:rPr>
                <w:rFonts w:ascii="Constantia" w:eastAsia="Constantia" w:hAnsi="Constantia" w:cs="Constantia"/>
                <w:b/>
                <w:i/>
                <w:sz w:val="20"/>
                <w:szCs w:val="20"/>
              </w:rPr>
              <w:t xml:space="preserve"> </w:t>
            </w:r>
            <w:r>
              <w:rPr>
                <w:rFonts w:ascii="Constantia" w:eastAsia="Constantia" w:hAnsi="Constantia" w:cs="Constantia"/>
                <w:sz w:val="20"/>
                <w:szCs w:val="20"/>
              </w:rPr>
              <w:t>do school health, breakfast, or lunch programs affect the students’/ teachers’ eating habits?</w:t>
            </w:r>
          </w:p>
          <w:p w14:paraId="02F39ED4" w14:textId="77777777" w:rsidR="00F47F37" w:rsidRDefault="002D3154">
            <w:pPr>
              <w:widowControl w:val="0"/>
              <w:numPr>
                <w:ilvl w:val="0"/>
                <w:numId w:val="20"/>
              </w:numPr>
              <w:spacing w:line="240" w:lineRule="auto"/>
              <w:rPr>
                <w:rFonts w:ascii="Constantia" w:eastAsia="Constantia" w:hAnsi="Constantia" w:cs="Constantia"/>
                <w:sz w:val="20"/>
                <w:szCs w:val="20"/>
              </w:rPr>
            </w:pPr>
            <w:r>
              <w:rPr>
                <w:rFonts w:ascii="Constantia" w:eastAsia="Constantia" w:hAnsi="Constantia" w:cs="Constantia"/>
                <w:sz w:val="20"/>
                <w:szCs w:val="20"/>
              </w:rPr>
              <w:t>How do food choices in the cafeteria or sports events affect the students’/ teachers’ eating habits?</w:t>
            </w:r>
          </w:p>
          <w:p w14:paraId="5720DF9D" w14:textId="77777777" w:rsidR="00F47F37" w:rsidRDefault="002D3154">
            <w:pPr>
              <w:widowControl w:val="0"/>
              <w:numPr>
                <w:ilvl w:val="0"/>
                <w:numId w:val="20"/>
              </w:numPr>
              <w:spacing w:line="240" w:lineRule="auto"/>
              <w:rPr>
                <w:rFonts w:ascii="Constantia" w:eastAsia="Constantia" w:hAnsi="Constantia" w:cs="Constantia"/>
                <w:sz w:val="20"/>
                <w:szCs w:val="20"/>
              </w:rPr>
            </w:pPr>
            <w:r>
              <w:rPr>
                <w:rFonts w:ascii="Constantia" w:eastAsia="Constantia" w:hAnsi="Constantia" w:cs="Constantia"/>
                <w:sz w:val="20"/>
                <w:szCs w:val="20"/>
              </w:rPr>
              <w:t>How does the school curriculum affect my health?</w:t>
            </w:r>
          </w:p>
          <w:p w14:paraId="232F7783" w14:textId="77777777" w:rsidR="00F47F37" w:rsidRDefault="002D3154">
            <w:pPr>
              <w:widowControl w:val="0"/>
              <w:numPr>
                <w:ilvl w:val="0"/>
                <w:numId w:val="20"/>
              </w:numPr>
              <w:spacing w:line="240" w:lineRule="auto"/>
              <w:rPr>
                <w:rFonts w:ascii="Constantia" w:eastAsia="Constantia" w:hAnsi="Constantia" w:cs="Constantia"/>
                <w:sz w:val="20"/>
                <w:szCs w:val="20"/>
              </w:rPr>
            </w:pPr>
            <w:r>
              <w:rPr>
                <w:rFonts w:ascii="Constantia" w:eastAsia="Constantia" w:hAnsi="Constantia" w:cs="Constantia"/>
                <w:sz w:val="20"/>
                <w:szCs w:val="20"/>
              </w:rPr>
              <w:t>How does exercise at school affect my health?</w:t>
            </w:r>
          </w:p>
          <w:p w14:paraId="6F088F2A" w14:textId="77777777" w:rsidR="00F47F37" w:rsidRDefault="002D3154">
            <w:pPr>
              <w:widowControl w:val="0"/>
              <w:spacing w:line="240" w:lineRule="auto"/>
              <w:ind w:left="720"/>
              <w:rPr>
                <w:rFonts w:ascii="Constantia" w:eastAsia="Constantia" w:hAnsi="Constantia" w:cs="Constantia"/>
                <w:b/>
                <w:sz w:val="20"/>
                <w:szCs w:val="20"/>
              </w:rPr>
            </w:pPr>
            <w:r>
              <w:rPr>
                <w:rFonts w:ascii="Constantia" w:eastAsia="Constantia" w:hAnsi="Constantia" w:cs="Constantia"/>
                <w:b/>
                <w:sz w:val="20"/>
                <w:szCs w:val="20"/>
              </w:rPr>
              <w:t>Food stores/supermarkets/markets/restaurants</w:t>
            </w:r>
          </w:p>
          <w:p w14:paraId="36692F67" w14:textId="77777777" w:rsidR="00F47F37" w:rsidRDefault="002D3154">
            <w:pPr>
              <w:widowControl w:val="0"/>
              <w:numPr>
                <w:ilvl w:val="0"/>
                <w:numId w:val="8"/>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How do the arrangements of food in the supermarket/school cafeteria affect the eating habits of children/youth/adults? </w:t>
            </w:r>
          </w:p>
          <w:p w14:paraId="7C4C40AE" w14:textId="77777777" w:rsidR="00F47F37" w:rsidRDefault="002D3154">
            <w:pPr>
              <w:widowControl w:val="0"/>
              <w:numPr>
                <w:ilvl w:val="0"/>
                <w:numId w:val="8"/>
              </w:numPr>
              <w:spacing w:line="240" w:lineRule="auto"/>
              <w:rPr>
                <w:rFonts w:ascii="Constantia" w:eastAsia="Constantia" w:hAnsi="Constantia" w:cs="Constantia"/>
                <w:sz w:val="20"/>
                <w:szCs w:val="20"/>
              </w:rPr>
            </w:pPr>
            <w:r>
              <w:rPr>
                <w:rFonts w:ascii="Constantia" w:eastAsia="Constantia" w:hAnsi="Constantia" w:cs="Constantia"/>
                <w:sz w:val="20"/>
                <w:szCs w:val="20"/>
              </w:rPr>
              <w:t>How does access to healthy/fast food affect eating habits?</w:t>
            </w:r>
          </w:p>
          <w:p w14:paraId="145A513E" w14:textId="77777777" w:rsidR="00F47F37" w:rsidRDefault="002D3154">
            <w:pPr>
              <w:widowControl w:val="0"/>
              <w:numPr>
                <w:ilvl w:val="0"/>
                <w:numId w:val="8"/>
              </w:num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How does access to a farmer’s market affect eating habits? </w:t>
            </w:r>
          </w:p>
          <w:p w14:paraId="67EB7F14" w14:textId="77777777" w:rsidR="00F47F37" w:rsidRDefault="002D3154">
            <w:pPr>
              <w:widowControl w:val="0"/>
              <w:numPr>
                <w:ilvl w:val="0"/>
                <w:numId w:val="8"/>
              </w:numPr>
              <w:spacing w:line="240" w:lineRule="auto"/>
              <w:rPr>
                <w:rFonts w:ascii="Constantia" w:eastAsia="Constantia" w:hAnsi="Constantia" w:cs="Constantia"/>
                <w:sz w:val="20"/>
                <w:szCs w:val="20"/>
              </w:rPr>
            </w:pPr>
            <w:r>
              <w:rPr>
                <w:rFonts w:ascii="Constantia" w:eastAsia="Constantia" w:hAnsi="Constantia" w:cs="Constantia"/>
                <w:sz w:val="20"/>
                <w:szCs w:val="20"/>
              </w:rPr>
              <w:t>How does the distribution of restaurants or markets affect eating habits?</w:t>
            </w:r>
          </w:p>
          <w:p w14:paraId="50770E03" w14:textId="77777777" w:rsidR="00F47F37" w:rsidRDefault="002D3154">
            <w:pPr>
              <w:widowControl w:val="0"/>
              <w:numPr>
                <w:ilvl w:val="0"/>
                <w:numId w:val="8"/>
              </w:numPr>
              <w:spacing w:line="240" w:lineRule="auto"/>
              <w:rPr>
                <w:rFonts w:ascii="Constantia" w:eastAsia="Constantia" w:hAnsi="Constantia" w:cs="Constantia"/>
                <w:sz w:val="20"/>
                <w:szCs w:val="20"/>
              </w:rPr>
            </w:pPr>
            <w:r>
              <w:rPr>
                <w:rFonts w:ascii="Constantia" w:eastAsia="Constantia" w:hAnsi="Constantia" w:cs="Constantia"/>
                <w:sz w:val="20"/>
                <w:szCs w:val="20"/>
              </w:rPr>
              <w:t>How does the price of foods affect consumption of food?</w:t>
            </w:r>
          </w:p>
          <w:p w14:paraId="02616A93" w14:textId="77777777" w:rsidR="00F47F37" w:rsidRDefault="002D3154">
            <w:pPr>
              <w:widowControl w:val="0"/>
              <w:numPr>
                <w:ilvl w:val="0"/>
                <w:numId w:val="8"/>
              </w:numPr>
              <w:spacing w:line="240" w:lineRule="auto"/>
              <w:rPr>
                <w:rFonts w:ascii="Constantia" w:eastAsia="Constantia" w:hAnsi="Constantia" w:cs="Constantia"/>
                <w:sz w:val="20"/>
                <w:szCs w:val="20"/>
              </w:rPr>
            </w:pPr>
            <w:r>
              <w:rPr>
                <w:rFonts w:ascii="Constantia" w:eastAsia="Constantia" w:hAnsi="Constantia" w:cs="Constantia"/>
                <w:sz w:val="20"/>
                <w:szCs w:val="20"/>
              </w:rPr>
              <w:t>How does information about nutrition affect eating habits?</w:t>
            </w:r>
          </w:p>
          <w:p w14:paraId="6E4248F0" w14:textId="77777777" w:rsidR="00F47F37" w:rsidRDefault="00F47F37">
            <w:pPr>
              <w:widowControl w:val="0"/>
              <w:spacing w:line="240" w:lineRule="auto"/>
              <w:rPr>
                <w:rFonts w:ascii="Constantia" w:eastAsia="Constantia" w:hAnsi="Constantia" w:cs="Constantia"/>
                <w:sz w:val="20"/>
                <w:szCs w:val="20"/>
              </w:rPr>
            </w:pPr>
          </w:p>
          <w:p w14:paraId="7FF52096" w14:textId="77777777" w:rsidR="00F47F37" w:rsidRDefault="002D3154">
            <w:pPr>
              <w:widowControl w:val="0"/>
              <w:spacing w:line="240" w:lineRule="auto"/>
              <w:jc w:val="right"/>
              <w:rPr>
                <w:rFonts w:ascii="Constantia" w:eastAsia="Constantia" w:hAnsi="Constantia" w:cs="Constantia"/>
                <w:b/>
                <w:color w:val="B7B7B7"/>
                <w:sz w:val="20"/>
                <w:szCs w:val="20"/>
              </w:rPr>
            </w:pPr>
            <w:r>
              <w:rPr>
                <w:rFonts w:ascii="Constantia" w:eastAsia="Constantia" w:hAnsi="Constantia" w:cs="Constantia"/>
                <w:b/>
                <w:i/>
                <w:sz w:val="20"/>
                <w:szCs w:val="20"/>
              </w:rPr>
              <w:t xml:space="preserve"> * This is not an exhaustive list</w:t>
            </w:r>
          </w:p>
        </w:tc>
      </w:tr>
    </w:tbl>
    <w:p w14:paraId="0CEC1D04" w14:textId="77777777" w:rsidR="00F47F37" w:rsidRDefault="00F47F37">
      <w:pPr>
        <w:spacing w:line="240" w:lineRule="auto"/>
        <w:rPr>
          <w:rFonts w:ascii="Constantia" w:eastAsia="Constantia" w:hAnsi="Constantia" w:cs="Constantia"/>
          <w:sz w:val="30"/>
          <w:szCs w:val="30"/>
          <w:highlight w:val="white"/>
        </w:rPr>
      </w:pPr>
    </w:p>
    <w:tbl>
      <w:tblPr>
        <w:tblStyle w:val="af2"/>
        <w:tblW w:w="9555" w:type="dxa"/>
        <w:tblInd w:w="-9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15"/>
        <w:gridCol w:w="8040"/>
      </w:tblGrid>
      <w:tr w:rsidR="00F47F37" w14:paraId="0FFEF9B4" w14:textId="77777777">
        <w:trPr>
          <w:trHeight w:val="1200"/>
        </w:trPr>
        <w:tc>
          <w:tcPr>
            <w:tcW w:w="1515" w:type="dxa"/>
            <w:tcBorders>
              <w:top w:val="single" w:sz="18" w:space="0" w:color="EC3647"/>
              <w:left w:val="single" w:sz="18" w:space="0" w:color="EC3647"/>
              <w:bottom w:val="single" w:sz="18" w:space="0" w:color="EC3647"/>
              <w:right w:val="single" w:sz="18" w:space="0" w:color="EC3647"/>
            </w:tcBorders>
          </w:tcPr>
          <w:p w14:paraId="5921D82D" w14:textId="77777777" w:rsidR="00F47F37" w:rsidRDefault="002D3154">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78CA264A" wp14:editId="7E2BE695">
                  <wp:extent cx="595313" cy="595313"/>
                  <wp:effectExtent l="0" t="0" r="0" b="0"/>
                  <wp:docPr id="17" name="image3.png" descr="idea.png"/>
                  <wp:cNvGraphicFramePr/>
                  <a:graphic xmlns:a="http://schemas.openxmlformats.org/drawingml/2006/main">
                    <a:graphicData uri="http://schemas.openxmlformats.org/drawingml/2006/picture">
                      <pic:pic xmlns:pic="http://schemas.openxmlformats.org/drawingml/2006/picture">
                        <pic:nvPicPr>
                          <pic:cNvPr id="0" name="image3.png" descr="idea.png"/>
                          <pic:cNvPicPr preferRelativeResize="0"/>
                        </pic:nvPicPr>
                        <pic:blipFill>
                          <a:blip r:embed="rId25"/>
                          <a:srcRect/>
                          <a:stretch>
                            <a:fillRect/>
                          </a:stretch>
                        </pic:blipFill>
                        <pic:spPr>
                          <a:xfrm>
                            <a:off x="0" y="0"/>
                            <a:ext cx="595313" cy="595313"/>
                          </a:xfrm>
                          <a:prstGeom prst="rect">
                            <a:avLst/>
                          </a:prstGeom>
                          <a:ln/>
                        </pic:spPr>
                      </pic:pic>
                    </a:graphicData>
                  </a:graphic>
                </wp:inline>
              </w:drawing>
            </w:r>
          </w:p>
        </w:tc>
        <w:tc>
          <w:tcPr>
            <w:tcW w:w="8040" w:type="dxa"/>
            <w:tcBorders>
              <w:top w:val="single" w:sz="18" w:space="0" w:color="EC3647"/>
              <w:left w:val="single" w:sz="18" w:space="0" w:color="EC3647"/>
              <w:bottom w:val="single" w:sz="18" w:space="0" w:color="EC3647"/>
              <w:right w:val="single" w:sz="18" w:space="0" w:color="EC3647"/>
            </w:tcBorders>
          </w:tcPr>
          <w:p w14:paraId="026F1942" w14:textId="77777777" w:rsidR="00F47F37" w:rsidRDefault="002D3154">
            <w:pPr>
              <w:spacing w:line="240" w:lineRule="auto"/>
              <w:jc w:val="both"/>
              <w:rPr>
                <w:rFonts w:ascii="Constantia" w:eastAsia="Constantia" w:hAnsi="Constantia" w:cs="Constantia"/>
                <w:b/>
                <w:sz w:val="20"/>
                <w:szCs w:val="20"/>
              </w:rPr>
            </w:pPr>
            <w:r>
              <w:rPr>
                <w:rFonts w:ascii="Constantia" w:eastAsia="Constantia" w:hAnsi="Constantia" w:cs="Constantia"/>
                <w:b/>
                <w:sz w:val="20"/>
                <w:szCs w:val="20"/>
              </w:rPr>
              <w:t>Connecting school and community together</w:t>
            </w:r>
          </w:p>
          <w:p w14:paraId="7B28A375" w14:textId="77777777" w:rsidR="00F47F37" w:rsidRDefault="002D3154">
            <w:pPr>
              <w:spacing w:line="240" w:lineRule="auto"/>
              <w:jc w:val="both"/>
              <w:rPr>
                <w:rFonts w:ascii="Constantia" w:eastAsia="Constantia" w:hAnsi="Constantia" w:cs="Constantia"/>
                <w:sz w:val="20"/>
                <w:szCs w:val="20"/>
              </w:rPr>
            </w:pPr>
            <w:r>
              <w:rPr>
                <w:rFonts w:ascii="Constantia" w:eastAsia="Constantia" w:hAnsi="Constantia" w:cs="Constantia"/>
                <w:sz w:val="20"/>
                <w:szCs w:val="20"/>
              </w:rPr>
              <w:t>To promote the school-community partnership:</w:t>
            </w:r>
          </w:p>
          <w:p w14:paraId="6113BF55" w14:textId="77777777" w:rsidR="00F47F37" w:rsidRDefault="002D3154">
            <w:pPr>
              <w:numPr>
                <w:ilvl w:val="0"/>
                <w:numId w:val="22"/>
              </w:numPr>
              <w:spacing w:line="240" w:lineRule="auto"/>
              <w:jc w:val="both"/>
              <w:rPr>
                <w:rFonts w:ascii="Constantia" w:eastAsia="Constantia" w:hAnsi="Constantia" w:cs="Constantia"/>
                <w:sz w:val="20"/>
                <w:szCs w:val="20"/>
              </w:rPr>
            </w:pPr>
            <w:r>
              <w:rPr>
                <w:rFonts w:ascii="Constantia" w:eastAsia="Constantia" w:hAnsi="Constantia" w:cs="Constantia"/>
                <w:sz w:val="20"/>
                <w:szCs w:val="20"/>
              </w:rPr>
              <w:t>Ask the students to share the generated inquiry questions with their families and discuss with them the various choices. Encourage them to generate additional questions at home with their families, peers, and neighbors.</w:t>
            </w:r>
          </w:p>
          <w:p w14:paraId="4DA00C26" w14:textId="77777777" w:rsidR="00F47F37" w:rsidRDefault="002D3154">
            <w:pPr>
              <w:numPr>
                <w:ilvl w:val="0"/>
                <w:numId w:val="22"/>
              </w:numPr>
              <w:spacing w:line="240" w:lineRule="auto"/>
              <w:rPr>
                <w:rFonts w:ascii="Constantia" w:eastAsia="Constantia" w:hAnsi="Constantia" w:cs="Constantia"/>
                <w:sz w:val="20"/>
                <w:szCs w:val="20"/>
              </w:rPr>
            </w:pPr>
            <w:r>
              <w:rPr>
                <w:rFonts w:ascii="Constantia" w:eastAsia="Constantia" w:hAnsi="Constantia" w:cs="Constantia"/>
                <w:sz w:val="20"/>
                <w:szCs w:val="20"/>
              </w:rPr>
              <w:t>Contact local organizations and agencies and invite them to class to introduce their resources/exhibitions/facilities that may support the students’ community projects and influence the choice of the inquiry question.</w:t>
            </w:r>
          </w:p>
        </w:tc>
      </w:tr>
    </w:tbl>
    <w:p w14:paraId="43BE3772" w14:textId="77777777" w:rsidR="00F47F37" w:rsidRDefault="00F47F37">
      <w:pPr>
        <w:spacing w:line="240" w:lineRule="auto"/>
        <w:rPr>
          <w:rFonts w:ascii="Constantia" w:eastAsia="Constantia" w:hAnsi="Constantia" w:cs="Constantia"/>
          <w:sz w:val="24"/>
          <w:szCs w:val="24"/>
        </w:rPr>
      </w:pPr>
    </w:p>
    <w:p w14:paraId="7361EE12" w14:textId="77777777" w:rsidR="00F47F37" w:rsidRDefault="002D3154">
      <w:pPr>
        <w:numPr>
          <w:ilvl w:val="0"/>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Choose an inquiry question - </w:t>
      </w:r>
      <w:r>
        <w:rPr>
          <w:rFonts w:ascii="Constantia" w:eastAsia="Constantia" w:hAnsi="Constantia" w:cs="Constantia"/>
          <w:sz w:val="24"/>
          <w:szCs w:val="24"/>
        </w:rPr>
        <w:t>Discuss the various</w:t>
      </w:r>
      <w:r>
        <w:rPr>
          <w:rFonts w:ascii="Constantia" w:eastAsia="Constantia" w:hAnsi="Constantia" w:cs="Constantia"/>
          <w:b/>
          <w:sz w:val="24"/>
          <w:szCs w:val="24"/>
        </w:rPr>
        <w:t xml:space="preserve"> </w:t>
      </w:r>
      <w:r>
        <w:rPr>
          <w:rFonts w:ascii="Constantia" w:eastAsia="Constantia" w:hAnsi="Constantia" w:cs="Constantia"/>
          <w:sz w:val="24"/>
          <w:szCs w:val="24"/>
        </w:rPr>
        <w:t>inquiry questions and criteria for making a thoughtful choice with the class. Criteria could include:</w:t>
      </w:r>
    </w:p>
    <w:p w14:paraId="0EF72AB1" w14:textId="77777777" w:rsidR="00F47F37" w:rsidRDefault="002D3154">
      <w:pPr>
        <w:numPr>
          <w:ilvl w:val="1"/>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Interest</w:t>
      </w:r>
    </w:p>
    <w:p w14:paraId="3B2D8F69" w14:textId="77777777" w:rsidR="00F47F37" w:rsidRDefault="002D3154">
      <w:pPr>
        <w:numPr>
          <w:ilvl w:val="1"/>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Place-based issue of concern </w:t>
      </w:r>
    </w:p>
    <w:p w14:paraId="5DE37114" w14:textId="77777777" w:rsidR="00F47F37" w:rsidRDefault="002D3154">
      <w:pPr>
        <w:numPr>
          <w:ilvl w:val="1"/>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Resources and facilities to conduct the investigation</w:t>
      </w:r>
    </w:p>
    <w:p w14:paraId="79760678" w14:textId="77777777" w:rsidR="00F47F37" w:rsidRDefault="002D3154">
      <w:pPr>
        <w:numPr>
          <w:ilvl w:val="1"/>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 xml:space="preserve">Feasibility of making a change to the environment </w:t>
      </w:r>
    </w:p>
    <w:p w14:paraId="3FE3339D" w14:textId="77777777" w:rsidR="00F47F37" w:rsidRDefault="00F47F37">
      <w:pPr>
        <w:spacing w:line="240" w:lineRule="auto"/>
        <w:rPr>
          <w:rFonts w:ascii="Constantia" w:eastAsia="Constantia" w:hAnsi="Constantia" w:cs="Constantia"/>
          <w:sz w:val="24"/>
          <w:szCs w:val="24"/>
        </w:rPr>
      </w:pPr>
    </w:p>
    <w:p w14:paraId="590157FD" w14:textId="79887060" w:rsidR="00F47F37" w:rsidRPr="00034B7E" w:rsidRDefault="002D3154" w:rsidP="00034B7E">
      <w:pPr>
        <w:numPr>
          <w:ilvl w:val="0"/>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Generate the research tools</w:t>
      </w:r>
      <w:r>
        <w:rPr>
          <w:rFonts w:ascii="Constantia" w:eastAsia="Constantia" w:hAnsi="Constantia" w:cs="Constantia"/>
          <w:sz w:val="24"/>
          <w:szCs w:val="24"/>
        </w:rPr>
        <w:t xml:space="preserve"> - Divide the class into </w:t>
      </w:r>
      <w:r>
        <w:rPr>
          <w:rFonts w:ascii="Constantia" w:eastAsia="Constantia" w:hAnsi="Constantia" w:cs="Constantia"/>
          <w:b/>
          <w:sz w:val="24"/>
          <w:szCs w:val="24"/>
        </w:rPr>
        <w:t>research teams</w:t>
      </w:r>
      <w:r>
        <w:rPr>
          <w:rFonts w:ascii="Constantia" w:eastAsia="Constantia" w:hAnsi="Constantia" w:cs="Constantia"/>
          <w:sz w:val="24"/>
          <w:szCs w:val="24"/>
        </w:rPr>
        <w:t>, each consisting of 4-6 students. Lead a class discussion about the content and behavioral perspectives of their work in the teams, and then let them develop their research tools:</w:t>
      </w:r>
    </w:p>
    <w:p w14:paraId="23996259" w14:textId="77777777" w:rsidR="00F47F37" w:rsidRDefault="002D3154">
      <w:pPr>
        <w:numPr>
          <w:ilvl w:val="1"/>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Content perspective:</w:t>
      </w:r>
      <w:r>
        <w:rPr>
          <w:rFonts w:ascii="Constantia" w:eastAsia="Constantia" w:hAnsi="Constantia" w:cs="Constantia"/>
          <w:sz w:val="24"/>
          <w:szCs w:val="24"/>
        </w:rPr>
        <w:t xml:space="preserve"> </w:t>
      </w:r>
    </w:p>
    <w:p w14:paraId="4E5EB737"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Instruct the students in each</w:t>
      </w:r>
      <w:r>
        <w:rPr>
          <w:rFonts w:ascii="Constantia" w:eastAsia="Constantia" w:hAnsi="Constantia" w:cs="Constantia"/>
          <w:b/>
          <w:sz w:val="24"/>
          <w:szCs w:val="24"/>
        </w:rPr>
        <w:t xml:space="preserve"> research team</w:t>
      </w:r>
      <w:r>
        <w:rPr>
          <w:rFonts w:ascii="Constantia" w:eastAsia="Constantia" w:hAnsi="Constantia" w:cs="Constantia"/>
          <w:sz w:val="24"/>
          <w:szCs w:val="24"/>
        </w:rPr>
        <w:t xml:space="preserve"> to collaboratively develop a research tool to investigate the class inquiry question. Research tools and technologies could include:</w:t>
      </w:r>
    </w:p>
    <w:p w14:paraId="22A78C61" w14:textId="77777777" w:rsidR="00F47F37" w:rsidRDefault="00F47F37">
      <w:pPr>
        <w:spacing w:line="240" w:lineRule="auto"/>
        <w:rPr>
          <w:rFonts w:ascii="Constantia" w:eastAsia="Constantia" w:hAnsi="Constantia" w:cs="Constantia"/>
          <w:sz w:val="24"/>
          <w:szCs w:val="24"/>
        </w:rPr>
      </w:pPr>
    </w:p>
    <w:tbl>
      <w:tblPr>
        <w:tblStyle w:val="af3"/>
        <w:tblW w:w="8100" w:type="dxa"/>
        <w:tblInd w:w="1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90"/>
        <w:gridCol w:w="5310"/>
      </w:tblGrid>
      <w:tr w:rsidR="00F47F37" w14:paraId="2D9A3844" w14:textId="77777777">
        <w:tc>
          <w:tcPr>
            <w:tcW w:w="2790" w:type="dxa"/>
            <w:shd w:val="clear" w:color="auto" w:fill="auto"/>
            <w:tcMar>
              <w:top w:w="100" w:type="dxa"/>
              <w:left w:w="100" w:type="dxa"/>
              <w:bottom w:w="100" w:type="dxa"/>
              <w:right w:w="100" w:type="dxa"/>
            </w:tcMar>
          </w:tcPr>
          <w:p w14:paraId="10C11F16"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Research tool</w:t>
            </w:r>
          </w:p>
        </w:tc>
        <w:tc>
          <w:tcPr>
            <w:tcW w:w="5310" w:type="dxa"/>
            <w:shd w:val="clear" w:color="auto" w:fill="auto"/>
            <w:tcMar>
              <w:top w:w="100" w:type="dxa"/>
              <w:left w:w="100" w:type="dxa"/>
              <w:bottom w:w="100" w:type="dxa"/>
              <w:right w:w="100" w:type="dxa"/>
            </w:tcMar>
          </w:tcPr>
          <w:p w14:paraId="5BD24B29"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Useful technologies</w:t>
            </w:r>
          </w:p>
        </w:tc>
      </w:tr>
      <w:tr w:rsidR="00F47F37" w14:paraId="7B9C7177" w14:textId="77777777">
        <w:tc>
          <w:tcPr>
            <w:tcW w:w="2790" w:type="dxa"/>
            <w:shd w:val="clear" w:color="auto" w:fill="auto"/>
            <w:tcMar>
              <w:top w:w="100" w:type="dxa"/>
              <w:left w:w="100" w:type="dxa"/>
              <w:bottom w:w="100" w:type="dxa"/>
              <w:right w:w="100" w:type="dxa"/>
            </w:tcMar>
          </w:tcPr>
          <w:p w14:paraId="106D506A"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Surveys</w:t>
            </w:r>
          </w:p>
        </w:tc>
        <w:tc>
          <w:tcPr>
            <w:tcW w:w="5310" w:type="dxa"/>
            <w:shd w:val="clear" w:color="auto" w:fill="auto"/>
            <w:tcMar>
              <w:top w:w="100" w:type="dxa"/>
              <w:left w:w="100" w:type="dxa"/>
              <w:bottom w:w="100" w:type="dxa"/>
              <w:right w:w="100" w:type="dxa"/>
            </w:tcMar>
          </w:tcPr>
          <w:p w14:paraId="4CB29F77" w14:textId="77777777" w:rsidR="00F47F37" w:rsidRDefault="002D3154">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Google forms</w:t>
            </w:r>
          </w:p>
        </w:tc>
      </w:tr>
      <w:tr w:rsidR="00F47F37" w14:paraId="3BD2C412" w14:textId="77777777">
        <w:tc>
          <w:tcPr>
            <w:tcW w:w="2790" w:type="dxa"/>
            <w:shd w:val="clear" w:color="auto" w:fill="auto"/>
            <w:tcMar>
              <w:top w:w="100" w:type="dxa"/>
              <w:left w:w="100" w:type="dxa"/>
              <w:bottom w:w="100" w:type="dxa"/>
              <w:right w:w="100" w:type="dxa"/>
            </w:tcMar>
          </w:tcPr>
          <w:p w14:paraId="3BB9EF3F"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2. Interviews </w:t>
            </w:r>
          </w:p>
        </w:tc>
        <w:tc>
          <w:tcPr>
            <w:tcW w:w="5310" w:type="dxa"/>
            <w:shd w:val="clear" w:color="auto" w:fill="auto"/>
            <w:tcMar>
              <w:top w:w="100" w:type="dxa"/>
              <w:left w:w="100" w:type="dxa"/>
              <w:bottom w:w="100" w:type="dxa"/>
              <w:right w:w="100" w:type="dxa"/>
            </w:tcMar>
          </w:tcPr>
          <w:p w14:paraId="671C1807" w14:textId="7E16CB3F"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Videotape or audiotape and editing software (e.g. </w:t>
            </w:r>
            <w:hyperlink r:id="rId31">
              <w:r>
                <w:rPr>
                  <w:rFonts w:ascii="Constantia" w:eastAsia="Constantia" w:hAnsi="Constantia" w:cs="Constantia"/>
                  <w:color w:val="1155CC"/>
                  <w:sz w:val="20"/>
                  <w:szCs w:val="20"/>
                  <w:u w:val="single"/>
                </w:rPr>
                <w:t>StoryCorps,</w:t>
              </w:r>
            </w:hyperlink>
            <w:r>
              <w:rPr>
                <w:rFonts w:ascii="Constantia" w:eastAsia="Constantia" w:hAnsi="Constantia" w:cs="Constantia"/>
                <w:sz w:val="20"/>
                <w:szCs w:val="20"/>
              </w:rPr>
              <w:t xml:space="preserve"> movie maker)</w:t>
            </w:r>
          </w:p>
        </w:tc>
      </w:tr>
      <w:tr w:rsidR="00F47F37" w14:paraId="2ABE7982" w14:textId="77777777">
        <w:tc>
          <w:tcPr>
            <w:tcW w:w="2790" w:type="dxa"/>
            <w:shd w:val="clear" w:color="auto" w:fill="auto"/>
            <w:tcMar>
              <w:top w:w="100" w:type="dxa"/>
              <w:left w:w="100" w:type="dxa"/>
              <w:bottom w:w="100" w:type="dxa"/>
              <w:right w:w="100" w:type="dxa"/>
            </w:tcMar>
          </w:tcPr>
          <w:p w14:paraId="1FB8C63A"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t>3. Mapping</w:t>
            </w:r>
          </w:p>
        </w:tc>
        <w:tc>
          <w:tcPr>
            <w:tcW w:w="5310" w:type="dxa"/>
            <w:shd w:val="clear" w:color="auto" w:fill="auto"/>
            <w:tcMar>
              <w:top w:w="100" w:type="dxa"/>
              <w:left w:w="100" w:type="dxa"/>
              <w:bottom w:w="100" w:type="dxa"/>
              <w:right w:w="100" w:type="dxa"/>
            </w:tcMar>
          </w:tcPr>
          <w:p w14:paraId="0E9950D3" w14:textId="26AD9FB1"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Google maps, GPS, </w:t>
            </w:r>
            <w:r w:rsidR="005F2222">
              <w:rPr>
                <w:rFonts w:ascii="Constantia" w:eastAsia="Constantia" w:hAnsi="Constantia" w:cs="Constantia"/>
                <w:sz w:val="20"/>
                <w:szCs w:val="20"/>
              </w:rPr>
              <w:t>Google Street</w:t>
            </w:r>
            <w:r>
              <w:rPr>
                <w:rFonts w:ascii="Constantia" w:eastAsia="Constantia" w:hAnsi="Constantia" w:cs="Constantia"/>
                <w:sz w:val="20"/>
                <w:szCs w:val="20"/>
              </w:rPr>
              <w:t xml:space="preserve"> view, aerial photos, Google earth</w:t>
            </w:r>
          </w:p>
        </w:tc>
      </w:tr>
      <w:tr w:rsidR="00F47F37" w14:paraId="5AC3AD82" w14:textId="77777777">
        <w:tc>
          <w:tcPr>
            <w:tcW w:w="2790" w:type="dxa"/>
            <w:shd w:val="clear" w:color="auto" w:fill="auto"/>
            <w:tcMar>
              <w:top w:w="100" w:type="dxa"/>
              <w:left w:w="100" w:type="dxa"/>
              <w:bottom w:w="100" w:type="dxa"/>
              <w:right w:w="100" w:type="dxa"/>
            </w:tcMar>
          </w:tcPr>
          <w:p w14:paraId="6848354F"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t>4. Focus groups</w:t>
            </w:r>
          </w:p>
        </w:tc>
        <w:tc>
          <w:tcPr>
            <w:tcW w:w="5310" w:type="dxa"/>
            <w:shd w:val="clear" w:color="auto" w:fill="auto"/>
            <w:tcMar>
              <w:top w:w="100" w:type="dxa"/>
              <w:left w:w="100" w:type="dxa"/>
              <w:bottom w:w="100" w:type="dxa"/>
              <w:right w:w="100" w:type="dxa"/>
            </w:tcMar>
          </w:tcPr>
          <w:p w14:paraId="353203AC"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Videotape or audiotape and editing software (e.g. movie maker)</w:t>
            </w:r>
          </w:p>
        </w:tc>
      </w:tr>
      <w:tr w:rsidR="00F47F37" w14:paraId="50949DA8" w14:textId="77777777">
        <w:tc>
          <w:tcPr>
            <w:tcW w:w="2790" w:type="dxa"/>
            <w:shd w:val="clear" w:color="auto" w:fill="auto"/>
            <w:tcMar>
              <w:top w:w="100" w:type="dxa"/>
              <w:left w:w="100" w:type="dxa"/>
              <w:bottom w:w="100" w:type="dxa"/>
              <w:right w:w="100" w:type="dxa"/>
            </w:tcMar>
          </w:tcPr>
          <w:p w14:paraId="1FE42DC5"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t>5. Observations</w:t>
            </w:r>
          </w:p>
        </w:tc>
        <w:tc>
          <w:tcPr>
            <w:tcW w:w="5310" w:type="dxa"/>
            <w:shd w:val="clear" w:color="auto" w:fill="auto"/>
            <w:tcMar>
              <w:top w:w="100" w:type="dxa"/>
              <w:left w:w="100" w:type="dxa"/>
              <w:bottom w:w="100" w:type="dxa"/>
              <w:right w:w="100" w:type="dxa"/>
            </w:tcMar>
          </w:tcPr>
          <w:p w14:paraId="0FBC945E"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Videotape or photographs, checklists</w:t>
            </w:r>
          </w:p>
        </w:tc>
      </w:tr>
      <w:tr w:rsidR="00F47F37" w14:paraId="74640B30" w14:textId="77777777">
        <w:trPr>
          <w:trHeight w:val="640"/>
        </w:trPr>
        <w:tc>
          <w:tcPr>
            <w:tcW w:w="2790" w:type="dxa"/>
            <w:shd w:val="clear" w:color="auto" w:fill="auto"/>
            <w:tcMar>
              <w:top w:w="100" w:type="dxa"/>
              <w:left w:w="100" w:type="dxa"/>
              <w:bottom w:w="100" w:type="dxa"/>
              <w:right w:w="100" w:type="dxa"/>
            </w:tcMar>
          </w:tcPr>
          <w:p w14:paraId="7071291E"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6. </w:t>
            </w:r>
            <w:hyperlink r:id="rId32">
              <w:r>
                <w:rPr>
                  <w:rFonts w:ascii="Constantia" w:eastAsia="Constantia" w:hAnsi="Constantia" w:cs="Constantia"/>
                  <w:b/>
                  <w:color w:val="1155CC"/>
                  <w:sz w:val="20"/>
                  <w:szCs w:val="20"/>
                  <w:u w:val="single"/>
                </w:rPr>
                <w:t>Photo-voice</w:t>
              </w:r>
            </w:hyperlink>
            <w:r>
              <w:rPr>
                <w:rFonts w:ascii="Constantia" w:eastAsia="Constantia" w:hAnsi="Constantia" w:cs="Constantia"/>
                <w:b/>
                <w:sz w:val="20"/>
                <w:szCs w:val="20"/>
              </w:rPr>
              <w:t>/Video-voice</w:t>
            </w:r>
          </w:p>
        </w:tc>
        <w:tc>
          <w:tcPr>
            <w:tcW w:w="5310" w:type="dxa"/>
            <w:shd w:val="clear" w:color="auto" w:fill="auto"/>
            <w:tcMar>
              <w:top w:w="100" w:type="dxa"/>
              <w:left w:w="100" w:type="dxa"/>
              <w:bottom w:w="100" w:type="dxa"/>
              <w:right w:w="100" w:type="dxa"/>
            </w:tcMar>
          </w:tcPr>
          <w:p w14:paraId="4043641A" w14:textId="7DEFAC89"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Take pictures, videotape or audiotape and editing software (</w:t>
            </w:r>
            <w:r w:rsidR="005F2222">
              <w:rPr>
                <w:rFonts w:ascii="Constantia" w:eastAsia="Constantia" w:hAnsi="Constantia" w:cs="Constantia"/>
                <w:sz w:val="20"/>
                <w:szCs w:val="20"/>
              </w:rPr>
              <w:t>e.g., movie</w:t>
            </w:r>
            <w:r>
              <w:rPr>
                <w:rFonts w:ascii="Constantia" w:eastAsia="Constantia" w:hAnsi="Constantia" w:cs="Constantia"/>
                <w:sz w:val="20"/>
                <w:szCs w:val="20"/>
              </w:rPr>
              <w:t xml:space="preserve"> maker)</w:t>
            </w:r>
          </w:p>
        </w:tc>
      </w:tr>
    </w:tbl>
    <w:p w14:paraId="3D0E3729" w14:textId="77777777" w:rsidR="00F47F37" w:rsidRDefault="00F47F37">
      <w:pPr>
        <w:spacing w:line="240" w:lineRule="auto"/>
        <w:rPr>
          <w:rFonts w:ascii="Constantia" w:eastAsia="Constantia" w:hAnsi="Constantia" w:cs="Constantia"/>
          <w:sz w:val="24"/>
          <w:szCs w:val="24"/>
        </w:rPr>
      </w:pPr>
    </w:p>
    <w:p w14:paraId="6566EA26"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Discuss the differences and advantages of the various research tools and the reasons why a researcher would use either one.</w:t>
      </w:r>
    </w:p>
    <w:p w14:paraId="38318DDF" w14:textId="77777777" w:rsidR="00F47F37" w:rsidRDefault="00F47F37">
      <w:pPr>
        <w:spacing w:line="240" w:lineRule="auto"/>
        <w:ind w:left="720"/>
        <w:rPr>
          <w:rFonts w:ascii="Constantia" w:eastAsia="Constantia" w:hAnsi="Constantia" w:cs="Constantia"/>
          <w:sz w:val="10"/>
          <w:szCs w:val="10"/>
        </w:rPr>
      </w:pPr>
    </w:p>
    <w:p w14:paraId="601C6439"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Instruct the research teams to develop different research tools from each other. Emphasize the importance of </w:t>
      </w:r>
      <w:r>
        <w:rPr>
          <w:rFonts w:ascii="Constantia" w:eastAsia="Constantia" w:hAnsi="Constantia" w:cs="Constantia"/>
          <w:b/>
          <w:sz w:val="24"/>
          <w:szCs w:val="24"/>
        </w:rPr>
        <w:t>triangulation</w:t>
      </w:r>
      <w:r>
        <w:rPr>
          <w:rFonts w:ascii="Constantia" w:eastAsia="Constantia" w:hAnsi="Constantia" w:cs="Constantia"/>
          <w:sz w:val="24"/>
          <w:szCs w:val="24"/>
        </w:rPr>
        <w:t xml:space="preserve"> - collecting data from different aspects and viewpoints to answer the same inquiry question. </w:t>
      </w:r>
    </w:p>
    <w:p w14:paraId="3C3DD219" w14:textId="77777777" w:rsidR="00F47F37" w:rsidRDefault="00F47F37">
      <w:pPr>
        <w:spacing w:line="240" w:lineRule="auto"/>
        <w:ind w:left="1440"/>
        <w:rPr>
          <w:rFonts w:ascii="Constantia" w:eastAsia="Constantia" w:hAnsi="Constantia" w:cs="Constantia"/>
          <w:sz w:val="10"/>
          <w:szCs w:val="10"/>
        </w:rPr>
      </w:pPr>
    </w:p>
    <w:p w14:paraId="2AB1D86F"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Encourage the students to use technology in the designs of their research tools. </w:t>
      </w:r>
    </w:p>
    <w:p w14:paraId="03C8DB84" w14:textId="77777777" w:rsidR="00F47F37" w:rsidRDefault="00F47F37">
      <w:pPr>
        <w:spacing w:line="240" w:lineRule="auto"/>
        <w:ind w:left="1440"/>
        <w:rPr>
          <w:rFonts w:ascii="Constantia" w:eastAsia="Constantia" w:hAnsi="Constantia" w:cs="Constantia"/>
          <w:sz w:val="10"/>
          <w:szCs w:val="10"/>
        </w:rPr>
      </w:pPr>
    </w:p>
    <w:p w14:paraId="4B9A0B7A"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Present the students with the process they will use in their learning in the </w:t>
      </w:r>
      <w:r>
        <w:rPr>
          <w:rFonts w:ascii="Constantia" w:eastAsia="Constantia" w:hAnsi="Constantia" w:cs="Constantia"/>
          <w:b/>
          <w:sz w:val="24"/>
          <w:szCs w:val="24"/>
        </w:rPr>
        <w:t>research teams</w:t>
      </w:r>
      <w:r>
        <w:rPr>
          <w:rFonts w:ascii="Constantia" w:eastAsia="Constantia" w:hAnsi="Constantia" w:cs="Constantia"/>
          <w:i/>
          <w:sz w:val="24"/>
          <w:szCs w:val="24"/>
        </w:rPr>
        <w:t>:</w:t>
      </w:r>
    </w:p>
    <w:p w14:paraId="6FB72DD2" w14:textId="77777777"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Work in the </w:t>
      </w:r>
      <w:r>
        <w:rPr>
          <w:rFonts w:ascii="Constantia" w:eastAsia="Constantia" w:hAnsi="Constantia" w:cs="Constantia"/>
          <w:b/>
          <w:sz w:val="24"/>
          <w:szCs w:val="24"/>
        </w:rPr>
        <w:t>research teams</w:t>
      </w:r>
      <w:r>
        <w:rPr>
          <w:rFonts w:ascii="Constantia" w:eastAsia="Constantia" w:hAnsi="Constantia" w:cs="Constantia"/>
          <w:sz w:val="24"/>
          <w:szCs w:val="24"/>
        </w:rPr>
        <w:t xml:space="preserve"> and develop the research tools</w:t>
      </w:r>
    </w:p>
    <w:p w14:paraId="6165BDB5" w14:textId="77777777"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Provide constructive feedback to other research teams</w:t>
      </w:r>
    </w:p>
    <w:p w14:paraId="172BC2AA" w14:textId="77777777"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the </w:t>
      </w:r>
      <w:r>
        <w:rPr>
          <w:rFonts w:ascii="Constantia" w:eastAsia="Constantia" w:hAnsi="Constantia" w:cs="Constantia"/>
          <w:b/>
          <w:sz w:val="24"/>
          <w:szCs w:val="24"/>
        </w:rPr>
        <w:t>research teams</w:t>
      </w:r>
      <w:r>
        <w:rPr>
          <w:rFonts w:ascii="Constantia" w:eastAsia="Constantia" w:hAnsi="Constantia" w:cs="Constantia"/>
          <w:sz w:val="24"/>
          <w:szCs w:val="24"/>
        </w:rPr>
        <w:t>, make changes according to feedback and personal insights</w:t>
      </w:r>
    </w:p>
    <w:p w14:paraId="04D7BB8B" w14:textId="77777777"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Plan data collection and analysis.</w:t>
      </w:r>
    </w:p>
    <w:p w14:paraId="6342776B" w14:textId="77777777" w:rsidR="00F47F37" w:rsidRDefault="00F47F37">
      <w:pPr>
        <w:spacing w:line="240" w:lineRule="auto"/>
        <w:rPr>
          <w:rFonts w:ascii="Constantia" w:eastAsia="Constantia" w:hAnsi="Constantia" w:cs="Constantia"/>
          <w:sz w:val="24"/>
          <w:szCs w:val="24"/>
        </w:rPr>
      </w:pPr>
    </w:p>
    <w:p w14:paraId="07EC3F5B" w14:textId="77777777" w:rsidR="00F47F37" w:rsidRDefault="002D3154">
      <w:pPr>
        <w:numPr>
          <w:ilvl w:val="1"/>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Behavioral perspective:</w:t>
      </w:r>
    </w:p>
    <w:p w14:paraId="0D4746BA"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Encourage </w:t>
      </w:r>
      <w:r>
        <w:rPr>
          <w:rFonts w:ascii="Constantia" w:eastAsia="Constantia" w:hAnsi="Constantia" w:cs="Constantia"/>
          <w:b/>
          <w:sz w:val="24"/>
          <w:szCs w:val="24"/>
        </w:rPr>
        <w:t>within-teams</w:t>
      </w:r>
      <w:r>
        <w:rPr>
          <w:rFonts w:ascii="Constantia" w:eastAsia="Constantia" w:hAnsi="Constantia" w:cs="Constantia"/>
          <w:sz w:val="24"/>
          <w:szCs w:val="24"/>
        </w:rPr>
        <w:t xml:space="preserve"> and </w:t>
      </w:r>
      <w:r>
        <w:rPr>
          <w:rFonts w:ascii="Constantia" w:eastAsia="Constantia" w:hAnsi="Constantia" w:cs="Constantia"/>
          <w:b/>
          <w:sz w:val="24"/>
          <w:szCs w:val="24"/>
        </w:rPr>
        <w:t>between-teams</w:t>
      </w:r>
      <w:r>
        <w:rPr>
          <w:rFonts w:ascii="Constantia" w:eastAsia="Constantia" w:hAnsi="Constantia" w:cs="Constantia"/>
          <w:sz w:val="24"/>
          <w:szCs w:val="24"/>
        </w:rPr>
        <w:t xml:space="preserve"> collaboration. Explain the importance of both types of collaborations:</w:t>
      </w:r>
    </w:p>
    <w:p w14:paraId="0270F7AF" w14:textId="77777777"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Within-teams collaboration</w:t>
      </w:r>
      <w:r>
        <w:rPr>
          <w:rFonts w:ascii="Constantia" w:eastAsia="Constantia" w:hAnsi="Constantia" w:cs="Constantia"/>
          <w:sz w:val="24"/>
          <w:szCs w:val="24"/>
        </w:rPr>
        <w:t xml:space="preserve"> - multiple perspectives enhance creativity</w:t>
      </w:r>
    </w:p>
    <w:p w14:paraId="42DAAB32" w14:textId="77777777" w:rsidR="00F47F37" w:rsidRDefault="002D3154">
      <w:pPr>
        <w:numPr>
          <w:ilvl w:val="3"/>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Between-teams collaboration</w:t>
      </w:r>
      <w:r>
        <w:rPr>
          <w:rFonts w:ascii="Constantia" w:eastAsia="Constantia" w:hAnsi="Constantia" w:cs="Constantia"/>
          <w:sz w:val="24"/>
          <w:szCs w:val="24"/>
        </w:rPr>
        <w:t xml:space="preserve"> - insights from other teams</w:t>
      </w:r>
    </w:p>
    <w:p w14:paraId="59E686F7" w14:textId="77777777" w:rsidR="00F47F37" w:rsidRDefault="00F47F37">
      <w:pPr>
        <w:spacing w:line="240" w:lineRule="auto"/>
        <w:rPr>
          <w:rFonts w:ascii="Constantia" w:eastAsia="Constantia" w:hAnsi="Constantia" w:cs="Constantia"/>
          <w:sz w:val="24"/>
          <w:szCs w:val="24"/>
        </w:rPr>
      </w:pPr>
    </w:p>
    <w:p w14:paraId="7BD48E7D" w14:textId="77777777" w:rsidR="00F47F37" w:rsidRDefault="002D3154">
      <w:pPr>
        <w:numPr>
          <w:ilvl w:val="2"/>
          <w:numId w:val="1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Highlight the importance of </w:t>
      </w:r>
      <w:r>
        <w:rPr>
          <w:rFonts w:ascii="Constantia" w:eastAsia="Constantia" w:hAnsi="Constantia" w:cs="Constantia"/>
          <w:b/>
          <w:sz w:val="24"/>
          <w:szCs w:val="24"/>
        </w:rPr>
        <w:t>constructive feedback</w:t>
      </w:r>
      <w:r>
        <w:rPr>
          <w:rFonts w:ascii="Constantia" w:eastAsia="Constantia" w:hAnsi="Constantia" w:cs="Constantia"/>
          <w:sz w:val="24"/>
          <w:szCs w:val="24"/>
        </w:rPr>
        <w:t xml:space="preserve"> - criticize ideas, not people. </w:t>
      </w:r>
    </w:p>
    <w:p w14:paraId="246B4CAB" w14:textId="77777777" w:rsidR="00F47F37" w:rsidRDefault="00F47F37">
      <w:pPr>
        <w:spacing w:line="240" w:lineRule="auto"/>
        <w:rPr>
          <w:rFonts w:ascii="Constantia" w:eastAsia="Constantia" w:hAnsi="Constantia" w:cs="Constantia"/>
          <w:sz w:val="10"/>
          <w:szCs w:val="10"/>
          <w:highlight w:val="white"/>
        </w:rPr>
      </w:pPr>
    </w:p>
    <w:tbl>
      <w:tblPr>
        <w:tblStyle w:val="af4"/>
        <w:tblW w:w="9555" w:type="dxa"/>
        <w:tblInd w:w="-9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15"/>
        <w:gridCol w:w="8040"/>
      </w:tblGrid>
      <w:tr w:rsidR="00F47F37" w14:paraId="09777D85" w14:textId="77777777">
        <w:trPr>
          <w:trHeight w:val="1200"/>
        </w:trPr>
        <w:tc>
          <w:tcPr>
            <w:tcW w:w="1515" w:type="dxa"/>
            <w:tcBorders>
              <w:top w:val="single" w:sz="18" w:space="0" w:color="EC3647"/>
              <w:left w:val="single" w:sz="18" w:space="0" w:color="EC3647"/>
              <w:bottom w:val="single" w:sz="18" w:space="0" w:color="EC3647"/>
              <w:right w:val="single" w:sz="18" w:space="0" w:color="EC3647"/>
            </w:tcBorders>
          </w:tcPr>
          <w:p w14:paraId="43690E51" w14:textId="77777777" w:rsidR="00F47F37" w:rsidRDefault="002D3154">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7539CC26" wp14:editId="4559CEE8">
                  <wp:extent cx="595313" cy="595313"/>
                  <wp:effectExtent l="0" t="0" r="0" b="0"/>
                  <wp:docPr id="5" name="image3.png" descr="idea.png"/>
                  <wp:cNvGraphicFramePr/>
                  <a:graphic xmlns:a="http://schemas.openxmlformats.org/drawingml/2006/main">
                    <a:graphicData uri="http://schemas.openxmlformats.org/drawingml/2006/picture">
                      <pic:pic xmlns:pic="http://schemas.openxmlformats.org/drawingml/2006/picture">
                        <pic:nvPicPr>
                          <pic:cNvPr id="0" name="image3.png" descr="idea.png"/>
                          <pic:cNvPicPr preferRelativeResize="0"/>
                        </pic:nvPicPr>
                        <pic:blipFill>
                          <a:blip r:embed="rId25"/>
                          <a:srcRect/>
                          <a:stretch>
                            <a:fillRect/>
                          </a:stretch>
                        </pic:blipFill>
                        <pic:spPr>
                          <a:xfrm>
                            <a:off x="0" y="0"/>
                            <a:ext cx="595313" cy="595313"/>
                          </a:xfrm>
                          <a:prstGeom prst="rect">
                            <a:avLst/>
                          </a:prstGeom>
                          <a:ln/>
                        </pic:spPr>
                      </pic:pic>
                    </a:graphicData>
                  </a:graphic>
                </wp:inline>
              </w:drawing>
            </w:r>
          </w:p>
        </w:tc>
        <w:tc>
          <w:tcPr>
            <w:tcW w:w="8040" w:type="dxa"/>
            <w:tcBorders>
              <w:top w:val="single" w:sz="18" w:space="0" w:color="EC3647"/>
              <w:left w:val="single" w:sz="18" w:space="0" w:color="EC3647"/>
              <w:bottom w:val="single" w:sz="18" w:space="0" w:color="EC3647"/>
              <w:right w:val="single" w:sz="18" w:space="0" w:color="EC3647"/>
            </w:tcBorders>
          </w:tcPr>
          <w:p w14:paraId="30571D3B" w14:textId="77777777" w:rsidR="00F47F37" w:rsidRDefault="002D3154">
            <w:pPr>
              <w:spacing w:line="240" w:lineRule="auto"/>
              <w:jc w:val="both"/>
              <w:rPr>
                <w:rFonts w:ascii="Constantia" w:eastAsia="Constantia" w:hAnsi="Constantia" w:cs="Constantia"/>
                <w:b/>
                <w:sz w:val="20"/>
                <w:szCs w:val="20"/>
              </w:rPr>
            </w:pPr>
            <w:r>
              <w:rPr>
                <w:rFonts w:ascii="Constantia" w:eastAsia="Constantia" w:hAnsi="Constantia" w:cs="Constantia"/>
                <w:b/>
                <w:sz w:val="20"/>
                <w:szCs w:val="20"/>
              </w:rPr>
              <w:t>Providing constructive feedback</w:t>
            </w:r>
          </w:p>
          <w:p w14:paraId="1909382D" w14:textId="77777777" w:rsidR="00F47F37" w:rsidRDefault="002D3154">
            <w:pPr>
              <w:spacing w:line="240" w:lineRule="auto"/>
              <w:rPr>
                <w:rFonts w:ascii="Constantia" w:eastAsia="Constantia" w:hAnsi="Constantia" w:cs="Constantia"/>
                <w:b/>
                <w:i/>
                <w:sz w:val="20"/>
                <w:szCs w:val="20"/>
              </w:rPr>
            </w:pPr>
            <w:r>
              <w:rPr>
                <w:rFonts w:ascii="Constantia" w:eastAsia="Constantia" w:hAnsi="Constantia" w:cs="Constantia"/>
                <w:sz w:val="20"/>
                <w:szCs w:val="20"/>
              </w:rPr>
              <w:t xml:space="preserve">Have the students from the different </w:t>
            </w:r>
            <w:r>
              <w:rPr>
                <w:rFonts w:ascii="Constantia" w:eastAsia="Constantia" w:hAnsi="Constantia" w:cs="Constantia"/>
                <w:i/>
                <w:sz w:val="20"/>
                <w:szCs w:val="20"/>
              </w:rPr>
              <w:t>research teams</w:t>
            </w:r>
            <w:r>
              <w:rPr>
                <w:rFonts w:ascii="Constantia" w:eastAsia="Constantia" w:hAnsi="Constantia" w:cs="Constantia"/>
                <w:sz w:val="20"/>
                <w:szCs w:val="20"/>
              </w:rPr>
              <w:t xml:space="preserve"> share their research tools with each other. Ask the students from the different research teams to provide constructive feedback to each other based on the discussions that they had in their own research teams. The feedback should include the following aspects:</w:t>
            </w:r>
          </w:p>
          <w:p w14:paraId="11BCE4BA" w14:textId="77777777" w:rsidR="00F47F37" w:rsidRDefault="002D3154">
            <w:pPr>
              <w:spacing w:line="240" w:lineRule="auto"/>
              <w:ind w:left="720"/>
              <w:rPr>
                <w:rFonts w:ascii="Constantia" w:eastAsia="Constantia" w:hAnsi="Constantia" w:cs="Constantia"/>
                <w:sz w:val="20"/>
                <w:szCs w:val="20"/>
              </w:rPr>
            </w:pPr>
            <w:r>
              <w:rPr>
                <w:rFonts w:ascii="Constantia" w:eastAsia="Constantia" w:hAnsi="Constantia" w:cs="Constantia"/>
                <w:b/>
                <w:sz w:val="20"/>
                <w:szCs w:val="20"/>
              </w:rPr>
              <w:t xml:space="preserve">Strengths </w:t>
            </w:r>
            <w:r>
              <w:rPr>
                <w:rFonts w:ascii="Constantia" w:eastAsia="Constantia" w:hAnsi="Constantia" w:cs="Constantia"/>
                <w:sz w:val="20"/>
                <w:szCs w:val="20"/>
              </w:rPr>
              <w:t>- What did you like about the other team’s research tool?</w:t>
            </w:r>
          </w:p>
          <w:p w14:paraId="169F66E6" w14:textId="77777777" w:rsidR="00F47F37" w:rsidRDefault="002D3154">
            <w:pPr>
              <w:spacing w:line="240" w:lineRule="auto"/>
              <w:ind w:left="720"/>
              <w:rPr>
                <w:rFonts w:ascii="Constantia" w:eastAsia="Constantia" w:hAnsi="Constantia" w:cs="Constantia"/>
                <w:sz w:val="20"/>
                <w:szCs w:val="20"/>
              </w:rPr>
            </w:pPr>
            <w:r>
              <w:rPr>
                <w:rFonts w:ascii="Constantia" w:eastAsia="Constantia" w:hAnsi="Constantia" w:cs="Constantia"/>
                <w:b/>
                <w:sz w:val="20"/>
                <w:szCs w:val="20"/>
              </w:rPr>
              <w:t>Weaknesses</w:t>
            </w:r>
            <w:r>
              <w:rPr>
                <w:rFonts w:ascii="Constantia" w:eastAsia="Constantia" w:hAnsi="Constantia" w:cs="Constantia"/>
                <w:sz w:val="20"/>
                <w:szCs w:val="20"/>
              </w:rPr>
              <w:t xml:space="preserve"> - How do you think the other team’s research tool could be improved?</w:t>
            </w:r>
          </w:p>
          <w:p w14:paraId="7C3B4949" w14:textId="77777777" w:rsidR="00F47F37" w:rsidRDefault="002D3154">
            <w:pPr>
              <w:spacing w:line="240" w:lineRule="auto"/>
              <w:ind w:left="720"/>
              <w:rPr>
                <w:rFonts w:ascii="Constantia" w:eastAsia="Constantia" w:hAnsi="Constantia" w:cs="Constantia"/>
                <w:color w:val="B7B7B7"/>
                <w:sz w:val="20"/>
                <w:szCs w:val="20"/>
              </w:rPr>
            </w:pPr>
            <w:r>
              <w:rPr>
                <w:rFonts w:ascii="Constantia" w:eastAsia="Constantia" w:hAnsi="Constantia" w:cs="Constantia"/>
                <w:b/>
                <w:sz w:val="20"/>
                <w:szCs w:val="20"/>
              </w:rPr>
              <w:t>Insights</w:t>
            </w:r>
            <w:r>
              <w:rPr>
                <w:rFonts w:ascii="Constantia" w:eastAsia="Constantia" w:hAnsi="Constantia" w:cs="Constantia"/>
                <w:sz w:val="20"/>
                <w:szCs w:val="20"/>
              </w:rPr>
              <w:t xml:space="preserve"> - How did looking at the other team’s research tool help you improve your own research tool?</w:t>
            </w:r>
          </w:p>
        </w:tc>
      </w:tr>
    </w:tbl>
    <w:p w14:paraId="4816FE81" w14:textId="77777777" w:rsidR="00F47F37" w:rsidRDefault="00F47F37">
      <w:pPr>
        <w:spacing w:line="240" w:lineRule="auto"/>
        <w:rPr>
          <w:rFonts w:ascii="Constantia" w:eastAsia="Constantia" w:hAnsi="Constantia" w:cs="Constantia"/>
          <w:sz w:val="10"/>
          <w:szCs w:val="10"/>
          <w:highlight w:val="white"/>
        </w:rPr>
      </w:pPr>
    </w:p>
    <w:tbl>
      <w:tblPr>
        <w:tblStyle w:val="af5"/>
        <w:tblW w:w="9555" w:type="dxa"/>
        <w:tblInd w:w="-9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515"/>
        <w:gridCol w:w="8040"/>
      </w:tblGrid>
      <w:tr w:rsidR="00F47F37" w14:paraId="06152A49" w14:textId="77777777">
        <w:trPr>
          <w:trHeight w:val="1200"/>
        </w:trPr>
        <w:tc>
          <w:tcPr>
            <w:tcW w:w="1515" w:type="dxa"/>
            <w:tcBorders>
              <w:top w:val="single" w:sz="18" w:space="0" w:color="EC3647"/>
              <w:left w:val="single" w:sz="18" w:space="0" w:color="EC3647"/>
              <w:bottom w:val="single" w:sz="18" w:space="0" w:color="EC3647"/>
              <w:right w:val="single" w:sz="18" w:space="0" w:color="EC3647"/>
            </w:tcBorders>
          </w:tcPr>
          <w:p w14:paraId="352E74A1" w14:textId="77777777" w:rsidR="00F47F37" w:rsidRDefault="002D3154">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216372EC" wp14:editId="7F3C9D00">
                  <wp:extent cx="595313" cy="595313"/>
                  <wp:effectExtent l="0" t="0" r="0" b="0"/>
                  <wp:docPr id="14" name="image3.png" descr="idea.png"/>
                  <wp:cNvGraphicFramePr/>
                  <a:graphic xmlns:a="http://schemas.openxmlformats.org/drawingml/2006/main">
                    <a:graphicData uri="http://schemas.openxmlformats.org/drawingml/2006/picture">
                      <pic:pic xmlns:pic="http://schemas.openxmlformats.org/drawingml/2006/picture">
                        <pic:nvPicPr>
                          <pic:cNvPr id="0" name="image3.png" descr="idea.png"/>
                          <pic:cNvPicPr preferRelativeResize="0"/>
                        </pic:nvPicPr>
                        <pic:blipFill>
                          <a:blip r:embed="rId25"/>
                          <a:srcRect/>
                          <a:stretch>
                            <a:fillRect/>
                          </a:stretch>
                        </pic:blipFill>
                        <pic:spPr>
                          <a:xfrm>
                            <a:off x="0" y="0"/>
                            <a:ext cx="595313" cy="595313"/>
                          </a:xfrm>
                          <a:prstGeom prst="rect">
                            <a:avLst/>
                          </a:prstGeom>
                          <a:ln/>
                        </pic:spPr>
                      </pic:pic>
                    </a:graphicData>
                  </a:graphic>
                </wp:inline>
              </w:drawing>
            </w:r>
          </w:p>
        </w:tc>
        <w:tc>
          <w:tcPr>
            <w:tcW w:w="8040" w:type="dxa"/>
            <w:tcBorders>
              <w:top w:val="single" w:sz="18" w:space="0" w:color="EC3647"/>
              <w:left w:val="single" w:sz="18" w:space="0" w:color="EC3647"/>
              <w:bottom w:val="single" w:sz="18" w:space="0" w:color="EC3647"/>
              <w:right w:val="single" w:sz="18" w:space="0" w:color="EC3647"/>
            </w:tcBorders>
          </w:tcPr>
          <w:p w14:paraId="523D0F31" w14:textId="18ED29B0" w:rsidR="00F47F37" w:rsidRDefault="005F2222">
            <w:pPr>
              <w:spacing w:line="240" w:lineRule="auto"/>
              <w:jc w:val="both"/>
              <w:rPr>
                <w:rFonts w:ascii="Constantia" w:eastAsia="Constantia" w:hAnsi="Constantia" w:cs="Constantia"/>
                <w:b/>
                <w:sz w:val="20"/>
                <w:szCs w:val="20"/>
              </w:rPr>
            </w:pPr>
            <w:r>
              <w:rPr>
                <w:rFonts w:ascii="Constantia" w:eastAsia="Constantia" w:hAnsi="Constantia" w:cs="Constantia"/>
                <w:b/>
                <w:sz w:val="20"/>
                <w:szCs w:val="20"/>
              </w:rPr>
              <w:t>Connecting school</w:t>
            </w:r>
            <w:r w:rsidR="002D3154">
              <w:rPr>
                <w:rFonts w:ascii="Constantia" w:eastAsia="Constantia" w:hAnsi="Constantia" w:cs="Constantia"/>
                <w:b/>
                <w:sz w:val="20"/>
                <w:szCs w:val="20"/>
              </w:rPr>
              <w:t xml:space="preserve"> and community learning</w:t>
            </w:r>
          </w:p>
          <w:p w14:paraId="0B7CA851" w14:textId="77777777" w:rsidR="00F47F37" w:rsidRDefault="002D3154">
            <w:pPr>
              <w:spacing w:line="240" w:lineRule="auto"/>
              <w:jc w:val="both"/>
              <w:rPr>
                <w:rFonts w:ascii="Constantia" w:eastAsia="Constantia" w:hAnsi="Constantia" w:cs="Constantia"/>
                <w:sz w:val="20"/>
                <w:szCs w:val="20"/>
              </w:rPr>
            </w:pPr>
            <w:r>
              <w:rPr>
                <w:rFonts w:ascii="Constantia" w:eastAsia="Constantia" w:hAnsi="Constantia" w:cs="Constantia"/>
                <w:sz w:val="20"/>
                <w:szCs w:val="20"/>
              </w:rPr>
              <w:t>To improve the school-community partnership:</w:t>
            </w:r>
          </w:p>
          <w:p w14:paraId="4851D2EA" w14:textId="0738B98F" w:rsidR="00F47F37" w:rsidRDefault="002D3154">
            <w:pPr>
              <w:spacing w:line="240" w:lineRule="auto"/>
              <w:jc w:val="both"/>
              <w:rPr>
                <w:rFonts w:ascii="Constantia" w:eastAsia="Constantia" w:hAnsi="Constantia" w:cs="Constantia"/>
                <w:b/>
                <w:i/>
                <w:sz w:val="20"/>
                <w:szCs w:val="20"/>
              </w:rPr>
            </w:pPr>
            <w:r>
              <w:rPr>
                <w:rFonts w:ascii="Constantia" w:eastAsia="Constantia" w:hAnsi="Constantia" w:cs="Constantia"/>
                <w:sz w:val="20"/>
                <w:szCs w:val="20"/>
              </w:rPr>
              <w:t xml:space="preserve">Students (such as Public Health and Medical graduate students), AmeriCorps members, or other volunteers can be invited to classes to mentor the students as they conduct each phase of the research process including, a) design their research and develop their research tools, b) plan and conduct the data collection, c) </w:t>
            </w:r>
            <w:r w:rsidR="005F2222">
              <w:rPr>
                <w:rFonts w:ascii="Constantia" w:eastAsia="Constantia" w:hAnsi="Constantia" w:cs="Constantia"/>
                <w:sz w:val="20"/>
                <w:szCs w:val="20"/>
              </w:rPr>
              <w:t>analyze</w:t>
            </w:r>
            <w:r>
              <w:rPr>
                <w:rFonts w:ascii="Constantia" w:eastAsia="Constantia" w:hAnsi="Constantia" w:cs="Constantia"/>
                <w:sz w:val="20"/>
                <w:szCs w:val="20"/>
              </w:rPr>
              <w:t xml:space="preserve"> and interpret data, etc. These mentors also can be role models and inform students about potential careers related to the curriculum.</w:t>
            </w:r>
          </w:p>
        </w:tc>
      </w:tr>
    </w:tbl>
    <w:p w14:paraId="7503ECBC" w14:textId="77777777" w:rsidR="00F47F37" w:rsidRDefault="00F47F37">
      <w:pPr>
        <w:spacing w:line="240" w:lineRule="auto"/>
        <w:rPr>
          <w:rFonts w:ascii="Constantia" w:eastAsia="Constantia" w:hAnsi="Constantia" w:cs="Constantia"/>
          <w:sz w:val="10"/>
          <w:szCs w:val="10"/>
        </w:rPr>
      </w:pPr>
    </w:p>
    <w:p w14:paraId="329DEDAC" w14:textId="77777777" w:rsidR="00F47F37" w:rsidRDefault="002D3154">
      <w:pPr>
        <w:numPr>
          <w:ilvl w:val="0"/>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Share - </w:t>
      </w:r>
      <w:r>
        <w:rPr>
          <w:rFonts w:ascii="Constantia" w:eastAsia="Constantia" w:hAnsi="Constantia" w:cs="Constantia"/>
          <w:sz w:val="24"/>
          <w:szCs w:val="24"/>
        </w:rPr>
        <w:t xml:space="preserve">Lead a class discussion and share </w:t>
      </w:r>
      <w:r>
        <w:rPr>
          <w:rFonts w:ascii="Constantia" w:eastAsia="Constantia" w:hAnsi="Constantia" w:cs="Constantia"/>
          <w:b/>
          <w:sz w:val="24"/>
          <w:szCs w:val="24"/>
        </w:rPr>
        <w:t>examples</w:t>
      </w:r>
      <w:r>
        <w:rPr>
          <w:rFonts w:ascii="Constantia" w:eastAsia="Constantia" w:hAnsi="Constantia" w:cs="Constantia"/>
          <w:sz w:val="24"/>
          <w:szCs w:val="24"/>
        </w:rPr>
        <w:t xml:space="preserve"> of students' research tools. Ask the students to provide</w:t>
      </w:r>
      <w:r>
        <w:rPr>
          <w:rFonts w:ascii="Constantia" w:eastAsia="Constantia" w:hAnsi="Constantia" w:cs="Constantia"/>
          <w:b/>
          <w:sz w:val="24"/>
          <w:szCs w:val="24"/>
        </w:rPr>
        <w:t xml:space="preserve"> constructive feedback</w:t>
      </w:r>
      <w:r>
        <w:rPr>
          <w:rFonts w:ascii="Constantia" w:eastAsia="Constantia" w:hAnsi="Constantia" w:cs="Constantia"/>
          <w:sz w:val="24"/>
          <w:szCs w:val="24"/>
        </w:rPr>
        <w:t xml:space="preserve"> to each other based on the discussions that they had in their own </w:t>
      </w:r>
      <w:r>
        <w:rPr>
          <w:rFonts w:ascii="Constantia" w:eastAsia="Constantia" w:hAnsi="Constantia" w:cs="Constantia"/>
          <w:i/>
          <w:sz w:val="24"/>
          <w:szCs w:val="24"/>
        </w:rPr>
        <w:t>research teams</w:t>
      </w:r>
      <w:r>
        <w:rPr>
          <w:rFonts w:ascii="Constantia" w:eastAsia="Constantia" w:hAnsi="Constantia" w:cs="Constantia"/>
          <w:sz w:val="24"/>
          <w:szCs w:val="24"/>
        </w:rPr>
        <w:t xml:space="preserve">. The feedback should </w:t>
      </w:r>
      <w:proofErr w:type="gramStart"/>
      <w:r>
        <w:rPr>
          <w:rFonts w:ascii="Constantia" w:eastAsia="Constantia" w:hAnsi="Constantia" w:cs="Constantia"/>
          <w:sz w:val="24"/>
          <w:szCs w:val="24"/>
        </w:rPr>
        <w:t>include:</w:t>
      </w:r>
      <w:proofErr w:type="gramEnd"/>
      <w:r>
        <w:rPr>
          <w:rFonts w:ascii="Constantia" w:eastAsia="Constantia" w:hAnsi="Constantia" w:cs="Constantia"/>
          <w:sz w:val="24"/>
          <w:szCs w:val="24"/>
        </w:rPr>
        <w:t xml:space="preserve"> </w:t>
      </w:r>
      <w:r>
        <w:rPr>
          <w:rFonts w:ascii="Constantia" w:eastAsia="Constantia" w:hAnsi="Constantia" w:cs="Constantia"/>
          <w:b/>
          <w:sz w:val="24"/>
          <w:szCs w:val="24"/>
        </w:rPr>
        <w:t>Strengths, Weaknesses, and Insights</w:t>
      </w:r>
      <w:r>
        <w:rPr>
          <w:rFonts w:ascii="Constantia" w:eastAsia="Constantia" w:hAnsi="Constantia" w:cs="Constantia"/>
          <w:sz w:val="24"/>
          <w:szCs w:val="24"/>
        </w:rPr>
        <w:t xml:space="preserve"> as described above. Instruct the students to continue to provide constructive feedback to each other. Then, they should review and finalize their research tools according to the feedback.</w:t>
      </w:r>
    </w:p>
    <w:p w14:paraId="6FB39F3F" w14:textId="77777777" w:rsidR="00F47F37" w:rsidRDefault="00F47F37">
      <w:pPr>
        <w:spacing w:line="240" w:lineRule="auto"/>
        <w:rPr>
          <w:rFonts w:ascii="Constantia" w:eastAsia="Constantia" w:hAnsi="Constantia" w:cs="Constantia"/>
          <w:sz w:val="10"/>
          <w:szCs w:val="10"/>
        </w:rPr>
      </w:pPr>
    </w:p>
    <w:p w14:paraId="58F123D4" w14:textId="77777777" w:rsidR="00F47F37" w:rsidRDefault="002D3154">
      <w:pPr>
        <w:numPr>
          <w:ilvl w:val="0"/>
          <w:numId w:val="1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Plan and conduct data collection - </w:t>
      </w:r>
      <w:r>
        <w:rPr>
          <w:rFonts w:ascii="Constantia" w:eastAsia="Constantia" w:hAnsi="Constantia" w:cs="Constantia"/>
          <w:sz w:val="24"/>
          <w:szCs w:val="24"/>
        </w:rPr>
        <w:t>In their</w:t>
      </w:r>
      <w:r>
        <w:rPr>
          <w:rFonts w:ascii="Constantia" w:eastAsia="Constantia" w:hAnsi="Constantia" w:cs="Constantia"/>
          <w:b/>
          <w:sz w:val="24"/>
          <w:szCs w:val="24"/>
        </w:rPr>
        <w:t xml:space="preserve"> research teams</w:t>
      </w:r>
      <w:r>
        <w:rPr>
          <w:rFonts w:ascii="Constantia" w:eastAsia="Constantia" w:hAnsi="Constantia" w:cs="Constantia"/>
          <w:sz w:val="24"/>
          <w:szCs w:val="24"/>
        </w:rPr>
        <w:t xml:space="preserve">, instruct the students to plan their data collection. </w:t>
      </w:r>
    </w:p>
    <w:p w14:paraId="35F8643E" w14:textId="77777777" w:rsidR="00F47F37" w:rsidRDefault="00F47F37">
      <w:pPr>
        <w:spacing w:line="240" w:lineRule="auto"/>
        <w:rPr>
          <w:rFonts w:ascii="Constantia" w:eastAsia="Constantia" w:hAnsi="Constantia" w:cs="Constantia"/>
          <w:sz w:val="24"/>
          <w:szCs w:val="24"/>
        </w:rPr>
      </w:pPr>
    </w:p>
    <w:p w14:paraId="152A6B67" w14:textId="77777777" w:rsidR="00F47F37" w:rsidRDefault="00F47F37">
      <w:pPr>
        <w:spacing w:line="240" w:lineRule="auto"/>
        <w:rPr>
          <w:rFonts w:ascii="Constantia" w:eastAsia="Constantia" w:hAnsi="Constantia" w:cs="Constantia"/>
          <w:sz w:val="10"/>
          <w:szCs w:val="10"/>
        </w:rPr>
      </w:pPr>
    </w:p>
    <w:p w14:paraId="3C1FF108" w14:textId="77777777" w:rsidR="00034B7E" w:rsidRDefault="00034B7E">
      <w:pPr>
        <w:spacing w:line="240" w:lineRule="auto"/>
        <w:rPr>
          <w:rFonts w:ascii="Constantia" w:eastAsia="Constantia" w:hAnsi="Constantia" w:cs="Constantia"/>
          <w:sz w:val="10"/>
          <w:szCs w:val="10"/>
        </w:rPr>
      </w:pPr>
    </w:p>
    <w:p w14:paraId="1A6CA6D6" w14:textId="77777777" w:rsidR="00034B7E" w:rsidRDefault="00034B7E">
      <w:pPr>
        <w:spacing w:line="240" w:lineRule="auto"/>
        <w:rPr>
          <w:rFonts w:ascii="Constantia" w:eastAsia="Constantia" w:hAnsi="Constantia" w:cs="Constantia"/>
          <w:sz w:val="10"/>
          <w:szCs w:val="10"/>
        </w:rPr>
      </w:pPr>
    </w:p>
    <w:p w14:paraId="72083F45" w14:textId="77777777" w:rsidR="00034B7E" w:rsidRDefault="00034B7E">
      <w:pPr>
        <w:spacing w:line="240" w:lineRule="auto"/>
        <w:rPr>
          <w:rFonts w:ascii="Constantia" w:eastAsia="Constantia" w:hAnsi="Constantia" w:cs="Constantia"/>
          <w:sz w:val="10"/>
          <w:szCs w:val="10"/>
        </w:rPr>
      </w:pPr>
    </w:p>
    <w:p w14:paraId="05566A69" w14:textId="77777777" w:rsidR="00034B7E" w:rsidRDefault="00034B7E">
      <w:pPr>
        <w:spacing w:line="240" w:lineRule="auto"/>
        <w:rPr>
          <w:rFonts w:ascii="Constantia" w:eastAsia="Constantia" w:hAnsi="Constantia" w:cs="Constantia"/>
          <w:sz w:val="10"/>
          <w:szCs w:val="10"/>
        </w:rPr>
      </w:pPr>
    </w:p>
    <w:p w14:paraId="3E566639" w14:textId="77777777" w:rsidR="00034B7E" w:rsidRDefault="00034B7E">
      <w:pPr>
        <w:spacing w:line="240" w:lineRule="auto"/>
        <w:rPr>
          <w:rFonts w:ascii="Constantia" w:eastAsia="Constantia" w:hAnsi="Constantia" w:cs="Constantia"/>
          <w:sz w:val="10"/>
          <w:szCs w:val="10"/>
        </w:rPr>
      </w:pPr>
    </w:p>
    <w:p w14:paraId="70933CAE" w14:textId="77777777" w:rsidR="00034B7E" w:rsidRDefault="00034B7E">
      <w:pPr>
        <w:spacing w:line="240" w:lineRule="auto"/>
        <w:rPr>
          <w:rFonts w:ascii="Constantia" w:eastAsia="Constantia" w:hAnsi="Constantia" w:cs="Constantia"/>
          <w:sz w:val="10"/>
          <w:szCs w:val="10"/>
        </w:rPr>
      </w:pPr>
    </w:p>
    <w:tbl>
      <w:tblPr>
        <w:tblStyle w:val="af6"/>
        <w:tblW w:w="9360" w:type="dxa"/>
        <w:tblLayout w:type="fixed"/>
        <w:tblLook w:val="0600" w:firstRow="0" w:lastRow="0" w:firstColumn="0" w:lastColumn="0" w:noHBand="1" w:noVBand="1"/>
      </w:tblPr>
      <w:tblGrid>
        <w:gridCol w:w="9360"/>
      </w:tblGrid>
      <w:tr w:rsidR="00F47F37" w14:paraId="441F0A57" w14:textId="77777777">
        <w:tc>
          <w:tcPr>
            <w:tcW w:w="9360" w:type="dxa"/>
            <w:shd w:val="clear" w:color="auto" w:fill="8BC54C"/>
            <w:tcMar>
              <w:top w:w="100" w:type="dxa"/>
              <w:left w:w="100" w:type="dxa"/>
              <w:bottom w:w="100" w:type="dxa"/>
              <w:right w:w="100" w:type="dxa"/>
            </w:tcMar>
          </w:tcPr>
          <w:p w14:paraId="17670FD5" w14:textId="77777777" w:rsidR="00F47F37" w:rsidRDefault="002D3154">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lastRenderedPageBreak/>
              <w:t>Lesson 2 - Part 2: How Can We Work Together to Make Our Community Healthier?</w:t>
            </w:r>
          </w:p>
          <w:p w14:paraId="67D727CE" w14:textId="77777777" w:rsidR="00F47F37" w:rsidRDefault="002D3154">
            <w:pPr>
              <w:spacing w:line="240" w:lineRule="auto"/>
              <w:jc w:val="center"/>
              <w:rPr>
                <w:rFonts w:ascii="Constantia" w:eastAsia="Constantia" w:hAnsi="Constantia" w:cs="Constantia"/>
                <w:b/>
                <w:color w:val="FFFFFF"/>
                <w:sz w:val="24"/>
                <w:szCs w:val="24"/>
              </w:rPr>
            </w:pPr>
            <w:r>
              <w:rPr>
                <w:rFonts w:ascii="Constantia" w:eastAsia="Constantia" w:hAnsi="Constantia" w:cs="Constantia"/>
                <w:b/>
                <w:color w:val="FFFFFF"/>
                <w:sz w:val="24"/>
                <w:szCs w:val="24"/>
              </w:rPr>
              <w:t>Suggesting Evidence-Based Solutions</w:t>
            </w:r>
          </w:p>
        </w:tc>
      </w:tr>
    </w:tbl>
    <w:p w14:paraId="75DC72C9" w14:textId="77777777" w:rsidR="00F47F37" w:rsidRDefault="00F47F37">
      <w:pPr>
        <w:spacing w:line="240" w:lineRule="auto"/>
        <w:rPr>
          <w:rFonts w:ascii="Constantia" w:eastAsia="Constantia" w:hAnsi="Constantia" w:cs="Constantia"/>
          <w:sz w:val="10"/>
          <w:szCs w:val="10"/>
        </w:rPr>
      </w:pP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7470"/>
      </w:tblGrid>
      <w:tr w:rsidR="00F47F37" w14:paraId="0B7BC436" w14:textId="77777777">
        <w:tc>
          <w:tcPr>
            <w:tcW w:w="1890" w:type="dxa"/>
            <w:shd w:val="clear" w:color="auto" w:fill="auto"/>
            <w:tcMar>
              <w:top w:w="100" w:type="dxa"/>
              <w:left w:w="100" w:type="dxa"/>
              <w:bottom w:w="100" w:type="dxa"/>
              <w:right w:w="100" w:type="dxa"/>
            </w:tcMar>
          </w:tcPr>
          <w:p w14:paraId="252C784A" w14:textId="77777777" w:rsidR="00F47F37" w:rsidRDefault="002D3154">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Learning Goal</w:t>
            </w:r>
          </w:p>
        </w:tc>
        <w:tc>
          <w:tcPr>
            <w:tcW w:w="7470" w:type="dxa"/>
            <w:shd w:val="clear" w:color="auto" w:fill="auto"/>
            <w:tcMar>
              <w:top w:w="100" w:type="dxa"/>
              <w:left w:w="100" w:type="dxa"/>
              <w:bottom w:w="100" w:type="dxa"/>
              <w:right w:w="100" w:type="dxa"/>
            </w:tcMar>
          </w:tcPr>
          <w:p w14:paraId="360F7EAF" w14:textId="77777777" w:rsidR="00F47F37" w:rsidRDefault="002D3154">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Students analyze data and communicate findings with peers to explain environmental factors in their neighborhoods that can be changed to reduce obstacles to making healthy lifestyle choices and make their environment healthier</w:t>
            </w:r>
          </w:p>
        </w:tc>
      </w:tr>
      <w:tr w:rsidR="00F47F37" w14:paraId="5674A149" w14:textId="77777777">
        <w:trPr>
          <w:trHeight w:val="440"/>
        </w:trPr>
        <w:tc>
          <w:tcPr>
            <w:tcW w:w="1890" w:type="dxa"/>
            <w:vMerge w:val="restart"/>
            <w:shd w:val="clear" w:color="auto" w:fill="auto"/>
            <w:tcMar>
              <w:top w:w="100" w:type="dxa"/>
              <w:left w:w="100" w:type="dxa"/>
              <w:bottom w:w="100" w:type="dxa"/>
              <w:right w:w="100" w:type="dxa"/>
            </w:tcMar>
          </w:tcPr>
          <w:p w14:paraId="26230DC8" w14:textId="77777777" w:rsidR="00F47F37" w:rsidRDefault="002D3154">
            <w:pPr>
              <w:widowControl w:val="0"/>
              <w:spacing w:line="240" w:lineRule="auto"/>
              <w:rPr>
                <w:rFonts w:ascii="Constantia" w:eastAsia="Constantia" w:hAnsi="Constantia" w:cs="Constantia"/>
                <w:b/>
                <w:sz w:val="24"/>
                <w:szCs w:val="24"/>
              </w:rPr>
            </w:pPr>
            <w:r>
              <w:rPr>
                <w:rFonts w:ascii="Constantia" w:eastAsia="Constantia" w:hAnsi="Constantia" w:cs="Constantia"/>
                <w:b/>
                <w:sz w:val="24"/>
                <w:szCs w:val="24"/>
              </w:rPr>
              <w:t xml:space="preserve">Connection to NGSS </w:t>
            </w:r>
          </w:p>
        </w:tc>
        <w:tc>
          <w:tcPr>
            <w:tcW w:w="7470" w:type="dxa"/>
            <w:shd w:val="clear" w:color="auto" w:fill="auto"/>
            <w:tcMar>
              <w:top w:w="100" w:type="dxa"/>
              <w:left w:w="100" w:type="dxa"/>
              <w:bottom w:w="100" w:type="dxa"/>
              <w:right w:w="100" w:type="dxa"/>
            </w:tcMar>
          </w:tcPr>
          <w:p w14:paraId="29D4740B" w14:textId="77777777" w:rsidR="00F47F37" w:rsidRDefault="002D3154">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DCI: Growth and development of organisms</w:t>
            </w:r>
          </w:p>
        </w:tc>
      </w:tr>
      <w:tr w:rsidR="00F47F37" w14:paraId="47B2F7E3" w14:textId="77777777">
        <w:trPr>
          <w:trHeight w:val="440"/>
        </w:trPr>
        <w:tc>
          <w:tcPr>
            <w:tcW w:w="1890" w:type="dxa"/>
            <w:vMerge/>
            <w:shd w:val="clear" w:color="auto" w:fill="auto"/>
            <w:tcMar>
              <w:top w:w="100" w:type="dxa"/>
              <w:left w:w="100" w:type="dxa"/>
              <w:bottom w:w="100" w:type="dxa"/>
              <w:right w:w="100" w:type="dxa"/>
            </w:tcMar>
          </w:tcPr>
          <w:p w14:paraId="535C5ECF" w14:textId="77777777" w:rsidR="00F47F37" w:rsidRDefault="00F47F37">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19AE1D9E" w14:textId="77777777" w:rsidR="00F47F37" w:rsidRDefault="002D3154">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Practice: Analyzing and interpreting data </w:t>
            </w:r>
          </w:p>
        </w:tc>
      </w:tr>
      <w:tr w:rsidR="00F47F37" w14:paraId="2FC162E5" w14:textId="77777777">
        <w:trPr>
          <w:trHeight w:val="440"/>
        </w:trPr>
        <w:tc>
          <w:tcPr>
            <w:tcW w:w="1890" w:type="dxa"/>
            <w:vMerge/>
            <w:shd w:val="clear" w:color="auto" w:fill="auto"/>
            <w:tcMar>
              <w:top w:w="100" w:type="dxa"/>
              <w:left w:w="100" w:type="dxa"/>
              <w:bottom w:w="100" w:type="dxa"/>
              <w:right w:w="100" w:type="dxa"/>
            </w:tcMar>
          </w:tcPr>
          <w:p w14:paraId="37DC8FDD" w14:textId="77777777" w:rsidR="00F47F37" w:rsidRDefault="00F47F37">
            <w:pPr>
              <w:widowControl w:val="0"/>
              <w:spacing w:line="240" w:lineRule="auto"/>
              <w:rPr>
                <w:rFonts w:ascii="Constantia" w:eastAsia="Constantia" w:hAnsi="Constantia" w:cs="Constantia"/>
                <w:sz w:val="24"/>
                <w:szCs w:val="24"/>
              </w:rPr>
            </w:pPr>
          </w:p>
        </w:tc>
        <w:tc>
          <w:tcPr>
            <w:tcW w:w="7470" w:type="dxa"/>
            <w:shd w:val="clear" w:color="auto" w:fill="auto"/>
            <w:tcMar>
              <w:top w:w="100" w:type="dxa"/>
              <w:left w:w="100" w:type="dxa"/>
              <w:bottom w:w="100" w:type="dxa"/>
              <w:right w:w="100" w:type="dxa"/>
            </w:tcMar>
          </w:tcPr>
          <w:p w14:paraId="2387E74E" w14:textId="77777777" w:rsidR="00F47F37" w:rsidRDefault="002D3154">
            <w:pPr>
              <w:widowControl w:val="0"/>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CCC: Cause and effect </w:t>
            </w:r>
          </w:p>
        </w:tc>
      </w:tr>
    </w:tbl>
    <w:p w14:paraId="28FBB094" w14:textId="77777777" w:rsidR="00F47F37" w:rsidRDefault="00F47F37">
      <w:pPr>
        <w:spacing w:line="240" w:lineRule="auto"/>
        <w:rPr>
          <w:rFonts w:ascii="Constantia" w:eastAsia="Constantia" w:hAnsi="Constantia" w:cs="Constantia"/>
          <w:sz w:val="10"/>
          <w:szCs w:val="10"/>
        </w:rPr>
      </w:pPr>
    </w:p>
    <w:p w14:paraId="5AB1D8E2" w14:textId="77777777" w:rsidR="00F47F37" w:rsidRDefault="002D3154">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In this lesson, the students will continue their community action projects. </w:t>
      </w:r>
    </w:p>
    <w:p w14:paraId="73DA3C00" w14:textId="77777777" w:rsidR="00F47F37" w:rsidRDefault="00F47F37">
      <w:pPr>
        <w:spacing w:line="240" w:lineRule="auto"/>
        <w:rPr>
          <w:rFonts w:ascii="Constantia" w:eastAsia="Constantia" w:hAnsi="Constantia" w:cs="Constantia"/>
          <w:sz w:val="10"/>
          <w:szCs w:val="10"/>
        </w:rPr>
      </w:pPr>
    </w:p>
    <w:p w14:paraId="163CCD67" w14:textId="77777777" w:rsidR="00F47F37" w:rsidRDefault="002D3154">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Analyze the data - </w:t>
      </w:r>
      <w:r>
        <w:rPr>
          <w:rFonts w:ascii="Constantia" w:eastAsia="Constantia" w:hAnsi="Constantia" w:cs="Constantia"/>
          <w:sz w:val="24"/>
          <w:szCs w:val="24"/>
        </w:rPr>
        <w:t>Lead a class discussion regarding ways to analyze the collected data. These could include:</w:t>
      </w:r>
    </w:p>
    <w:p w14:paraId="35A0B692" w14:textId="77777777" w:rsidR="00F47F37" w:rsidRDefault="00F47F37">
      <w:pPr>
        <w:spacing w:line="240" w:lineRule="auto"/>
        <w:rPr>
          <w:rFonts w:ascii="Constantia" w:eastAsia="Constantia" w:hAnsi="Constantia" w:cs="Constantia"/>
          <w:sz w:val="12"/>
          <w:szCs w:val="12"/>
        </w:rPr>
      </w:pPr>
    </w:p>
    <w:tbl>
      <w:tblPr>
        <w:tblStyle w:val="af8"/>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0"/>
        <w:gridCol w:w="2700"/>
        <w:gridCol w:w="1800"/>
        <w:gridCol w:w="3135"/>
      </w:tblGrid>
      <w:tr w:rsidR="00F47F37" w14:paraId="2CA9E898" w14:textId="77777777">
        <w:tc>
          <w:tcPr>
            <w:tcW w:w="1740" w:type="dxa"/>
            <w:shd w:val="clear" w:color="auto" w:fill="auto"/>
            <w:tcMar>
              <w:top w:w="100" w:type="dxa"/>
              <w:left w:w="100" w:type="dxa"/>
              <w:bottom w:w="100" w:type="dxa"/>
              <w:right w:w="100" w:type="dxa"/>
            </w:tcMar>
          </w:tcPr>
          <w:p w14:paraId="7188C3D2"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Research tool</w:t>
            </w:r>
          </w:p>
        </w:tc>
        <w:tc>
          <w:tcPr>
            <w:tcW w:w="2700" w:type="dxa"/>
            <w:shd w:val="clear" w:color="auto" w:fill="auto"/>
            <w:tcMar>
              <w:top w:w="100" w:type="dxa"/>
              <w:left w:w="100" w:type="dxa"/>
              <w:bottom w:w="100" w:type="dxa"/>
              <w:right w:w="100" w:type="dxa"/>
            </w:tcMar>
          </w:tcPr>
          <w:p w14:paraId="26CD45C1"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Useful technologies</w:t>
            </w:r>
          </w:p>
        </w:tc>
        <w:tc>
          <w:tcPr>
            <w:tcW w:w="1800" w:type="dxa"/>
            <w:shd w:val="clear" w:color="auto" w:fill="auto"/>
            <w:tcMar>
              <w:top w:w="100" w:type="dxa"/>
              <w:left w:w="100" w:type="dxa"/>
              <w:bottom w:w="100" w:type="dxa"/>
              <w:right w:w="100" w:type="dxa"/>
            </w:tcMar>
          </w:tcPr>
          <w:p w14:paraId="2BF9B756"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Data presentation</w:t>
            </w:r>
          </w:p>
        </w:tc>
        <w:tc>
          <w:tcPr>
            <w:tcW w:w="3135" w:type="dxa"/>
            <w:shd w:val="clear" w:color="auto" w:fill="auto"/>
            <w:tcMar>
              <w:top w:w="100" w:type="dxa"/>
              <w:left w:w="100" w:type="dxa"/>
              <w:bottom w:w="100" w:type="dxa"/>
              <w:right w:w="100" w:type="dxa"/>
            </w:tcMar>
          </w:tcPr>
          <w:p w14:paraId="25FB16E4"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Data analysis</w:t>
            </w:r>
          </w:p>
        </w:tc>
      </w:tr>
      <w:tr w:rsidR="00F47F37" w14:paraId="60ED0DDF" w14:textId="77777777">
        <w:tc>
          <w:tcPr>
            <w:tcW w:w="1740" w:type="dxa"/>
            <w:shd w:val="clear" w:color="auto" w:fill="auto"/>
            <w:tcMar>
              <w:top w:w="100" w:type="dxa"/>
              <w:left w:w="100" w:type="dxa"/>
              <w:bottom w:w="100" w:type="dxa"/>
              <w:right w:w="100" w:type="dxa"/>
            </w:tcMar>
          </w:tcPr>
          <w:p w14:paraId="0D4CD8CD"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1. Surveys</w:t>
            </w:r>
          </w:p>
        </w:tc>
        <w:tc>
          <w:tcPr>
            <w:tcW w:w="2700" w:type="dxa"/>
            <w:shd w:val="clear" w:color="auto" w:fill="auto"/>
            <w:tcMar>
              <w:top w:w="100" w:type="dxa"/>
              <w:left w:w="100" w:type="dxa"/>
              <w:bottom w:w="100" w:type="dxa"/>
              <w:right w:w="100" w:type="dxa"/>
            </w:tcMar>
          </w:tcPr>
          <w:p w14:paraId="5825F22F" w14:textId="77777777" w:rsidR="00F47F37" w:rsidRDefault="002D3154">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Google forms</w:t>
            </w:r>
          </w:p>
        </w:tc>
        <w:tc>
          <w:tcPr>
            <w:tcW w:w="1800" w:type="dxa"/>
            <w:shd w:val="clear" w:color="auto" w:fill="auto"/>
            <w:tcMar>
              <w:top w:w="100" w:type="dxa"/>
              <w:left w:w="100" w:type="dxa"/>
              <w:bottom w:w="100" w:type="dxa"/>
              <w:right w:w="100" w:type="dxa"/>
            </w:tcMar>
          </w:tcPr>
          <w:p w14:paraId="42C8DA61" w14:textId="77777777" w:rsidR="00F47F37" w:rsidRDefault="002D3154">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Graphs </w:t>
            </w:r>
          </w:p>
        </w:tc>
        <w:tc>
          <w:tcPr>
            <w:tcW w:w="3135" w:type="dxa"/>
            <w:shd w:val="clear" w:color="auto" w:fill="auto"/>
            <w:tcMar>
              <w:top w:w="100" w:type="dxa"/>
              <w:left w:w="100" w:type="dxa"/>
              <w:bottom w:w="100" w:type="dxa"/>
              <w:right w:w="100" w:type="dxa"/>
            </w:tcMar>
          </w:tcPr>
          <w:p w14:paraId="2E6E84E5" w14:textId="77777777" w:rsidR="00F47F37" w:rsidRDefault="002D3154">
            <w:pPr>
              <w:widowControl w:val="0"/>
              <w:spacing w:line="240" w:lineRule="auto"/>
              <w:rPr>
                <w:rFonts w:ascii="Constantia" w:eastAsia="Constantia" w:hAnsi="Constantia" w:cs="Constantia"/>
                <w:sz w:val="20"/>
                <w:szCs w:val="20"/>
              </w:rPr>
            </w:pPr>
            <w:r>
              <w:rPr>
                <w:rFonts w:ascii="Constantia" w:eastAsia="Constantia" w:hAnsi="Constantia" w:cs="Constantia"/>
                <w:sz w:val="20"/>
                <w:szCs w:val="20"/>
              </w:rPr>
              <w:t>Draw a conclusion from the graphs</w:t>
            </w:r>
          </w:p>
        </w:tc>
      </w:tr>
      <w:tr w:rsidR="00F47F37" w14:paraId="195AF206" w14:textId="77777777">
        <w:tc>
          <w:tcPr>
            <w:tcW w:w="1740" w:type="dxa"/>
            <w:shd w:val="clear" w:color="auto" w:fill="auto"/>
            <w:tcMar>
              <w:top w:w="100" w:type="dxa"/>
              <w:left w:w="100" w:type="dxa"/>
              <w:bottom w:w="100" w:type="dxa"/>
              <w:right w:w="100" w:type="dxa"/>
            </w:tcMar>
          </w:tcPr>
          <w:p w14:paraId="013A0533"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t xml:space="preserve">2. Interviews </w:t>
            </w:r>
          </w:p>
        </w:tc>
        <w:tc>
          <w:tcPr>
            <w:tcW w:w="2700" w:type="dxa"/>
            <w:shd w:val="clear" w:color="auto" w:fill="auto"/>
            <w:tcMar>
              <w:top w:w="100" w:type="dxa"/>
              <w:left w:w="100" w:type="dxa"/>
              <w:bottom w:w="100" w:type="dxa"/>
              <w:right w:w="100" w:type="dxa"/>
            </w:tcMar>
          </w:tcPr>
          <w:p w14:paraId="29E61932"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Videotape or audiotape and editing software (e.g. movie maker)</w:t>
            </w:r>
          </w:p>
        </w:tc>
        <w:tc>
          <w:tcPr>
            <w:tcW w:w="1800" w:type="dxa"/>
            <w:shd w:val="clear" w:color="auto" w:fill="auto"/>
            <w:tcMar>
              <w:top w:w="100" w:type="dxa"/>
              <w:left w:w="100" w:type="dxa"/>
              <w:bottom w:w="100" w:type="dxa"/>
              <w:right w:w="100" w:type="dxa"/>
            </w:tcMar>
          </w:tcPr>
          <w:p w14:paraId="7B615852"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Edited audiotape or videotape </w:t>
            </w:r>
          </w:p>
        </w:tc>
        <w:tc>
          <w:tcPr>
            <w:tcW w:w="3135" w:type="dxa"/>
            <w:shd w:val="clear" w:color="auto" w:fill="auto"/>
            <w:tcMar>
              <w:top w:w="100" w:type="dxa"/>
              <w:left w:w="100" w:type="dxa"/>
              <w:bottom w:w="100" w:type="dxa"/>
              <w:right w:w="100" w:type="dxa"/>
            </w:tcMar>
          </w:tcPr>
          <w:p w14:paraId="6086403B"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Description of major themes, ideas, and conclusions</w:t>
            </w:r>
          </w:p>
        </w:tc>
      </w:tr>
      <w:tr w:rsidR="00F47F37" w14:paraId="374F57E0" w14:textId="77777777">
        <w:tc>
          <w:tcPr>
            <w:tcW w:w="1740" w:type="dxa"/>
            <w:shd w:val="clear" w:color="auto" w:fill="auto"/>
            <w:tcMar>
              <w:top w:w="100" w:type="dxa"/>
              <w:left w:w="100" w:type="dxa"/>
              <w:bottom w:w="100" w:type="dxa"/>
              <w:right w:w="100" w:type="dxa"/>
            </w:tcMar>
          </w:tcPr>
          <w:p w14:paraId="51039ACF"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t>3. Mapping</w:t>
            </w:r>
          </w:p>
        </w:tc>
        <w:tc>
          <w:tcPr>
            <w:tcW w:w="2700" w:type="dxa"/>
            <w:shd w:val="clear" w:color="auto" w:fill="auto"/>
            <w:tcMar>
              <w:top w:w="100" w:type="dxa"/>
              <w:left w:w="100" w:type="dxa"/>
              <w:bottom w:w="100" w:type="dxa"/>
              <w:right w:w="100" w:type="dxa"/>
            </w:tcMar>
          </w:tcPr>
          <w:p w14:paraId="1256CDBF" w14:textId="1D8402DF"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Google maps, GPS, </w:t>
            </w:r>
            <w:r w:rsidR="005F2222">
              <w:rPr>
                <w:rFonts w:ascii="Constantia" w:eastAsia="Constantia" w:hAnsi="Constantia" w:cs="Constantia"/>
                <w:sz w:val="20"/>
                <w:szCs w:val="20"/>
              </w:rPr>
              <w:t>Google Street</w:t>
            </w:r>
            <w:r>
              <w:rPr>
                <w:rFonts w:ascii="Constantia" w:eastAsia="Constantia" w:hAnsi="Constantia" w:cs="Constantia"/>
                <w:sz w:val="20"/>
                <w:szCs w:val="20"/>
              </w:rPr>
              <w:t xml:space="preserve"> view, aerial photos, Google earth</w:t>
            </w:r>
          </w:p>
        </w:tc>
        <w:tc>
          <w:tcPr>
            <w:tcW w:w="1800" w:type="dxa"/>
            <w:shd w:val="clear" w:color="auto" w:fill="auto"/>
            <w:tcMar>
              <w:top w:w="100" w:type="dxa"/>
              <w:left w:w="100" w:type="dxa"/>
              <w:bottom w:w="100" w:type="dxa"/>
              <w:right w:w="100" w:type="dxa"/>
            </w:tcMar>
          </w:tcPr>
          <w:p w14:paraId="271FC3FF"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Screenshots or pictures</w:t>
            </w:r>
          </w:p>
        </w:tc>
        <w:tc>
          <w:tcPr>
            <w:tcW w:w="3135" w:type="dxa"/>
            <w:shd w:val="clear" w:color="auto" w:fill="auto"/>
            <w:tcMar>
              <w:top w:w="100" w:type="dxa"/>
              <w:left w:w="100" w:type="dxa"/>
              <w:bottom w:w="100" w:type="dxa"/>
              <w:right w:w="100" w:type="dxa"/>
            </w:tcMar>
          </w:tcPr>
          <w:p w14:paraId="08AEDC8A"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Add written explanations and conclusions</w:t>
            </w:r>
          </w:p>
        </w:tc>
      </w:tr>
      <w:tr w:rsidR="00F47F37" w14:paraId="4614008A" w14:textId="77777777">
        <w:tc>
          <w:tcPr>
            <w:tcW w:w="1740" w:type="dxa"/>
            <w:shd w:val="clear" w:color="auto" w:fill="auto"/>
            <w:tcMar>
              <w:top w:w="100" w:type="dxa"/>
              <w:left w:w="100" w:type="dxa"/>
              <w:bottom w:w="100" w:type="dxa"/>
              <w:right w:w="100" w:type="dxa"/>
            </w:tcMar>
          </w:tcPr>
          <w:p w14:paraId="79EAF99F"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t>4. Focus groups</w:t>
            </w:r>
          </w:p>
        </w:tc>
        <w:tc>
          <w:tcPr>
            <w:tcW w:w="2700" w:type="dxa"/>
            <w:shd w:val="clear" w:color="auto" w:fill="auto"/>
            <w:tcMar>
              <w:top w:w="100" w:type="dxa"/>
              <w:left w:w="100" w:type="dxa"/>
              <w:bottom w:w="100" w:type="dxa"/>
              <w:right w:w="100" w:type="dxa"/>
            </w:tcMar>
          </w:tcPr>
          <w:p w14:paraId="46775361"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Videotape or audiotape and editing software (e.g. movie maker)</w:t>
            </w:r>
          </w:p>
        </w:tc>
        <w:tc>
          <w:tcPr>
            <w:tcW w:w="1800" w:type="dxa"/>
            <w:shd w:val="clear" w:color="auto" w:fill="auto"/>
            <w:tcMar>
              <w:top w:w="100" w:type="dxa"/>
              <w:left w:w="100" w:type="dxa"/>
              <w:bottom w:w="100" w:type="dxa"/>
              <w:right w:w="100" w:type="dxa"/>
            </w:tcMar>
          </w:tcPr>
          <w:p w14:paraId="6AC68B93"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Edited audiotape or videotape </w:t>
            </w:r>
          </w:p>
        </w:tc>
        <w:tc>
          <w:tcPr>
            <w:tcW w:w="3135" w:type="dxa"/>
            <w:shd w:val="clear" w:color="auto" w:fill="auto"/>
            <w:tcMar>
              <w:top w:w="100" w:type="dxa"/>
              <w:left w:w="100" w:type="dxa"/>
              <w:bottom w:w="100" w:type="dxa"/>
              <w:right w:w="100" w:type="dxa"/>
            </w:tcMar>
          </w:tcPr>
          <w:p w14:paraId="5DE57059"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Description of major themes, ideas, and conclusions</w:t>
            </w:r>
          </w:p>
        </w:tc>
      </w:tr>
      <w:tr w:rsidR="00F47F37" w14:paraId="63C7EF44" w14:textId="77777777">
        <w:tc>
          <w:tcPr>
            <w:tcW w:w="1740" w:type="dxa"/>
            <w:shd w:val="clear" w:color="auto" w:fill="auto"/>
            <w:tcMar>
              <w:top w:w="100" w:type="dxa"/>
              <w:left w:w="100" w:type="dxa"/>
              <w:bottom w:w="100" w:type="dxa"/>
              <w:right w:w="100" w:type="dxa"/>
            </w:tcMar>
          </w:tcPr>
          <w:p w14:paraId="086591CB"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t>5. Observations</w:t>
            </w:r>
          </w:p>
        </w:tc>
        <w:tc>
          <w:tcPr>
            <w:tcW w:w="2700" w:type="dxa"/>
            <w:shd w:val="clear" w:color="auto" w:fill="auto"/>
            <w:tcMar>
              <w:top w:w="100" w:type="dxa"/>
              <w:left w:w="100" w:type="dxa"/>
              <w:bottom w:w="100" w:type="dxa"/>
              <w:right w:w="100" w:type="dxa"/>
            </w:tcMar>
          </w:tcPr>
          <w:p w14:paraId="3B96BC30"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Videotape or photographs, checklists</w:t>
            </w:r>
          </w:p>
        </w:tc>
        <w:tc>
          <w:tcPr>
            <w:tcW w:w="1800" w:type="dxa"/>
            <w:shd w:val="clear" w:color="auto" w:fill="auto"/>
            <w:tcMar>
              <w:top w:w="100" w:type="dxa"/>
              <w:left w:w="100" w:type="dxa"/>
              <w:bottom w:w="100" w:type="dxa"/>
              <w:right w:w="100" w:type="dxa"/>
            </w:tcMar>
          </w:tcPr>
          <w:p w14:paraId="20BE540F"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Edited audiotape or videotape, pictures,</w:t>
            </w:r>
          </w:p>
          <w:p w14:paraId="40AB7607"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charts</w:t>
            </w:r>
          </w:p>
        </w:tc>
        <w:tc>
          <w:tcPr>
            <w:tcW w:w="3135" w:type="dxa"/>
            <w:shd w:val="clear" w:color="auto" w:fill="auto"/>
            <w:tcMar>
              <w:top w:w="100" w:type="dxa"/>
              <w:left w:w="100" w:type="dxa"/>
              <w:bottom w:w="100" w:type="dxa"/>
              <w:right w:w="100" w:type="dxa"/>
            </w:tcMar>
          </w:tcPr>
          <w:p w14:paraId="0CDBB553"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Description of major themes, ideas, and conclusions. Add written explanations and conclusions</w:t>
            </w:r>
          </w:p>
        </w:tc>
      </w:tr>
      <w:tr w:rsidR="00F47F37" w14:paraId="2D42C1E7" w14:textId="77777777">
        <w:trPr>
          <w:trHeight w:val="640"/>
        </w:trPr>
        <w:tc>
          <w:tcPr>
            <w:tcW w:w="1740" w:type="dxa"/>
            <w:shd w:val="clear" w:color="auto" w:fill="auto"/>
            <w:tcMar>
              <w:top w:w="100" w:type="dxa"/>
              <w:left w:w="100" w:type="dxa"/>
              <w:bottom w:w="100" w:type="dxa"/>
              <w:right w:w="100" w:type="dxa"/>
            </w:tcMar>
          </w:tcPr>
          <w:p w14:paraId="0832F3CD" w14:textId="77777777" w:rsidR="00F47F37" w:rsidRDefault="002D3154">
            <w:pPr>
              <w:spacing w:line="240" w:lineRule="auto"/>
              <w:rPr>
                <w:rFonts w:ascii="Constantia" w:eastAsia="Constantia" w:hAnsi="Constantia" w:cs="Constantia"/>
                <w:b/>
                <w:sz w:val="20"/>
                <w:szCs w:val="20"/>
              </w:rPr>
            </w:pPr>
            <w:r>
              <w:rPr>
                <w:rFonts w:ascii="Constantia" w:eastAsia="Constantia" w:hAnsi="Constantia" w:cs="Constantia"/>
                <w:b/>
                <w:sz w:val="20"/>
                <w:szCs w:val="20"/>
              </w:rPr>
              <w:t>6. Photovoice/ Video-voice</w:t>
            </w:r>
          </w:p>
        </w:tc>
        <w:tc>
          <w:tcPr>
            <w:tcW w:w="2700" w:type="dxa"/>
            <w:shd w:val="clear" w:color="auto" w:fill="auto"/>
            <w:tcMar>
              <w:top w:w="100" w:type="dxa"/>
              <w:left w:w="100" w:type="dxa"/>
              <w:bottom w:w="100" w:type="dxa"/>
              <w:right w:w="100" w:type="dxa"/>
            </w:tcMar>
          </w:tcPr>
          <w:p w14:paraId="25BFA8C3" w14:textId="7777777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Videotape or audiotape and editing software (e.g. movie maker)</w:t>
            </w:r>
          </w:p>
        </w:tc>
        <w:tc>
          <w:tcPr>
            <w:tcW w:w="1800" w:type="dxa"/>
            <w:shd w:val="clear" w:color="auto" w:fill="auto"/>
            <w:tcMar>
              <w:top w:w="100" w:type="dxa"/>
              <w:left w:w="100" w:type="dxa"/>
              <w:bottom w:w="100" w:type="dxa"/>
              <w:right w:w="100" w:type="dxa"/>
            </w:tcMar>
          </w:tcPr>
          <w:p w14:paraId="44B9F78A" w14:textId="75D569A9"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Photos with </w:t>
            </w:r>
            <w:r w:rsidR="005F2222">
              <w:rPr>
                <w:rFonts w:ascii="Constantia" w:eastAsia="Constantia" w:hAnsi="Constantia" w:cs="Constantia"/>
                <w:sz w:val="20"/>
                <w:szCs w:val="20"/>
              </w:rPr>
              <w:t>labels or</w:t>
            </w:r>
            <w:r>
              <w:rPr>
                <w:rFonts w:ascii="Constantia" w:eastAsia="Constantia" w:hAnsi="Constantia" w:cs="Constantia"/>
                <w:sz w:val="20"/>
                <w:szCs w:val="20"/>
              </w:rPr>
              <w:t xml:space="preserve"> video </w:t>
            </w:r>
          </w:p>
        </w:tc>
        <w:tc>
          <w:tcPr>
            <w:tcW w:w="3135" w:type="dxa"/>
            <w:shd w:val="clear" w:color="auto" w:fill="auto"/>
            <w:tcMar>
              <w:top w:w="100" w:type="dxa"/>
              <w:left w:w="100" w:type="dxa"/>
              <w:bottom w:w="100" w:type="dxa"/>
              <w:right w:w="100" w:type="dxa"/>
            </w:tcMar>
          </w:tcPr>
          <w:p w14:paraId="2D5A338A" w14:textId="580BEFF7" w:rsidR="00F47F37" w:rsidRDefault="002D3154">
            <w:pPr>
              <w:spacing w:line="240" w:lineRule="auto"/>
              <w:rPr>
                <w:rFonts w:ascii="Constantia" w:eastAsia="Constantia" w:hAnsi="Constantia" w:cs="Constantia"/>
                <w:sz w:val="20"/>
                <w:szCs w:val="20"/>
              </w:rPr>
            </w:pPr>
            <w:r>
              <w:rPr>
                <w:rFonts w:ascii="Constantia" w:eastAsia="Constantia" w:hAnsi="Constantia" w:cs="Constantia"/>
                <w:sz w:val="20"/>
                <w:szCs w:val="20"/>
              </w:rPr>
              <w:t xml:space="preserve">Description of major themes, ideas, and conclusions using the </w:t>
            </w:r>
            <w:r w:rsidR="005436C5">
              <w:rPr>
                <w:rFonts w:ascii="Constantia" w:eastAsia="Constantia" w:hAnsi="Constantia" w:cs="Constantia"/>
                <w:sz w:val="20"/>
                <w:szCs w:val="20"/>
              </w:rPr>
              <w:t xml:space="preserve">photovoice </w:t>
            </w:r>
            <w:r w:rsidRPr="003D142E">
              <w:rPr>
                <w:rFonts w:ascii="Constantia" w:eastAsia="Constantia" w:hAnsi="Constantia" w:cs="Constantia"/>
                <w:sz w:val="20"/>
                <w:szCs w:val="20"/>
              </w:rPr>
              <w:t xml:space="preserve">SHOWED </w:t>
            </w:r>
            <w:r>
              <w:rPr>
                <w:rFonts w:ascii="Constantia" w:eastAsia="Constantia" w:hAnsi="Constantia" w:cs="Constantia"/>
                <w:sz w:val="20"/>
                <w:szCs w:val="20"/>
              </w:rPr>
              <w:t>worksheet</w:t>
            </w:r>
            <w:r w:rsidR="003D142E">
              <w:rPr>
                <w:rFonts w:ascii="Constantia" w:eastAsia="Constantia" w:hAnsi="Constantia" w:cs="Constantia"/>
                <w:sz w:val="20"/>
                <w:szCs w:val="20"/>
              </w:rPr>
              <w:t>.</w:t>
            </w:r>
          </w:p>
          <w:p w14:paraId="7877F6C4" w14:textId="62E085AA" w:rsidR="00F47F37" w:rsidRDefault="00F47F37">
            <w:pPr>
              <w:spacing w:line="240" w:lineRule="auto"/>
              <w:rPr>
                <w:rFonts w:ascii="Constantia" w:eastAsia="Constantia" w:hAnsi="Constantia" w:cs="Constantia"/>
                <w:sz w:val="20"/>
                <w:szCs w:val="20"/>
              </w:rPr>
            </w:pPr>
          </w:p>
        </w:tc>
      </w:tr>
    </w:tbl>
    <w:p w14:paraId="751588C4" w14:textId="77777777" w:rsidR="00F47F37" w:rsidRDefault="00F47F37">
      <w:pPr>
        <w:spacing w:line="240" w:lineRule="auto"/>
        <w:rPr>
          <w:rFonts w:ascii="Constantia" w:eastAsia="Constantia" w:hAnsi="Constantia" w:cs="Constantia"/>
          <w:sz w:val="10"/>
          <w:szCs w:val="10"/>
        </w:rPr>
      </w:pPr>
    </w:p>
    <w:p w14:paraId="562CBCD7" w14:textId="027D295E" w:rsidR="00F47F37" w:rsidRDefault="002D3154">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Share the findings</w:t>
      </w:r>
      <w:r>
        <w:rPr>
          <w:rFonts w:ascii="Constantia" w:eastAsia="Constantia" w:hAnsi="Constantia" w:cs="Constantia"/>
          <w:sz w:val="24"/>
          <w:szCs w:val="24"/>
        </w:rPr>
        <w:t xml:space="preserve"> - Instruct the students to prepare a short presentation of their </w:t>
      </w:r>
      <w:r w:rsidR="005436C5">
        <w:rPr>
          <w:rFonts w:ascii="Constantia" w:eastAsia="Constantia" w:hAnsi="Constantia" w:cs="Constantia"/>
          <w:sz w:val="24"/>
          <w:szCs w:val="24"/>
        </w:rPr>
        <w:t>findings and</w:t>
      </w:r>
      <w:r>
        <w:rPr>
          <w:rFonts w:ascii="Constantia" w:eastAsia="Constantia" w:hAnsi="Constantia" w:cs="Constantia"/>
          <w:sz w:val="24"/>
          <w:szCs w:val="24"/>
        </w:rPr>
        <w:t xml:space="preserve"> share it with the other research teams. The presentation should include:</w:t>
      </w:r>
    </w:p>
    <w:p w14:paraId="0D5564D7" w14:textId="77777777" w:rsidR="00F47F37" w:rsidRDefault="00F47F37">
      <w:pPr>
        <w:spacing w:line="240" w:lineRule="auto"/>
        <w:rPr>
          <w:rFonts w:ascii="Constantia" w:eastAsia="Constantia" w:hAnsi="Constantia" w:cs="Constantia"/>
          <w:sz w:val="10"/>
          <w:szCs w:val="10"/>
        </w:rPr>
      </w:pPr>
    </w:p>
    <w:p w14:paraId="200A52B1" w14:textId="77777777" w:rsidR="00F47F37" w:rsidRDefault="002D3154">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A description of their research tool and the rationale for using it</w:t>
      </w:r>
    </w:p>
    <w:p w14:paraId="471307D3" w14:textId="77777777" w:rsidR="00F47F37" w:rsidRDefault="002D3154">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A description of the data collection process</w:t>
      </w:r>
    </w:p>
    <w:p w14:paraId="401FF3FB" w14:textId="77777777" w:rsidR="00F47F37" w:rsidRDefault="002D3154">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 presentation of their data </w:t>
      </w:r>
    </w:p>
    <w:p w14:paraId="24DFC538" w14:textId="77777777" w:rsidR="00F47F37" w:rsidRDefault="002D3154">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Evidence-based conclusions</w:t>
      </w:r>
    </w:p>
    <w:p w14:paraId="379DB170" w14:textId="77777777" w:rsidR="00F47F37" w:rsidRDefault="00F47F37">
      <w:pPr>
        <w:spacing w:line="240" w:lineRule="auto"/>
        <w:ind w:left="720"/>
        <w:rPr>
          <w:rFonts w:ascii="Constantia" w:eastAsia="Constantia" w:hAnsi="Constantia" w:cs="Constantia"/>
          <w:sz w:val="10"/>
          <w:szCs w:val="10"/>
        </w:rPr>
      </w:pPr>
    </w:p>
    <w:p w14:paraId="37ACE317" w14:textId="23B4B02A" w:rsidR="00F47F37" w:rsidRDefault="002D3154">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t xml:space="preserve">Encourage the students to provide constructive feedback to each other based on the discussions that they had in their </w:t>
      </w:r>
      <w:r>
        <w:rPr>
          <w:rFonts w:ascii="Constantia" w:eastAsia="Constantia" w:hAnsi="Constantia" w:cs="Constantia"/>
          <w:b/>
          <w:sz w:val="24"/>
          <w:szCs w:val="24"/>
        </w:rPr>
        <w:t>own</w:t>
      </w:r>
      <w:r>
        <w:rPr>
          <w:rFonts w:ascii="Constantia" w:eastAsia="Constantia" w:hAnsi="Constantia" w:cs="Constantia"/>
          <w:sz w:val="24"/>
          <w:szCs w:val="24"/>
        </w:rPr>
        <w:t xml:space="preserve"> research teams. Emphasize the importance of evidence-based </w:t>
      </w:r>
      <w:r w:rsidR="005436C5">
        <w:rPr>
          <w:rFonts w:ascii="Constantia" w:eastAsia="Constantia" w:hAnsi="Constantia" w:cs="Constantia"/>
          <w:sz w:val="24"/>
          <w:szCs w:val="24"/>
        </w:rPr>
        <w:t>conclusions and</w:t>
      </w:r>
      <w:r>
        <w:rPr>
          <w:rFonts w:ascii="Constantia" w:eastAsia="Constantia" w:hAnsi="Constantia" w:cs="Constantia"/>
          <w:sz w:val="24"/>
          <w:szCs w:val="24"/>
        </w:rPr>
        <w:t xml:space="preserve"> instruct the students to critically examine whether the team's conclusions are well-supported by their data.</w:t>
      </w:r>
    </w:p>
    <w:p w14:paraId="7E90B52E" w14:textId="77777777" w:rsidR="00F47F37" w:rsidRDefault="00F47F37">
      <w:pPr>
        <w:spacing w:line="240" w:lineRule="auto"/>
        <w:ind w:left="720"/>
        <w:rPr>
          <w:rFonts w:ascii="Constantia" w:eastAsia="Constantia" w:hAnsi="Constantia" w:cs="Constantia"/>
          <w:sz w:val="10"/>
          <w:szCs w:val="10"/>
        </w:rPr>
      </w:pPr>
    </w:p>
    <w:p w14:paraId="10839F06" w14:textId="77777777" w:rsidR="00F47F37" w:rsidRDefault="002D3154">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Revisit the data analysis and conclusions -</w:t>
      </w:r>
      <w:r>
        <w:rPr>
          <w:rFonts w:ascii="Constantia" w:eastAsia="Constantia" w:hAnsi="Constantia" w:cs="Constantia"/>
          <w:sz w:val="24"/>
          <w:szCs w:val="24"/>
        </w:rPr>
        <w:t xml:space="preserve"> Instruct the students to revise their findings and conclusions according to their peers’ feedback and discussion in the class. </w:t>
      </w:r>
    </w:p>
    <w:p w14:paraId="24785FA8" w14:textId="77777777" w:rsidR="00F47F37" w:rsidRDefault="00F47F37">
      <w:pPr>
        <w:spacing w:line="240" w:lineRule="auto"/>
        <w:rPr>
          <w:rFonts w:ascii="Constantia" w:eastAsia="Constantia" w:hAnsi="Constantia" w:cs="Constantia"/>
          <w:sz w:val="10"/>
          <w:szCs w:val="10"/>
        </w:rPr>
      </w:pPr>
    </w:p>
    <w:p w14:paraId="38FA6588" w14:textId="77777777" w:rsidR="00F47F37" w:rsidRDefault="002D3154">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Answer the inquiry question and design solutions and potential actions </w:t>
      </w:r>
      <w:r>
        <w:rPr>
          <w:rFonts w:ascii="Constantia" w:eastAsia="Constantia" w:hAnsi="Constantia" w:cs="Constantia"/>
          <w:sz w:val="24"/>
          <w:szCs w:val="24"/>
        </w:rPr>
        <w:t>- Summarize the research team’s main conclusions on the board. Then:</w:t>
      </w:r>
    </w:p>
    <w:p w14:paraId="7915E067" w14:textId="77777777" w:rsidR="00F47F37" w:rsidRDefault="00F47F37">
      <w:pPr>
        <w:spacing w:line="240" w:lineRule="auto"/>
        <w:ind w:left="720"/>
        <w:rPr>
          <w:rFonts w:ascii="Constantia" w:eastAsia="Constantia" w:hAnsi="Constantia" w:cs="Constantia"/>
          <w:sz w:val="10"/>
          <w:szCs w:val="10"/>
        </w:rPr>
      </w:pPr>
    </w:p>
    <w:p w14:paraId="574ED2FE" w14:textId="77777777" w:rsidR="00F47F37" w:rsidRDefault="002D3154">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Answer the class inquiry question through the integration of the team’s conclusions. Emphasize the importance of evidence-based conclusions in answering the inquiry question. This is an opportunity to ask them to consider ethical issues (such as </w:t>
      </w:r>
      <w:r>
        <w:rPr>
          <w:rFonts w:ascii="Constantia" w:eastAsia="Constantia" w:hAnsi="Constantia" w:cs="Constantia"/>
          <w:sz w:val="24"/>
          <w:szCs w:val="24"/>
          <w:highlight w:val="white"/>
        </w:rPr>
        <w:t>equity and fairness, personal rights and responsibility vs. social good</w:t>
      </w:r>
      <w:r>
        <w:rPr>
          <w:rFonts w:ascii="Constantia" w:eastAsia="Constantia" w:hAnsi="Constantia" w:cs="Constantia"/>
          <w:sz w:val="24"/>
          <w:szCs w:val="24"/>
        </w:rPr>
        <w:t>) regarding their conclusions to the inquiry question.</w:t>
      </w:r>
    </w:p>
    <w:p w14:paraId="0601329E" w14:textId="77777777" w:rsidR="00F47F37" w:rsidRDefault="00F47F37">
      <w:pPr>
        <w:spacing w:line="240" w:lineRule="auto"/>
        <w:ind w:left="720"/>
        <w:rPr>
          <w:rFonts w:ascii="Constantia" w:eastAsia="Constantia" w:hAnsi="Constantia" w:cs="Constantia"/>
          <w:sz w:val="10"/>
          <w:szCs w:val="10"/>
        </w:rPr>
      </w:pPr>
    </w:p>
    <w:p w14:paraId="76FF90CA" w14:textId="77777777" w:rsidR="00F47F37" w:rsidRDefault="002D3154">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Together, think of possible solutions and potential actions to address the inquiry question. Write them on the board. Ask the students to share their findings and conclusions with their family and think of more actions that can be done. What next steps can students take as a class to work to see their recommendations carried out? This might be for example (based on actual follow up student suggestions and activities):</w:t>
      </w:r>
    </w:p>
    <w:p w14:paraId="45629AD5" w14:textId="77777777" w:rsidR="00F47F37" w:rsidRDefault="002D3154">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A presentation to the school board, city council, a local organization board, at a local health-related conference, or letters, e.g. to the mayor or local newspaper.</w:t>
      </w:r>
    </w:p>
    <w:p w14:paraId="72DAA42F" w14:textId="77777777" w:rsidR="00F47F37" w:rsidRDefault="002D3154">
      <w:pPr>
        <w:numPr>
          <w:ilvl w:val="2"/>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Organize their school and parents to carry out a recommendation, such as a school event or garden to encourage healthy lifestyle changes.</w:t>
      </w:r>
    </w:p>
    <w:p w14:paraId="48D991DD" w14:textId="77777777" w:rsidR="00F47F37" w:rsidRDefault="00F47F37">
      <w:pPr>
        <w:spacing w:line="240" w:lineRule="auto"/>
        <w:rPr>
          <w:rFonts w:ascii="Constantia" w:eastAsia="Constantia" w:hAnsi="Constantia" w:cs="Constantia"/>
          <w:sz w:val="24"/>
          <w:szCs w:val="24"/>
        </w:rPr>
      </w:pPr>
    </w:p>
    <w:p w14:paraId="5DBDAF9D" w14:textId="77777777" w:rsidR="00F47F37" w:rsidRDefault="00F47F37">
      <w:pPr>
        <w:spacing w:line="240" w:lineRule="auto"/>
        <w:rPr>
          <w:rFonts w:ascii="Constantia" w:eastAsia="Constantia" w:hAnsi="Constantia" w:cs="Constantia"/>
          <w:sz w:val="10"/>
          <w:szCs w:val="10"/>
        </w:rPr>
      </w:pPr>
    </w:p>
    <w:p w14:paraId="614875E6" w14:textId="77777777" w:rsidR="005436C5" w:rsidRDefault="005436C5">
      <w:pPr>
        <w:spacing w:line="240" w:lineRule="auto"/>
        <w:rPr>
          <w:rFonts w:ascii="Constantia" w:eastAsia="Constantia" w:hAnsi="Constantia" w:cs="Constantia"/>
          <w:sz w:val="10"/>
          <w:szCs w:val="10"/>
        </w:rPr>
      </w:pPr>
    </w:p>
    <w:p w14:paraId="30A4EFAE" w14:textId="77777777" w:rsidR="005436C5" w:rsidRDefault="005436C5">
      <w:pPr>
        <w:spacing w:line="240" w:lineRule="auto"/>
        <w:rPr>
          <w:rFonts w:ascii="Constantia" w:eastAsia="Constantia" w:hAnsi="Constantia" w:cs="Constantia"/>
          <w:sz w:val="10"/>
          <w:szCs w:val="10"/>
        </w:rPr>
      </w:pPr>
    </w:p>
    <w:p w14:paraId="01C758C7" w14:textId="77777777" w:rsidR="005436C5" w:rsidRDefault="005436C5">
      <w:pPr>
        <w:spacing w:line="240" w:lineRule="auto"/>
        <w:rPr>
          <w:rFonts w:ascii="Constantia" w:eastAsia="Constantia" w:hAnsi="Constantia" w:cs="Constantia"/>
          <w:sz w:val="10"/>
          <w:szCs w:val="10"/>
        </w:rPr>
      </w:pPr>
    </w:p>
    <w:p w14:paraId="7FEE41BB" w14:textId="77777777" w:rsidR="005436C5" w:rsidRDefault="005436C5">
      <w:pPr>
        <w:spacing w:line="240" w:lineRule="auto"/>
        <w:rPr>
          <w:rFonts w:ascii="Constantia" w:eastAsia="Constantia" w:hAnsi="Constantia" w:cs="Constantia"/>
          <w:sz w:val="10"/>
          <w:szCs w:val="10"/>
        </w:rPr>
      </w:pPr>
    </w:p>
    <w:p w14:paraId="6946EC4D" w14:textId="77777777" w:rsidR="005436C5" w:rsidRDefault="005436C5">
      <w:pPr>
        <w:spacing w:line="240" w:lineRule="auto"/>
        <w:rPr>
          <w:rFonts w:ascii="Constantia" w:eastAsia="Constantia" w:hAnsi="Constantia" w:cs="Constantia"/>
          <w:sz w:val="10"/>
          <w:szCs w:val="10"/>
        </w:rPr>
      </w:pPr>
    </w:p>
    <w:p w14:paraId="2E2BD7A1" w14:textId="77777777" w:rsidR="005436C5" w:rsidRDefault="005436C5">
      <w:pPr>
        <w:spacing w:line="240" w:lineRule="auto"/>
        <w:rPr>
          <w:rFonts w:ascii="Constantia" w:eastAsia="Constantia" w:hAnsi="Constantia" w:cs="Constantia"/>
          <w:sz w:val="10"/>
          <w:szCs w:val="10"/>
        </w:rPr>
      </w:pPr>
    </w:p>
    <w:p w14:paraId="7786BA54" w14:textId="77777777" w:rsidR="005436C5" w:rsidRDefault="005436C5">
      <w:pPr>
        <w:spacing w:line="240" w:lineRule="auto"/>
        <w:rPr>
          <w:rFonts w:ascii="Constantia" w:eastAsia="Constantia" w:hAnsi="Constantia" w:cs="Constantia"/>
          <w:sz w:val="10"/>
          <w:szCs w:val="10"/>
        </w:rPr>
      </w:pPr>
    </w:p>
    <w:p w14:paraId="54B83943" w14:textId="77777777" w:rsidR="005436C5" w:rsidRDefault="005436C5">
      <w:pPr>
        <w:spacing w:line="240" w:lineRule="auto"/>
        <w:rPr>
          <w:rFonts w:ascii="Constantia" w:eastAsia="Constantia" w:hAnsi="Constantia" w:cs="Constantia"/>
          <w:sz w:val="10"/>
          <w:szCs w:val="10"/>
        </w:rPr>
      </w:pPr>
    </w:p>
    <w:p w14:paraId="69F87D36" w14:textId="77777777" w:rsidR="005436C5" w:rsidRDefault="005436C5">
      <w:pPr>
        <w:spacing w:line="240" w:lineRule="auto"/>
        <w:rPr>
          <w:rFonts w:ascii="Constantia" w:eastAsia="Constantia" w:hAnsi="Constantia" w:cs="Constantia"/>
          <w:sz w:val="10"/>
          <w:szCs w:val="10"/>
        </w:rPr>
      </w:pPr>
    </w:p>
    <w:p w14:paraId="7C8F01E2" w14:textId="77777777" w:rsidR="005436C5" w:rsidRDefault="005436C5">
      <w:pPr>
        <w:spacing w:line="240" w:lineRule="auto"/>
        <w:rPr>
          <w:rFonts w:ascii="Constantia" w:eastAsia="Constantia" w:hAnsi="Constantia" w:cs="Constantia"/>
          <w:sz w:val="10"/>
          <w:szCs w:val="10"/>
        </w:rPr>
      </w:pPr>
    </w:p>
    <w:p w14:paraId="5106FC31" w14:textId="77777777" w:rsidR="00F47F37" w:rsidRDefault="002D3154">
      <w:pPr>
        <w:spacing w:line="240" w:lineRule="auto"/>
        <w:ind w:left="720"/>
        <w:rPr>
          <w:rFonts w:ascii="Constantia" w:eastAsia="Constantia" w:hAnsi="Constantia" w:cs="Constantia"/>
          <w:sz w:val="24"/>
          <w:szCs w:val="24"/>
        </w:rPr>
      </w:pPr>
      <w:r>
        <w:rPr>
          <w:rFonts w:ascii="Constantia" w:eastAsia="Constantia" w:hAnsi="Constantia" w:cs="Constantia"/>
          <w:sz w:val="24"/>
          <w:szCs w:val="24"/>
        </w:rPr>
        <w:lastRenderedPageBreak/>
        <w:t>An example of a table that can be used can be used for this purpose:</w:t>
      </w:r>
    </w:p>
    <w:tbl>
      <w:tblPr>
        <w:tblStyle w:val="af9"/>
        <w:tblW w:w="7770"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4785"/>
      </w:tblGrid>
      <w:tr w:rsidR="00F47F37" w14:paraId="498DC57B" w14:textId="77777777">
        <w:tc>
          <w:tcPr>
            <w:tcW w:w="2985" w:type="dxa"/>
            <w:shd w:val="clear" w:color="auto" w:fill="auto"/>
            <w:tcMar>
              <w:top w:w="100" w:type="dxa"/>
              <w:left w:w="100" w:type="dxa"/>
              <w:bottom w:w="100" w:type="dxa"/>
              <w:right w:w="100" w:type="dxa"/>
            </w:tcMar>
          </w:tcPr>
          <w:p w14:paraId="1405BBB2"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Research Team</w:t>
            </w:r>
          </w:p>
        </w:tc>
        <w:tc>
          <w:tcPr>
            <w:tcW w:w="4785" w:type="dxa"/>
            <w:shd w:val="clear" w:color="auto" w:fill="auto"/>
            <w:tcMar>
              <w:top w:w="100" w:type="dxa"/>
              <w:left w:w="100" w:type="dxa"/>
              <w:bottom w:w="100" w:type="dxa"/>
              <w:right w:w="100" w:type="dxa"/>
            </w:tcMar>
          </w:tcPr>
          <w:p w14:paraId="3AFE519D"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Main conclusions</w:t>
            </w:r>
          </w:p>
        </w:tc>
      </w:tr>
      <w:tr w:rsidR="00F47F37" w14:paraId="4D062A44" w14:textId="77777777">
        <w:tc>
          <w:tcPr>
            <w:tcW w:w="2985" w:type="dxa"/>
            <w:shd w:val="clear" w:color="auto" w:fill="auto"/>
            <w:tcMar>
              <w:top w:w="100" w:type="dxa"/>
              <w:left w:w="100" w:type="dxa"/>
              <w:bottom w:w="100" w:type="dxa"/>
              <w:right w:w="100" w:type="dxa"/>
            </w:tcMar>
          </w:tcPr>
          <w:p w14:paraId="5EDDEA88" w14:textId="77777777" w:rsidR="00F47F37" w:rsidRDefault="002D3154">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Research Team 1 - </w:t>
            </w:r>
            <w:r>
              <w:rPr>
                <w:rFonts w:ascii="Constantia" w:eastAsia="Constantia" w:hAnsi="Constantia" w:cs="Constantia"/>
                <w:sz w:val="20"/>
                <w:szCs w:val="20"/>
              </w:rPr>
              <w:t>Surveys</w:t>
            </w:r>
          </w:p>
        </w:tc>
        <w:tc>
          <w:tcPr>
            <w:tcW w:w="4785" w:type="dxa"/>
            <w:shd w:val="clear" w:color="auto" w:fill="auto"/>
            <w:tcMar>
              <w:top w:w="100" w:type="dxa"/>
              <w:left w:w="100" w:type="dxa"/>
              <w:bottom w:w="100" w:type="dxa"/>
              <w:right w:w="100" w:type="dxa"/>
            </w:tcMar>
          </w:tcPr>
          <w:p w14:paraId="027B3E00" w14:textId="77777777" w:rsidR="00F47F37" w:rsidRDefault="00F47F37">
            <w:pPr>
              <w:widowControl w:val="0"/>
              <w:spacing w:line="240" w:lineRule="auto"/>
              <w:rPr>
                <w:rFonts w:ascii="Constantia" w:eastAsia="Constantia" w:hAnsi="Constantia" w:cs="Constantia"/>
                <w:sz w:val="20"/>
                <w:szCs w:val="20"/>
              </w:rPr>
            </w:pPr>
          </w:p>
        </w:tc>
      </w:tr>
      <w:tr w:rsidR="00F47F37" w14:paraId="31B08A1F" w14:textId="77777777">
        <w:tc>
          <w:tcPr>
            <w:tcW w:w="2985" w:type="dxa"/>
            <w:shd w:val="clear" w:color="auto" w:fill="auto"/>
            <w:tcMar>
              <w:top w:w="100" w:type="dxa"/>
              <w:left w:w="100" w:type="dxa"/>
              <w:bottom w:w="100" w:type="dxa"/>
              <w:right w:w="100" w:type="dxa"/>
            </w:tcMar>
          </w:tcPr>
          <w:p w14:paraId="00904940" w14:textId="77777777" w:rsidR="00F47F37" w:rsidRDefault="002D3154">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Research Team 2 - </w:t>
            </w:r>
            <w:r>
              <w:rPr>
                <w:rFonts w:ascii="Constantia" w:eastAsia="Constantia" w:hAnsi="Constantia" w:cs="Constantia"/>
                <w:sz w:val="20"/>
                <w:szCs w:val="20"/>
              </w:rPr>
              <w:t>Interview</w:t>
            </w:r>
          </w:p>
        </w:tc>
        <w:tc>
          <w:tcPr>
            <w:tcW w:w="4785" w:type="dxa"/>
            <w:shd w:val="clear" w:color="auto" w:fill="auto"/>
            <w:tcMar>
              <w:top w:w="100" w:type="dxa"/>
              <w:left w:w="100" w:type="dxa"/>
              <w:bottom w:w="100" w:type="dxa"/>
              <w:right w:w="100" w:type="dxa"/>
            </w:tcMar>
          </w:tcPr>
          <w:p w14:paraId="3A56DEDD" w14:textId="77777777" w:rsidR="00F47F37" w:rsidRDefault="00F47F37">
            <w:pPr>
              <w:widowControl w:val="0"/>
              <w:spacing w:line="240" w:lineRule="auto"/>
              <w:rPr>
                <w:rFonts w:ascii="Constantia" w:eastAsia="Constantia" w:hAnsi="Constantia" w:cs="Constantia"/>
                <w:sz w:val="20"/>
                <w:szCs w:val="20"/>
              </w:rPr>
            </w:pPr>
          </w:p>
        </w:tc>
      </w:tr>
      <w:tr w:rsidR="00F47F37" w14:paraId="1606F55C" w14:textId="77777777">
        <w:tc>
          <w:tcPr>
            <w:tcW w:w="2985" w:type="dxa"/>
            <w:shd w:val="clear" w:color="auto" w:fill="auto"/>
            <w:tcMar>
              <w:top w:w="100" w:type="dxa"/>
              <w:left w:w="100" w:type="dxa"/>
              <w:bottom w:w="100" w:type="dxa"/>
              <w:right w:w="100" w:type="dxa"/>
            </w:tcMar>
          </w:tcPr>
          <w:p w14:paraId="5CAF914A" w14:textId="77777777" w:rsidR="00F47F37" w:rsidRDefault="002D3154">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Research Team 3 - </w:t>
            </w:r>
            <w:r>
              <w:rPr>
                <w:rFonts w:ascii="Constantia" w:eastAsia="Constantia" w:hAnsi="Constantia" w:cs="Constantia"/>
                <w:sz w:val="20"/>
                <w:szCs w:val="20"/>
              </w:rPr>
              <w:t>Mapping</w:t>
            </w:r>
          </w:p>
        </w:tc>
        <w:tc>
          <w:tcPr>
            <w:tcW w:w="4785" w:type="dxa"/>
            <w:shd w:val="clear" w:color="auto" w:fill="auto"/>
            <w:tcMar>
              <w:top w:w="100" w:type="dxa"/>
              <w:left w:w="100" w:type="dxa"/>
              <w:bottom w:w="100" w:type="dxa"/>
              <w:right w:w="100" w:type="dxa"/>
            </w:tcMar>
          </w:tcPr>
          <w:p w14:paraId="5665AF67" w14:textId="77777777" w:rsidR="00F47F37" w:rsidRDefault="00F47F37">
            <w:pPr>
              <w:widowControl w:val="0"/>
              <w:spacing w:line="240" w:lineRule="auto"/>
              <w:rPr>
                <w:rFonts w:ascii="Constantia" w:eastAsia="Constantia" w:hAnsi="Constantia" w:cs="Constantia"/>
                <w:sz w:val="20"/>
                <w:szCs w:val="20"/>
              </w:rPr>
            </w:pPr>
          </w:p>
        </w:tc>
      </w:tr>
      <w:tr w:rsidR="00F47F37" w14:paraId="13A60CD2" w14:textId="77777777">
        <w:tc>
          <w:tcPr>
            <w:tcW w:w="2985" w:type="dxa"/>
            <w:shd w:val="clear" w:color="auto" w:fill="auto"/>
            <w:tcMar>
              <w:top w:w="100" w:type="dxa"/>
              <w:left w:w="100" w:type="dxa"/>
              <w:bottom w:w="100" w:type="dxa"/>
              <w:right w:w="100" w:type="dxa"/>
            </w:tcMar>
          </w:tcPr>
          <w:p w14:paraId="23FF9654" w14:textId="77777777" w:rsidR="00F47F37" w:rsidRDefault="002D3154">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Research Team 4 - </w:t>
            </w:r>
            <w:r>
              <w:rPr>
                <w:rFonts w:ascii="Constantia" w:eastAsia="Constantia" w:hAnsi="Constantia" w:cs="Constantia"/>
                <w:sz w:val="20"/>
                <w:szCs w:val="20"/>
              </w:rPr>
              <w:t>Focus Group</w:t>
            </w:r>
          </w:p>
        </w:tc>
        <w:tc>
          <w:tcPr>
            <w:tcW w:w="4785" w:type="dxa"/>
            <w:shd w:val="clear" w:color="auto" w:fill="auto"/>
            <w:tcMar>
              <w:top w:w="100" w:type="dxa"/>
              <w:left w:w="100" w:type="dxa"/>
              <w:bottom w:w="100" w:type="dxa"/>
              <w:right w:w="100" w:type="dxa"/>
            </w:tcMar>
          </w:tcPr>
          <w:p w14:paraId="1F36C812" w14:textId="77777777" w:rsidR="00F47F37" w:rsidRDefault="00F47F37">
            <w:pPr>
              <w:widowControl w:val="0"/>
              <w:spacing w:line="240" w:lineRule="auto"/>
              <w:rPr>
                <w:rFonts w:ascii="Constantia" w:eastAsia="Constantia" w:hAnsi="Constantia" w:cs="Constantia"/>
                <w:sz w:val="20"/>
                <w:szCs w:val="20"/>
              </w:rPr>
            </w:pPr>
          </w:p>
        </w:tc>
      </w:tr>
      <w:tr w:rsidR="00F47F37" w14:paraId="7BE59E6E" w14:textId="77777777">
        <w:tc>
          <w:tcPr>
            <w:tcW w:w="2985" w:type="dxa"/>
            <w:shd w:val="clear" w:color="auto" w:fill="auto"/>
            <w:tcMar>
              <w:top w:w="100" w:type="dxa"/>
              <w:left w:w="100" w:type="dxa"/>
              <w:bottom w:w="100" w:type="dxa"/>
              <w:right w:w="100" w:type="dxa"/>
            </w:tcMar>
          </w:tcPr>
          <w:p w14:paraId="64468331" w14:textId="77777777" w:rsidR="00F47F37" w:rsidRDefault="002D3154">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Research Team 5 - </w:t>
            </w:r>
            <w:r>
              <w:rPr>
                <w:rFonts w:ascii="Constantia" w:eastAsia="Constantia" w:hAnsi="Constantia" w:cs="Constantia"/>
                <w:sz w:val="20"/>
                <w:szCs w:val="20"/>
              </w:rPr>
              <w:t>Observations</w:t>
            </w:r>
          </w:p>
        </w:tc>
        <w:tc>
          <w:tcPr>
            <w:tcW w:w="4785" w:type="dxa"/>
            <w:shd w:val="clear" w:color="auto" w:fill="auto"/>
            <w:tcMar>
              <w:top w:w="100" w:type="dxa"/>
              <w:left w:w="100" w:type="dxa"/>
              <w:bottom w:w="100" w:type="dxa"/>
              <w:right w:w="100" w:type="dxa"/>
            </w:tcMar>
          </w:tcPr>
          <w:p w14:paraId="0023E3C5" w14:textId="77777777" w:rsidR="00F47F37" w:rsidRDefault="00F47F37">
            <w:pPr>
              <w:widowControl w:val="0"/>
              <w:spacing w:line="240" w:lineRule="auto"/>
              <w:rPr>
                <w:rFonts w:ascii="Constantia" w:eastAsia="Constantia" w:hAnsi="Constantia" w:cs="Constantia"/>
                <w:sz w:val="20"/>
                <w:szCs w:val="20"/>
              </w:rPr>
            </w:pPr>
          </w:p>
        </w:tc>
      </w:tr>
      <w:tr w:rsidR="00F47F37" w14:paraId="4B606B34" w14:textId="77777777">
        <w:tc>
          <w:tcPr>
            <w:tcW w:w="2985" w:type="dxa"/>
            <w:shd w:val="clear" w:color="auto" w:fill="auto"/>
            <w:tcMar>
              <w:top w:w="100" w:type="dxa"/>
              <w:left w:w="100" w:type="dxa"/>
              <w:bottom w:w="100" w:type="dxa"/>
              <w:right w:w="100" w:type="dxa"/>
            </w:tcMar>
          </w:tcPr>
          <w:p w14:paraId="32FBE610" w14:textId="77777777" w:rsidR="00F47F37" w:rsidRDefault="002D3154">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 xml:space="preserve">Research Team 6 - </w:t>
            </w:r>
            <w:r>
              <w:rPr>
                <w:rFonts w:ascii="Constantia" w:eastAsia="Constantia" w:hAnsi="Constantia" w:cs="Constantia"/>
                <w:sz w:val="20"/>
                <w:szCs w:val="20"/>
              </w:rPr>
              <w:t>Photovoice/Video-voice</w:t>
            </w:r>
          </w:p>
        </w:tc>
        <w:tc>
          <w:tcPr>
            <w:tcW w:w="4785" w:type="dxa"/>
            <w:shd w:val="clear" w:color="auto" w:fill="auto"/>
            <w:tcMar>
              <w:top w:w="100" w:type="dxa"/>
              <w:left w:w="100" w:type="dxa"/>
              <w:bottom w:w="100" w:type="dxa"/>
              <w:right w:w="100" w:type="dxa"/>
            </w:tcMar>
          </w:tcPr>
          <w:p w14:paraId="04B5BEAB" w14:textId="77777777" w:rsidR="00F47F37" w:rsidRDefault="00F47F37">
            <w:pPr>
              <w:widowControl w:val="0"/>
              <w:spacing w:line="240" w:lineRule="auto"/>
              <w:rPr>
                <w:rFonts w:ascii="Constantia" w:eastAsia="Constantia" w:hAnsi="Constantia" w:cs="Constantia"/>
                <w:sz w:val="20"/>
                <w:szCs w:val="20"/>
              </w:rPr>
            </w:pPr>
          </w:p>
        </w:tc>
      </w:tr>
      <w:tr w:rsidR="00F47F37" w14:paraId="376B0F4F" w14:textId="77777777">
        <w:trPr>
          <w:trHeight w:val="400"/>
        </w:trPr>
        <w:tc>
          <w:tcPr>
            <w:tcW w:w="7770" w:type="dxa"/>
            <w:gridSpan w:val="2"/>
            <w:shd w:val="clear" w:color="auto" w:fill="auto"/>
            <w:tcMar>
              <w:top w:w="100" w:type="dxa"/>
              <w:left w:w="100" w:type="dxa"/>
              <w:bottom w:w="100" w:type="dxa"/>
              <w:right w:w="100" w:type="dxa"/>
            </w:tcMar>
          </w:tcPr>
          <w:p w14:paraId="4CFD95DD" w14:textId="77777777" w:rsidR="00F47F37" w:rsidRDefault="002D3154">
            <w:pPr>
              <w:widowControl w:val="0"/>
              <w:spacing w:line="240" w:lineRule="auto"/>
              <w:rPr>
                <w:rFonts w:ascii="Constantia" w:eastAsia="Constantia" w:hAnsi="Constantia" w:cs="Constantia"/>
                <w:sz w:val="20"/>
                <w:szCs w:val="20"/>
              </w:rPr>
            </w:pPr>
            <w:r>
              <w:rPr>
                <w:rFonts w:ascii="Constantia" w:eastAsia="Constantia" w:hAnsi="Constantia" w:cs="Constantia"/>
                <w:b/>
                <w:sz w:val="20"/>
                <w:szCs w:val="20"/>
              </w:rPr>
              <w:t>Answer to class inquiry question:</w:t>
            </w:r>
            <w:r>
              <w:rPr>
                <w:rFonts w:ascii="Constantia" w:eastAsia="Constantia" w:hAnsi="Constantia" w:cs="Constantia"/>
                <w:sz w:val="20"/>
                <w:szCs w:val="20"/>
              </w:rPr>
              <w:t xml:space="preserve"> </w:t>
            </w:r>
          </w:p>
        </w:tc>
      </w:tr>
      <w:tr w:rsidR="00F47F37" w14:paraId="5B4FB752" w14:textId="77777777">
        <w:trPr>
          <w:trHeight w:val="400"/>
        </w:trPr>
        <w:tc>
          <w:tcPr>
            <w:tcW w:w="7770" w:type="dxa"/>
            <w:gridSpan w:val="2"/>
            <w:shd w:val="clear" w:color="auto" w:fill="auto"/>
            <w:tcMar>
              <w:top w:w="100" w:type="dxa"/>
              <w:left w:w="100" w:type="dxa"/>
              <w:bottom w:w="100" w:type="dxa"/>
              <w:right w:w="100" w:type="dxa"/>
            </w:tcMar>
          </w:tcPr>
          <w:p w14:paraId="2137233E" w14:textId="77777777" w:rsidR="00F47F37" w:rsidRDefault="002D3154">
            <w:pPr>
              <w:widowControl w:val="0"/>
              <w:spacing w:line="240" w:lineRule="auto"/>
              <w:rPr>
                <w:rFonts w:ascii="Constantia" w:eastAsia="Constantia" w:hAnsi="Constantia" w:cs="Constantia"/>
                <w:b/>
                <w:sz w:val="20"/>
                <w:szCs w:val="20"/>
              </w:rPr>
            </w:pPr>
            <w:r>
              <w:rPr>
                <w:rFonts w:ascii="Constantia" w:eastAsia="Constantia" w:hAnsi="Constantia" w:cs="Constantia"/>
                <w:b/>
                <w:sz w:val="20"/>
                <w:szCs w:val="20"/>
              </w:rPr>
              <w:t>Possible solutions and potential actions:</w:t>
            </w:r>
          </w:p>
        </w:tc>
      </w:tr>
    </w:tbl>
    <w:p w14:paraId="1C38AEAA" w14:textId="77777777" w:rsidR="00F47F37" w:rsidRDefault="00F47F37">
      <w:pPr>
        <w:spacing w:line="240" w:lineRule="auto"/>
        <w:rPr>
          <w:rFonts w:ascii="Constantia" w:eastAsia="Constantia" w:hAnsi="Constantia" w:cs="Constantia"/>
          <w:sz w:val="10"/>
          <w:szCs w:val="10"/>
        </w:rPr>
      </w:pPr>
    </w:p>
    <w:tbl>
      <w:tblPr>
        <w:tblStyle w:val="afa"/>
        <w:tblW w:w="936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470"/>
        <w:gridCol w:w="7890"/>
      </w:tblGrid>
      <w:tr w:rsidR="00F47F37" w14:paraId="4A34B9C6" w14:textId="77777777">
        <w:tc>
          <w:tcPr>
            <w:tcW w:w="1470" w:type="dxa"/>
            <w:tcBorders>
              <w:top w:val="single" w:sz="18" w:space="0" w:color="EC3647"/>
              <w:left w:val="single" w:sz="18" w:space="0" w:color="EC3647"/>
              <w:bottom w:val="single" w:sz="18" w:space="0" w:color="EC3647"/>
              <w:right w:val="single" w:sz="18" w:space="0" w:color="EC3647"/>
            </w:tcBorders>
          </w:tcPr>
          <w:p w14:paraId="45917C7C" w14:textId="77777777" w:rsidR="00F47F37" w:rsidRDefault="002D3154">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535FFDF6" wp14:editId="249EB50A">
                  <wp:extent cx="595313" cy="595313"/>
                  <wp:effectExtent l="0" t="0" r="0" b="0"/>
                  <wp:docPr id="8" name="image4.png" descr="idea.png"/>
                  <wp:cNvGraphicFramePr/>
                  <a:graphic xmlns:a="http://schemas.openxmlformats.org/drawingml/2006/main">
                    <a:graphicData uri="http://schemas.openxmlformats.org/drawingml/2006/picture">
                      <pic:pic xmlns:pic="http://schemas.openxmlformats.org/drawingml/2006/picture">
                        <pic:nvPicPr>
                          <pic:cNvPr id="0" name="image4.png" descr="idea.png"/>
                          <pic:cNvPicPr preferRelativeResize="0"/>
                        </pic:nvPicPr>
                        <pic:blipFill>
                          <a:blip r:embed="rId25"/>
                          <a:srcRect/>
                          <a:stretch>
                            <a:fillRect/>
                          </a:stretch>
                        </pic:blipFill>
                        <pic:spPr>
                          <a:xfrm>
                            <a:off x="0" y="0"/>
                            <a:ext cx="595313" cy="595313"/>
                          </a:xfrm>
                          <a:prstGeom prst="rect">
                            <a:avLst/>
                          </a:prstGeom>
                          <a:ln/>
                        </pic:spPr>
                      </pic:pic>
                    </a:graphicData>
                  </a:graphic>
                </wp:inline>
              </w:drawing>
            </w:r>
          </w:p>
        </w:tc>
        <w:tc>
          <w:tcPr>
            <w:tcW w:w="7890" w:type="dxa"/>
            <w:tcBorders>
              <w:top w:val="single" w:sz="18" w:space="0" w:color="EC3647"/>
              <w:left w:val="single" w:sz="18" w:space="0" w:color="EC3647"/>
              <w:bottom w:val="single" w:sz="18" w:space="0" w:color="EC3647"/>
              <w:right w:val="single" w:sz="18" w:space="0" w:color="EC3647"/>
            </w:tcBorders>
          </w:tcPr>
          <w:p w14:paraId="79617AE2" w14:textId="77777777" w:rsidR="00F47F37" w:rsidRDefault="002D3154">
            <w:pPr>
              <w:spacing w:line="240" w:lineRule="auto"/>
              <w:jc w:val="both"/>
              <w:rPr>
                <w:rFonts w:ascii="Constantia" w:eastAsia="Constantia" w:hAnsi="Constantia" w:cs="Constantia"/>
                <w:b/>
                <w:sz w:val="20"/>
                <w:szCs w:val="20"/>
              </w:rPr>
            </w:pPr>
            <w:r>
              <w:rPr>
                <w:rFonts w:ascii="Constantia" w:eastAsia="Constantia" w:hAnsi="Constantia" w:cs="Constantia"/>
                <w:b/>
                <w:sz w:val="20"/>
                <w:szCs w:val="20"/>
              </w:rPr>
              <w:t>Preparing for the final presentations and Health Summit</w:t>
            </w:r>
          </w:p>
          <w:p w14:paraId="2BB42823" w14:textId="77777777" w:rsidR="00F47F37" w:rsidRDefault="002D3154">
            <w:pPr>
              <w:spacing w:line="240" w:lineRule="auto"/>
              <w:jc w:val="both"/>
              <w:rPr>
                <w:rFonts w:ascii="Constantia" w:eastAsia="Constantia" w:hAnsi="Constantia" w:cs="Constantia"/>
                <w:b/>
                <w:sz w:val="20"/>
                <w:szCs w:val="20"/>
              </w:rPr>
            </w:pPr>
            <w:r>
              <w:rPr>
                <w:rFonts w:ascii="Constantia" w:eastAsia="Constantia" w:hAnsi="Constantia" w:cs="Constantia"/>
                <w:sz w:val="20"/>
                <w:szCs w:val="20"/>
              </w:rPr>
              <w:t xml:space="preserve">In the final exhibition, the research team’s main conclusions and answer to the class inquiry question are presented. Therefore, save a copy of the table with the research team’s main conclusions, answer the inquiry question, and possible solutions and potential actions </w:t>
            </w:r>
            <w:proofErr w:type="gramStart"/>
            <w:r>
              <w:rPr>
                <w:rFonts w:ascii="Constantia" w:eastAsia="Constantia" w:hAnsi="Constantia" w:cs="Constantia"/>
                <w:sz w:val="20"/>
                <w:szCs w:val="20"/>
              </w:rPr>
              <w:t>in order to</w:t>
            </w:r>
            <w:proofErr w:type="gramEnd"/>
            <w:r>
              <w:rPr>
                <w:rFonts w:ascii="Constantia" w:eastAsia="Constantia" w:hAnsi="Constantia" w:cs="Constantia"/>
                <w:sz w:val="20"/>
                <w:szCs w:val="20"/>
              </w:rPr>
              <w:t xml:space="preserve"> present it later as a poster or in a presentation.</w:t>
            </w:r>
          </w:p>
          <w:p w14:paraId="3974A041" w14:textId="77777777" w:rsidR="00F47F37" w:rsidRDefault="00F47F37">
            <w:pPr>
              <w:spacing w:line="240" w:lineRule="auto"/>
              <w:jc w:val="both"/>
              <w:rPr>
                <w:rFonts w:ascii="Constantia" w:eastAsia="Constantia" w:hAnsi="Constantia" w:cs="Constantia"/>
                <w:b/>
                <w:sz w:val="20"/>
                <w:szCs w:val="20"/>
              </w:rPr>
            </w:pPr>
          </w:p>
        </w:tc>
      </w:tr>
    </w:tbl>
    <w:p w14:paraId="63C7CACD" w14:textId="77777777" w:rsidR="00F47F37" w:rsidRDefault="00F47F37">
      <w:pPr>
        <w:spacing w:line="240" w:lineRule="auto"/>
        <w:rPr>
          <w:rFonts w:ascii="Constantia" w:eastAsia="Constantia" w:hAnsi="Constantia" w:cs="Constantia"/>
          <w:sz w:val="10"/>
          <w:szCs w:val="10"/>
        </w:rPr>
      </w:pPr>
    </w:p>
    <w:p w14:paraId="02BC0D91" w14:textId="77777777" w:rsidR="00F47F37" w:rsidRDefault="00F47F37">
      <w:pPr>
        <w:spacing w:line="240" w:lineRule="auto"/>
        <w:ind w:left="720"/>
        <w:rPr>
          <w:rFonts w:ascii="Constantia" w:eastAsia="Constantia" w:hAnsi="Constantia" w:cs="Constantia"/>
          <w:b/>
          <w:sz w:val="24"/>
          <w:szCs w:val="24"/>
        </w:rPr>
      </w:pPr>
    </w:p>
    <w:p w14:paraId="03612728" w14:textId="4F8C2C55" w:rsidR="00F47F37" w:rsidRDefault="002D3154">
      <w:pPr>
        <w:numPr>
          <w:ilvl w:val="0"/>
          <w:numId w:val="21"/>
        </w:numPr>
        <w:spacing w:line="240" w:lineRule="auto"/>
        <w:rPr>
          <w:rFonts w:ascii="Constantia" w:eastAsia="Constantia" w:hAnsi="Constantia" w:cs="Constantia"/>
          <w:sz w:val="24"/>
          <w:szCs w:val="24"/>
        </w:rPr>
      </w:pPr>
      <w:r>
        <w:rPr>
          <w:rFonts w:ascii="Constantia" w:eastAsia="Constantia" w:hAnsi="Constantia" w:cs="Constantia"/>
          <w:b/>
          <w:sz w:val="24"/>
          <w:szCs w:val="24"/>
        </w:rPr>
        <w:t xml:space="preserve">Prepare for the Final Presentations / Health Summit </w:t>
      </w:r>
      <w:r>
        <w:rPr>
          <w:rFonts w:ascii="Constantia" w:eastAsia="Constantia" w:hAnsi="Constantia" w:cs="Constantia"/>
          <w:sz w:val="24"/>
          <w:szCs w:val="24"/>
        </w:rPr>
        <w:t xml:space="preserve">- See the </w:t>
      </w:r>
      <w:r w:rsidR="005436C5">
        <w:rPr>
          <w:rFonts w:ascii="Constantia" w:eastAsia="Constantia" w:hAnsi="Constantia" w:cs="Constantia"/>
          <w:sz w:val="24"/>
          <w:szCs w:val="24"/>
        </w:rPr>
        <w:t xml:space="preserve">handbook </w:t>
      </w:r>
      <w:r>
        <w:rPr>
          <w:rFonts w:ascii="Constantia" w:eastAsia="Constantia" w:hAnsi="Constantia" w:cs="Constantia"/>
          <w:sz w:val="24"/>
          <w:szCs w:val="24"/>
        </w:rPr>
        <w:t>Community Projects &amp; Final Presentations Guidelines, 2022-23</w:t>
      </w:r>
      <w:r w:rsidR="005436C5">
        <w:rPr>
          <w:rFonts w:ascii="Constantia" w:eastAsia="Constantia" w:hAnsi="Constantia" w:cs="Constantia"/>
          <w:sz w:val="24"/>
          <w:szCs w:val="24"/>
        </w:rPr>
        <w:t xml:space="preserve">. </w:t>
      </w:r>
      <w:r>
        <w:rPr>
          <w:rFonts w:ascii="Constantia" w:eastAsia="Constantia" w:hAnsi="Constantia" w:cs="Constantia"/>
          <w:sz w:val="24"/>
          <w:szCs w:val="24"/>
        </w:rPr>
        <w:t xml:space="preserve">This document includes a draft schedule for the final presentations, guidelines for judges and awards, a list of awards and award criteria, guidelines for posters, a student reflection form, general guidelines for Community Action Projects, and a library of project outlines that teachers have used in the past that can be adapted for local environments. </w:t>
      </w:r>
    </w:p>
    <w:p w14:paraId="4127D4D8" w14:textId="77777777" w:rsidR="00F47F37" w:rsidRDefault="00F47F37">
      <w:pPr>
        <w:spacing w:line="240" w:lineRule="auto"/>
        <w:rPr>
          <w:rFonts w:ascii="Constantia" w:eastAsia="Constantia" w:hAnsi="Constantia" w:cs="Constantia"/>
          <w:sz w:val="10"/>
          <w:szCs w:val="10"/>
        </w:rPr>
      </w:pPr>
    </w:p>
    <w:p w14:paraId="301D2C7D" w14:textId="0625844D" w:rsidR="00F47F37" w:rsidRDefault="002D3154">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The first step is to identify any school, district, or community resources available in your community to partner with you in organizing the final presentation event. Set a date for your presentations and invite family members, school personnel and other community </w:t>
      </w:r>
      <w:r w:rsidR="005436C5">
        <w:rPr>
          <w:rFonts w:ascii="Constantia" w:eastAsia="Constantia" w:hAnsi="Constantia" w:cs="Constantia"/>
          <w:sz w:val="24"/>
          <w:szCs w:val="24"/>
        </w:rPr>
        <w:t>members to</w:t>
      </w:r>
      <w:r>
        <w:rPr>
          <w:rFonts w:ascii="Constantia" w:eastAsia="Constantia" w:hAnsi="Constantia" w:cs="Constantia"/>
          <w:sz w:val="24"/>
          <w:szCs w:val="24"/>
        </w:rPr>
        <w:t xml:space="preserve"> attend. See box below for suggestions. If the event is planned for an out-of-school location, send home field trip permission slips. Include a media release statement. Final presentations are a highly photographic event and can be used in social media to highlight science achievements at your school!</w:t>
      </w:r>
    </w:p>
    <w:p w14:paraId="6A4093A5" w14:textId="77777777" w:rsidR="00F47F37" w:rsidRDefault="00F47F37">
      <w:pPr>
        <w:spacing w:line="240" w:lineRule="auto"/>
        <w:rPr>
          <w:rFonts w:ascii="Constantia" w:eastAsia="Constantia" w:hAnsi="Constantia" w:cs="Constantia"/>
          <w:sz w:val="24"/>
          <w:szCs w:val="24"/>
        </w:rPr>
      </w:pPr>
    </w:p>
    <w:p w14:paraId="4A6D11C8" w14:textId="2B5BA159" w:rsidR="00F47F37" w:rsidRDefault="002D3154">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lastRenderedPageBreak/>
        <w:t>Develop a schedule for your class/</w:t>
      </w:r>
      <w:r w:rsidR="009260AF">
        <w:rPr>
          <w:rFonts w:ascii="Constantia" w:eastAsia="Constantia" w:hAnsi="Constantia" w:cs="Constantia"/>
          <w:sz w:val="24"/>
          <w:szCs w:val="24"/>
        </w:rPr>
        <w:t>class’s</w:t>
      </w:r>
      <w:r>
        <w:rPr>
          <w:rFonts w:ascii="Constantia" w:eastAsia="Constantia" w:hAnsi="Constantia" w:cs="Constantia"/>
          <w:sz w:val="24"/>
          <w:szCs w:val="24"/>
        </w:rPr>
        <w:t xml:space="preserve"> final presentation and review with your class/classes so they understand how their presentations will fit into the event. </w:t>
      </w:r>
    </w:p>
    <w:p w14:paraId="555014A0" w14:textId="77777777" w:rsidR="00F47F37" w:rsidRDefault="00F47F37">
      <w:pPr>
        <w:spacing w:line="240" w:lineRule="auto"/>
        <w:ind w:left="720"/>
        <w:rPr>
          <w:rFonts w:ascii="Constantia" w:eastAsia="Constantia" w:hAnsi="Constantia" w:cs="Constantia"/>
          <w:sz w:val="24"/>
          <w:szCs w:val="24"/>
        </w:rPr>
      </w:pPr>
    </w:p>
    <w:p w14:paraId="7C341856" w14:textId="24DEB5AB" w:rsidR="00F47F37" w:rsidRDefault="002D3154">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Use the table in #4 above to help students begin to develop and display their final presentation. The presentation can be displayed on posters or </w:t>
      </w:r>
      <w:r w:rsidR="009260AF">
        <w:rPr>
          <w:rFonts w:ascii="Constantia" w:eastAsia="Constantia" w:hAnsi="Constantia" w:cs="Constantia"/>
          <w:sz w:val="24"/>
          <w:szCs w:val="24"/>
        </w:rPr>
        <w:t>PowerPoint</w:t>
      </w:r>
      <w:r>
        <w:rPr>
          <w:rFonts w:ascii="Constantia" w:eastAsia="Constantia" w:hAnsi="Constantia" w:cs="Constantia"/>
          <w:sz w:val="24"/>
          <w:szCs w:val="24"/>
        </w:rPr>
        <w:t xml:space="preserve"> presentations. See suggested guidelines for displays.</w:t>
      </w:r>
    </w:p>
    <w:p w14:paraId="75968FC1" w14:textId="77777777" w:rsidR="00F47F37" w:rsidRDefault="00F47F37">
      <w:pPr>
        <w:spacing w:line="240" w:lineRule="auto"/>
        <w:rPr>
          <w:rFonts w:ascii="Constantia" w:eastAsia="Constantia" w:hAnsi="Constantia" w:cs="Constantia"/>
          <w:sz w:val="24"/>
          <w:szCs w:val="24"/>
        </w:rPr>
      </w:pPr>
    </w:p>
    <w:p w14:paraId="2C15CA56" w14:textId="10B8E8FC" w:rsidR="00F47F37" w:rsidRDefault="002D3154">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Prepare the class for presenting their results: Tell students about the judges and awards. Show students the Motivation Coaches videos (</w:t>
      </w:r>
      <w:hyperlink r:id="rId33">
        <w:r>
          <w:rPr>
            <w:rFonts w:ascii="Constantia" w:eastAsia="Constantia" w:hAnsi="Constantia" w:cs="Constantia"/>
            <w:color w:val="1155CC"/>
            <w:sz w:val="24"/>
            <w:szCs w:val="24"/>
            <w:u w:val="single"/>
          </w:rPr>
          <w:t>Mayor</w:t>
        </w:r>
      </w:hyperlink>
      <w:r>
        <w:t xml:space="preserve">, </w:t>
      </w:r>
      <w:hyperlink r:id="rId34">
        <w:r>
          <w:rPr>
            <w:rFonts w:ascii="Constantia" w:eastAsia="Constantia" w:hAnsi="Constantia" w:cs="Constantia"/>
            <w:color w:val="1155CC"/>
            <w:sz w:val="24"/>
            <w:szCs w:val="24"/>
            <w:u w:val="single"/>
          </w:rPr>
          <w:t>Dr. Sofia</w:t>
        </w:r>
      </w:hyperlink>
      <w:r>
        <w:t xml:space="preserve">, </w:t>
      </w:r>
      <w:hyperlink r:id="rId35">
        <w:r>
          <w:rPr>
            <w:rFonts w:ascii="Constantia" w:eastAsia="Constantia" w:hAnsi="Constantia" w:cs="Constantia"/>
            <w:color w:val="1155CC"/>
            <w:sz w:val="24"/>
            <w:szCs w:val="24"/>
            <w:u w:val="single"/>
          </w:rPr>
          <w:t>Anthony Basketball Player</w:t>
        </w:r>
      </w:hyperlink>
      <w:r>
        <w:rPr>
          <w:rFonts w:ascii="Constantia" w:eastAsia="Constantia" w:hAnsi="Constantia" w:cs="Constantia"/>
          <w:sz w:val="24"/>
          <w:szCs w:val="24"/>
        </w:rPr>
        <w:t xml:space="preserve">) and lead a class discussion about the criteria for the awards and the rationale behind the criteria. Share the questions that judges will ask </w:t>
      </w:r>
      <w:r w:rsidR="006F3131">
        <w:rPr>
          <w:rFonts w:ascii="Constantia" w:eastAsia="Constantia" w:hAnsi="Constantia" w:cs="Constantia"/>
          <w:sz w:val="24"/>
          <w:szCs w:val="24"/>
        </w:rPr>
        <w:t>them but</w:t>
      </w:r>
      <w:r>
        <w:rPr>
          <w:rFonts w:ascii="Constantia" w:eastAsia="Constantia" w:hAnsi="Constantia" w:cs="Constantia"/>
          <w:sz w:val="24"/>
          <w:szCs w:val="24"/>
        </w:rPr>
        <w:t xml:space="preserve"> remind them that judges may also ask questions that they come up with.</w:t>
      </w:r>
    </w:p>
    <w:p w14:paraId="5B001C62" w14:textId="77777777" w:rsidR="00F47F37" w:rsidRDefault="00F47F37">
      <w:pPr>
        <w:spacing w:line="240" w:lineRule="auto"/>
        <w:rPr>
          <w:rFonts w:ascii="Constantia" w:eastAsia="Constantia" w:hAnsi="Constantia" w:cs="Constantia"/>
          <w:sz w:val="24"/>
          <w:szCs w:val="24"/>
        </w:rPr>
      </w:pPr>
    </w:p>
    <w:p w14:paraId="2E4DBEF5" w14:textId="77777777" w:rsidR="00F47F37" w:rsidRDefault="002D3154">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Provide time and opportunity for students to practice their presentation: this can include in-class to each other with peer-review and a “dress rehearsal” in school for other students and family members.</w:t>
      </w:r>
    </w:p>
    <w:p w14:paraId="77A3914C" w14:textId="77777777" w:rsidR="00F47F37" w:rsidRDefault="00F47F37">
      <w:pPr>
        <w:spacing w:line="240" w:lineRule="auto"/>
        <w:rPr>
          <w:rFonts w:ascii="Constantia" w:eastAsia="Constantia" w:hAnsi="Constantia" w:cs="Constantia"/>
          <w:sz w:val="24"/>
          <w:szCs w:val="24"/>
        </w:rPr>
      </w:pPr>
    </w:p>
    <w:p w14:paraId="5909F7B6" w14:textId="6C50E2A0" w:rsidR="00F47F37" w:rsidRDefault="002D3154">
      <w:pPr>
        <w:numPr>
          <w:ilvl w:val="1"/>
          <w:numId w:val="21"/>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Discuss student roles and responsibilities during the final presentation event. Students can rotate in teams through 1) presenting their project and 2) reviewing other projects by listening to other groups' presentations. The </w:t>
      </w:r>
      <w:r w:rsidRPr="009260AF">
        <w:rPr>
          <w:rFonts w:ascii="Constantia" w:eastAsia="Constantia" w:hAnsi="Constantia" w:cs="Constantia"/>
          <w:sz w:val="24"/>
          <w:szCs w:val="24"/>
        </w:rPr>
        <w:t>Scavenger Hunt worksheet</w:t>
      </w:r>
      <w:r w:rsidR="009260AF" w:rsidRPr="009260AF">
        <w:rPr>
          <w:rFonts w:ascii="Constantia" w:eastAsia="Constantia" w:hAnsi="Constantia" w:cs="Constantia"/>
          <w:sz w:val="24"/>
          <w:szCs w:val="24"/>
        </w:rPr>
        <w:t xml:space="preserve"> </w:t>
      </w:r>
      <w:r>
        <w:rPr>
          <w:rFonts w:ascii="Constantia" w:eastAsia="Constantia" w:hAnsi="Constantia" w:cs="Constantia"/>
          <w:sz w:val="24"/>
          <w:szCs w:val="24"/>
        </w:rPr>
        <w:t>can be used to support students in peer-reviewing other class projects</w:t>
      </w:r>
      <w:r w:rsidR="000A735E">
        <w:rPr>
          <w:rFonts w:ascii="Constantia" w:eastAsia="Constantia" w:hAnsi="Constantia" w:cs="Constantia"/>
          <w:sz w:val="24"/>
          <w:szCs w:val="24"/>
        </w:rPr>
        <w:t xml:space="preserve"> (the Scavenger Hunt worksheet includes instructions for use).</w:t>
      </w:r>
    </w:p>
    <w:p w14:paraId="6E70D88E" w14:textId="77777777" w:rsidR="00F47F37" w:rsidRDefault="00F47F37">
      <w:pPr>
        <w:spacing w:line="240" w:lineRule="auto"/>
        <w:rPr>
          <w:rFonts w:ascii="Constantia" w:eastAsia="Constantia" w:hAnsi="Constantia" w:cs="Constantia"/>
          <w:sz w:val="24"/>
          <w:szCs w:val="24"/>
        </w:rPr>
      </w:pPr>
    </w:p>
    <w:tbl>
      <w:tblPr>
        <w:tblStyle w:val="afb"/>
        <w:tblW w:w="9360" w:type="dxa"/>
        <w:tblBorders>
          <w:top w:val="single" w:sz="18" w:space="0" w:color="EC3647"/>
          <w:left w:val="single" w:sz="18" w:space="0" w:color="EC3647"/>
          <w:bottom w:val="single" w:sz="18" w:space="0" w:color="EC3647"/>
          <w:right w:val="single" w:sz="18" w:space="0" w:color="EC3647"/>
          <w:insideH w:val="single" w:sz="18" w:space="0" w:color="EC3647"/>
          <w:insideV w:val="single" w:sz="18" w:space="0" w:color="EC3647"/>
        </w:tblBorders>
        <w:tblLayout w:type="fixed"/>
        <w:tblLook w:val="0600" w:firstRow="0" w:lastRow="0" w:firstColumn="0" w:lastColumn="0" w:noHBand="1" w:noVBand="1"/>
      </w:tblPr>
      <w:tblGrid>
        <w:gridCol w:w="1470"/>
        <w:gridCol w:w="7890"/>
      </w:tblGrid>
      <w:tr w:rsidR="00F47F37" w14:paraId="428E5A72" w14:textId="77777777">
        <w:tc>
          <w:tcPr>
            <w:tcW w:w="1470" w:type="dxa"/>
            <w:tcBorders>
              <w:top w:val="single" w:sz="18" w:space="0" w:color="EC3647"/>
              <w:left w:val="single" w:sz="18" w:space="0" w:color="EC3647"/>
              <w:bottom w:val="single" w:sz="18" w:space="0" w:color="EC3647"/>
              <w:right w:val="single" w:sz="18" w:space="0" w:color="EC3647"/>
            </w:tcBorders>
          </w:tcPr>
          <w:p w14:paraId="7A30BED0" w14:textId="77777777" w:rsidR="00F47F37" w:rsidRDefault="002D3154">
            <w:pPr>
              <w:spacing w:line="240" w:lineRule="auto"/>
              <w:ind w:left="630" w:hanging="450"/>
              <w:rPr>
                <w:rFonts w:ascii="Constantia" w:eastAsia="Constantia" w:hAnsi="Constantia" w:cs="Constantia"/>
                <w:sz w:val="24"/>
                <w:szCs w:val="24"/>
              </w:rPr>
            </w:pPr>
            <w:r>
              <w:rPr>
                <w:rFonts w:ascii="Constantia" w:eastAsia="Constantia" w:hAnsi="Constantia" w:cs="Constantia"/>
                <w:noProof/>
                <w:sz w:val="24"/>
                <w:szCs w:val="24"/>
              </w:rPr>
              <w:drawing>
                <wp:inline distT="114300" distB="114300" distL="114300" distR="114300" wp14:anchorId="7793FEF8" wp14:editId="03A97518">
                  <wp:extent cx="595313" cy="595313"/>
                  <wp:effectExtent l="0" t="0" r="0" b="0"/>
                  <wp:docPr id="7" name="image4.png" descr="idea.png"/>
                  <wp:cNvGraphicFramePr/>
                  <a:graphic xmlns:a="http://schemas.openxmlformats.org/drawingml/2006/main">
                    <a:graphicData uri="http://schemas.openxmlformats.org/drawingml/2006/picture">
                      <pic:pic xmlns:pic="http://schemas.openxmlformats.org/drawingml/2006/picture">
                        <pic:nvPicPr>
                          <pic:cNvPr id="0" name="image4.png" descr="idea.png"/>
                          <pic:cNvPicPr preferRelativeResize="0"/>
                        </pic:nvPicPr>
                        <pic:blipFill>
                          <a:blip r:embed="rId25"/>
                          <a:srcRect/>
                          <a:stretch>
                            <a:fillRect/>
                          </a:stretch>
                        </pic:blipFill>
                        <pic:spPr>
                          <a:xfrm>
                            <a:off x="0" y="0"/>
                            <a:ext cx="595313" cy="595313"/>
                          </a:xfrm>
                          <a:prstGeom prst="rect">
                            <a:avLst/>
                          </a:prstGeom>
                          <a:ln/>
                        </pic:spPr>
                      </pic:pic>
                    </a:graphicData>
                  </a:graphic>
                </wp:inline>
              </w:drawing>
            </w:r>
          </w:p>
        </w:tc>
        <w:tc>
          <w:tcPr>
            <w:tcW w:w="7890" w:type="dxa"/>
            <w:tcBorders>
              <w:top w:val="single" w:sz="18" w:space="0" w:color="EC3647"/>
              <w:left w:val="single" w:sz="18" w:space="0" w:color="EC3647"/>
              <w:bottom w:val="single" w:sz="18" w:space="0" w:color="EC3647"/>
              <w:right w:val="single" w:sz="18" w:space="0" w:color="EC3647"/>
            </w:tcBorders>
          </w:tcPr>
          <w:p w14:paraId="3B151BE3" w14:textId="77777777" w:rsidR="00F47F37" w:rsidRDefault="002D3154">
            <w:pPr>
              <w:spacing w:line="240" w:lineRule="auto"/>
              <w:jc w:val="both"/>
              <w:rPr>
                <w:rFonts w:ascii="Constantia" w:eastAsia="Constantia" w:hAnsi="Constantia" w:cs="Constantia"/>
                <w:b/>
                <w:sz w:val="20"/>
                <w:szCs w:val="20"/>
              </w:rPr>
            </w:pPr>
            <w:r>
              <w:rPr>
                <w:rFonts w:ascii="Constantia" w:eastAsia="Constantia" w:hAnsi="Constantia" w:cs="Constantia"/>
                <w:b/>
                <w:sz w:val="20"/>
                <w:szCs w:val="20"/>
              </w:rPr>
              <w:t>Preparing for the final presentations / Health Summit</w:t>
            </w:r>
          </w:p>
          <w:p w14:paraId="33DBA3B7" w14:textId="77777777" w:rsidR="00F47F37" w:rsidRDefault="00F47F37">
            <w:pPr>
              <w:spacing w:line="240" w:lineRule="auto"/>
              <w:jc w:val="both"/>
              <w:rPr>
                <w:rFonts w:ascii="Constantia" w:eastAsia="Constantia" w:hAnsi="Constantia" w:cs="Constantia"/>
                <w:b/>
                <w:sz w:val="20"/>
                <w:szCs w:val="20"/>
              </w:rPr>
            </w:pPr>
          </w:p>
          <w:p w14:paraId="0C246B91" w14:textId="77777777" w:rsidR="00F47F37" w:rsidRDefault="002D3154">
            <w:pPr>
              <w:spacing w:line="240" w:lineRule="auto"/>
              <w:jc w:val="both"/>
              <w:rPr>
                <w:rFonts w:ascii="Constantia" w:eastAsia="Constantia" w:hAnsi="Constantia" w:cs="Constantia"/>
                <w:sz w:val="20"/>
                <w:szCs w:val="20"/>
              </w:rPr>
            </w:pPr>
            <w:r>
              <w:rPr>
                <w:rFonts w:ascii="Constantia" w:eastAsia="Constantia" w:hAnsi="Constantia" w:cs="Constantia"/>
                <w:sz w:val="20"/>
                <w:szCs w:val="20"/>
              </w:rPr>
              <w:t>An important step in student learning is for students to communicate their results to their peers, family members and broader community.  This focuses on the scientific practice, “Obtaining, evaluating, and communicating information.” Our research shows that this step leads to deeper cognitive and social emotional learning.</w:t>
            </w:r>
          </w:p>
          <w:p w14:paraId="6C3F431C" w14:textId="77777777" w:rsidR="00F47F37" w:rsidRDefault="00F47F37">
            <w:pPr>
              <w:spacing w:line="240" w:lineRule="auto"/>
              <w:jc w:val="both"/>
              <w:rPr>
                <w:rFonts w:ascii="Constantia" w:eastAsia="Constantia" w:hAnsi="Constantia" w:cs="Constantia"/>
                <w:sz w:val="20"/>
                <w:szCs w:val="20"/>
              </w:rPr>
            </w:pPr>
          </w:p>
          <w:p w14:paraId="51FE742B" w14:textId="68F40DFA" w:rsidR="00F47F37" w:rsidRDefault="002D3154">
            <w:pPr>
              <w:spacing w:line="240" w:lineRule="auto"/>
              <w:jc w:val="both"/>
              <w:rPr>
                <w:rFonts w:ascii="Constantia" w:eastAsia="Constantia" w:hAnsi="Constantia" w:cs="Constantia"/>
                <w:sz w:val="20"/>
                <w:szCs w:val="20"/>
              </w:rPr>
            </w:pPr>
            <w:r>
              <w:rPr>
                <w:rFonts w:ascii="Constantia" w:eastAsia="Constantia" w:hAnsi="Constantia" w:cs="Constantia"/>
                <w:sz w:val="20"/>
                <w:szCs w:val="20"/>
              </w:rPr>
              <w:t xml:space="preserve">In the final presentations, each of the research teams will present their findings. The final presentation is </w:t>
            </w:r>
            <w:proofErr w:type="gramStart"/>
            <w:r>
              <w:rPr>
                <w:rFonts w:ascii="Constantia" w:eastAsia="Constantia" w:hAnsi="Constantia" w:cs="Constantia"/>
                <w:sz w:val="20"/>
                <w:szCs w:val="20"/>
              </w:rPr>
              <w:t>similar to</w:t>
            </w:r>
            <w:proofErr w:type="gramEnd"/>
            <w:r>
              <w:rPr>
                <w:rFonts w:ascii="Constantia" w:eastAsia="Constantia" w:hAnsi="Constantia" w:cs="Constantia"/>
                <w:sz w:val="20"/>
                <w:szCs w:val="20"/>
              </w:rPr>
              <w:t xml:space="preserve"> a research conference setting where students present in a poster session. Therefore, have the students design and develop posters or presentations which describe their findings and can be presented later at the final presentations/Health Summit. See p. 18 in</w:t>
            </w:r>
            <w:r w:rsidR="000A735E">
              <w:rPr>
                <w:rFonts w:ascii="Constantia" w:eastAsia="Constantia" w:hAnsi="Constantia" w:cs="Constantia"/>
                <w:sz w:val="20"/>
                <w:szCs w:val="20"/>
              </w:rPr>
              <w:t xml:space="preserve"> the handbook</w:t>
            </w:r>
            <w:r>
              <w:rPr>
                <w:rFonts w:ascii="Constantia" w:eastAsia="Constantia" w:hAnsi="Constantia" w:cs="Constantia"/>
                <w:sz w:val="20"/>
                <w:szCs w:val="20"/>
              </w:rPr>
              <w:t xml:space="preserve"> </w:t>
            </w:r>
            <w:r w:rsidRPr="000A735E">
              <w:rPr>
                <w:rFonts w:ascii="Constantia" w:eastAsia="Constantia" w:hAnsi="Constantia" w:cs="Constantia"/>
                <w:sz w:val="20"/>
                <w:szCs w:val="20"/>
              </w:rPr>
              <w:t xml:space="preserve">Community Projects &amp; Final Presentations Guidelines. </w:t>
            </w:r>
          </w:p>
          <w:p w14:paraId="29BB7E26" w14:textId="77777777" w:rsidR="00F47F37" w:rsidRDefault="00F47F37">
            <w:pPr>
              <w:spacing w:line="240" w:lineRule="auto"/>
              <w:jc w:val="both"/>
              <w:rPr>
                <w:rFonts w:ascii="Constantia" w:eastAsia="Constantia" w:hAnsi="Constantia" w:cs="Constantia"/>
                <w:sz w:val="20"/>
                <w:szCs w:val="20"/>
              </w:rPr>
            </w:pPr>
          </w:p>
          <w:p w14:paraId="18E33A32" w14:textId="77777777" w:rsidR="00F47F37" w:rsidRDefault="002D3154">
            <w:pPr>
              <w:spacing w:line="240" w:lineRule="auto"/>
              <w:jc w:val="both"/>
              <w:rPr>
                <w:rFonts w:ascii="Constantia" w:eastAsia="Constantia" w:hAnsi="Constantia" w:cs="Constantia"/>
                <w:sz w:val="20"/>
                <w:szCs w:val="20"/>
              </w:rPr>
            </w:pPr>
            <w:r>
              <w:rPr>
                <w:rFonts w:ascii="Constantia" w:eastAsia="Constantia" w:hAnsi="Constantia" w:cs="Constantia"/>
                <w:sz w:val="20"/>
                <w:szCs w:val="20"/>
              </w:rPr>
              <w:t xml:space="preserve">The final presentations can be organized in the classroom, at school, or a community setting. A Health Summit is a final presentation event that includes more than one </w:t>
            </w:r>
            <w:proofErr w:type="gramStart"/>
            <w:r>
              <w:rPr>
                <w:rFonts w:ascii="Constantia" w:eastAsia="Constantia" w:hAnsi="Constantia" w:cs="Constantia"/>
                <w:sz w:val="20"/>
                <w:szCs w:val="20"/>
              </w:rPr>
              <w:t>teachers’</w:t>
            </w:r>
            <w:proofErr w:type="gramEnd"/>
            <w:r>
              <w:rPr>
                <w:rFonts w:ascii="Constantia" w:eastAsia="Constantia" w:hAnsi="Constantia" w:cs="Constantia"/>
                <w:sz w:val="20"/>
                <w:szCs w:val="20"/>
              </w:rPr>
              <w:t xml:space="preserve"> classes, or multiple schools or districts. Planning a final presentation in its simplest form entails setting a date and agenda, identifying judges, printing awards, and inviting family members, school personnel, and community members to attend. Final </w:t>
            </w:r>
            <w:r>
              <w:rPr>
                <w:rFonts w:ascii="Constantia" w:eastAsia="Constantia" w:hAnsi="Constantia" w:cs="Constantia"/>
                <w:sz w:val="20"/>
                <w:szCs w:val="20"/>
              </w:rPr>
              <w:lastRenderedPageBreak/>
              <w:t>presentations can include a healthy lunch, speeches by local dignitaries and health-related providers, and STEM afterschool and career program mini workshops, etc.</w:t>
            </w:r>
          </w:p>
          <w:p w14:paraId="603C4117" w14:textId="77777777" w:rsidR="00F47F37" w:rsidRDefault="00F47F37">
            <w:pPr>
              <w:spacing w:line="240" w:lineRule="auto"/>
              <w:jc w:val="both"/>
              <w:rPr>
                <w:rFonts w:ascii="Constantia" w:eastAsia="Constantia" w:hAnsi="Constantia" w:cs="Constantia"/>
                <w:sz w:val="20"/>
                <w:szCs w:val="20"/>
              </w:rPr>
            </w:pPr>
          </w:p>
          <w:p w14:paraId="029A00A7" w14:textId="258E125D" w:rsidR="00F47F37" w:rsidRPr="005D7F72" w:rsidRDefault="002D3154">
            <w:pPr>
              <w:spacing w:line="240" w:lineRule="auto"/>
              <w:jc w:val="both"/>
              <w:rPr>
                <w:rFonts w:ascii="Constantia" w:eastAsia="Constantia" w:hAnsi="Constantia" w:cs="Constantia"/>
                <w:sz w:val="20"/>
                <w:szCs w:val="20"/>
              </w:rPr>
            </w:pPr>
            <w:r>
              <w:rPr>
                <w:rFonts w:ascii="Constantia" w:eastAsia="Constantia" w:hAnsi="Constantia" w:cs="Constantia"/>
                <w:sz w:val="20"/>
                <w:szCs w:val="20"/>
              </w:rPr>
              <w:t xml:space="preserve">“Judges” motivate students to be prepared to present, listen and provide feedback about their research, and celebrate their accomplishments. Judges can be other school personnel, family members, and invited guests - community-school partners or representatives from relevant community organizations (such as the health department, city government, community agencies or organizations, community-based organizations, after school program facilitators, etc.).  Judges distribute award certificates to classes and stickers to individual students. It is helpful to schedule a short orientation for </w:t>
            </w:r>
            <w:r w:rsidR="00193CC5">
              <w:rPr>
                <w:rFonts w:ascii="Constantia" w:eastAsia="Constantia" w:hAnsi="Constantia" w:cs="Constantia"/>
                <w:sz w:val="20"/>
                <w:szCs w:val="20"/>
              </w:rPr>
              <w:t>judges,</w:t>
            </w:r>
            <w:r>
              <w:rPr>
                <w:rFonts w:ascii="Constantia" w:eastAsia="Constantia" w:hAnsi="Constantia" w:cs="Constantia"/>
                <w:sz w:val="20"/>
                <w:szCs w:val="20"/>
              </w:rPr>
              <w:t xml:space="preserve"> so they understand their role and feel prepared to interact with the presenters.  Orientation materials are provided in the</w:t>
            </w:r>
            <w:r w:rsidR="005D7F72">
              <w:rPr>
                <w:rFonts w:ascii="Constantia" w:eastAsia="Constantia" w:hAnsi="Constantia" w:cs="Constantia"/>
                <w:sz w:val="20"/>
                <w:szCs w:val="20"/>
              </w:rPr>
              <w:t xml:space="preserve"> handbook</w:t>
            </w:r>
            <w:r>
              <w:rPr>
                <w:rFonts w:ascii="Constantia" w:eastAsia="Constantia" w:hAnsi="Constantia" w:cs="Constantia"/>
                <w:sz w:val="20"/>
                <w:szCs w:val="20"/>
              </w:rPr>
              <w:t xml:space="preserve"> </w:t>
            </w:r>
            <w:r w:rsidRPr="005D7F72">
              <w:rPr>
                <w:rFonts w:ascii="Constantia" w:eastAsia="Constantia" w:hAnsi="Constantia" w:cs="Constantia"/>
                <w:sz w:val="20"/>
                <w:szCs w:val="20"/>
              </w:rPr>
              <w:t xml:space="preserve">Community Projects &amp; Final Presentations Guidelines. </w:t>
            </w:r>
          </w:p>
          <w:p w14:paraId="6917AC5B" w14:textId="77777777" w:rsidR="00F47F37" w:rsidRDefault="00F47F37">
            <w:pPr>
              <w:spacing w:line="240" w:lineRule="auto"/>
              <w:jc w:val="both"/>
              <w:rPr>
                <w:rFonts w:ascii="Constantia" w:eastAsia="Constantia" w:hAnsi="Constantia" w:cs="Constantia"/>
                <w:sz w:val="20"/>
                <w:szCs w:val="20"/>
              </w:rPr>
            </w:pPr>
          </w:p>
          <w:p w14:paraId="4C3C06E9" w14:textId="77777777" w:rsidR="00F47F37" w:rsidRDefault="002D3154">
            <w:pPr>
              <w:spacing w:line="240" w:lineRule="auto"/>
              <w:jc w:val="both"/>
              <w:rPr>
                <w:rFonts w:ascii="Constantia" w:eastAsia="Constantia" w:hAnsi="Constantia" w:cs="Constantia"/>
                <w:sz w:val="20"/>
                <w:szCs w:val="20"/>
              </w:rPr>
            </w:pPr>
            <w:r>
              <w:rPr>
                <w:rFonts w:ascii="Constantia" w:eastAsia="Constantia" w:hAnsi="Constantia" w:cs="Constantia"/>
                <w:sz w:val="20"/>
                <w:szCs w:val="20"/>
              </w:rPr>
              <w:t xml:space="preserve">The Motivation Coaches videos (See links above) are designed to help students understand the rationale behind the judging and award criteria and encourage students while they practice demonstrating how they have met the criteria in their presentations. They introduce relevant careers and demonstrate how the subject of the awards (e.g. teamwork, creativity, evidence-based solutions) are used in real-life work settings. </w:t>
            </w:r>
          </w:p>
          <w:p w14:paraId="35E2000C" w14:textId="77777777" w:rsidR="00F47F37" w:rsidRDefault="00F47F37">
            <w:pPr>
              <w:spacing w:line="240" w:lineRule="auto"/>
              <w:jc w:val="both"/>
              <w:rPr>
                <w:rFonts w:ascii="Constantia" w:eastAsia="Constantia" w:hAnsi="Constantia" w:cs="Constantia"/>
                <w:sz w:val="20"/>
                <w:szCs w:val="20"/>
              </w:rPr>
            </w:pPr>
          </w:p>
          <w:p w14:paraId="3A289950" w14:textId="77777777" w:rsidR="00F47F37" w:rsidRDefault="002D3154">
            <w:pPr>
              <w:spacing w:line="240" w:lineRule="auto"/>
              <w:jc w:val="both"/>
              <w:rPr>
                <w:rFonts w:ascii="Constantia" w:eastAsia="Constantia" w:hAnsi="Constantia" w:cs="Constantia"/>
                <w:sz w:val="20"/>
                <w:szCs w:val="20"/>
              </w:rPr>
            </w:pPr>
            <w:r>
              <w:rPr>
                <w:rFonts w:ascii="Constantia" w:eastAsia="Constantia" w:hAnsi="Constantia" w:cs="Constantia"/>
                <w:sz w:val="20"/>
                <w:szCs w:val="20"/>
              </w:rPr>
              <w:t xml:space="preserve">Some school districts and some community agencies (such as health departments or youth-serving agencies) have personnel whose role it is to make community-school connections.  Organizing </w:t>
            </w:r>
            <w:proofErr w:type="spellStart"/>
            <w:r>
              <w:rPr>
                <w:rFonts w:ascii="Constantia" w:eastAsia="Constantia" w:hAnsi="Constantia" w:cs="Constantia"/>
                <w:sz w:val="20"/>
                <w:szCs w:val="20"/>
              </w:rPr>
              <w:t>HiOH</w:t>
            </w:r>
            <w:proofErr w:type="spellEnd"/>
            <w:r>
              <w:rPr>
                <w:rFonts w:ascii="Constantia" w:eastAsia="Constantia" w:hAnsi="Constantia" w:cs="Constantia"/>
                <w:sz w:val="20"/>
                <w:szCs w:val="20"/>
              </w:rPr>
              <w:t xml:space="preserve"> final presentations/health summit events can be an excellent vehicle to engage community members and families in STEM and improve family and community health.  One step for </w:t>
            </w:r>
            <w:proofErr w:type="spellStart"/>
            <w:r>
              <w:rPr>
                <w:rFonts w:ascii="Constantia" w:eastAsia="Constantia" w:hAnsi="Constantia" w:cs="Constantia"/>
                <w:sz w:val="20"/>
                <w:szCs w:val="20"/>
              </w:rPr>
              <w:t>HiOH</w:t>
            </w:r>
            <w:proofErr w:type="spellEnd"/>
            <w:r>
              <w:rPr>
                <w:rFonts w:ascii="Constantia" w:eastAsia="Constantia" w:hAnsi="Constantia" w:cs="Constantia"/>
                <w:sz w:val="20"/>
                <w:szCs w:val="20"/>
              </w:rPr>
              <w:t xml:space="preserve"> teachers is to identify district resources to organize or help organize the event. Here is one example of a county-wide partnership of community-education-health organizations who support Health in Our Hands in the classroom: </w:t>
            </w:r>
            <w:proofErr w:type="spellStart"/>
            <w:proofErr w:type="gramStart"/>
            <w:r>
              <w:rPr>
                <w:rFonts w:ascii="Constantia" w:eastAsia="Constantia" w:hAnsi="Constantia" w:cs="Constantia"/>
                <w:sz w:val="20"/>
                <w:szCs w:val="20"/>
              </w:rPr>
              <w:t>hioh.education</w:t>
            </w:r>
            <w:proofErr w:type="spellEnd"/>
            <w:proofErr w:type="gramEnd"/>
            <w:r>
              <w:rPr>
                <w:rFonts w:ascii="Constantia" w:eastAsia="Constantia" w:hAnsi="Constantia" w:cs="Constantia"/>
                <w:sz w:val="20"/>
                <w:szCs w:val="20"/>
              </w:rPr>
              <w:t xml:space="preserve">. </w:t>
            </w:r>
            <w:hyperlink r:id="rId36">
              <w:r>
                <w:rPr>
                  <w:rFonts w:ascii="Constantia" w:eastAsia="Constantia" w:hAnsi="Constantia" w:cs="Constantia"/>
                  <w:color w:val="1155CC"/>
                  <w:sz w:val="20"/>
                  <w:szCs w:val="20"/>
                  <w:u w:val="single"/>
                </w:rPr>
                <w:t>http://hioh.education/p</w:t>
              </w:r>
              <w:r>
                <w:rPr>
                  <w:rFonts w:ascii="Constantia" w:eastAsia="Constantia" w:hAnsi="Constantia" w:cs="Constantia"/>
                  <w:color w:val="1155CC"/>
                  <w:sz w:val="20"/>
                  <w:szCs w:val="20"/>
                  <w:u w:val="single"/>
                </w:rPr>
                <w:t>a</w:t>
              </w:r>
              <w:r>
                <w:rPr>
                  <w:rFonts w:ascii="Constantia" w:eastAsia="Constantia" w:hAnsi="Constantia" w:cs="Constantia"/>
                  <w:color w:val="1155CC"/>
                  <w:sz w:val="20"/>
                  <w:szCs w:val="20"/>
                  <w:u w:val="single"/>
                </w:rPr>
                <w:t>rtners</w:t>
              </w:r>
            </w:hyperlink>
            <w:r>
              <w:rPr>
                <w:rFonts w:ascii="Constantia" w:eastAsia="Constantia" w:hAnsi="Constantia" w:cs="Constantia"/>
                <w:sz w:val="20"/>
                <w:szCs w:val="20"/>
              </w:rPr>
              <w:t xml:space="preserve"> </w:t>
            </w:r>
          </w:p>
        </w:tc>
      </w:tr>
    </w:tbl>
    <w:p w14:paraId="6A308CB8" w14:textId="77777777" w:rsidR="00F47F37" w:rsidRDefault="00F47F37">
      <w:pPr>
        <w:spacing w:line="240" w:lineRule="auto"/>
        <w:rPr>
          <w:rFonts w:ascii="Constantia" w:eastAsia="Constantia" w:hAnsi="Constantia" w:cs="Constantia"/>
          <w:sz w:val="24"/>
          <w:szCs w:val="24"/>
        </w:rPr>
      </w:pPr>
    </w:p>
    <w:p w14:paraId="63936FB8" w14:textId="77777777" w:rsidR="00F47F37" w:rsidRDefault="002D3154">
      <w:pPr>
        <w:spacing w:line="240" w:lineRule="auto"/>
        <w:rPr>
          <w:rFonts w:ascii="Constantia" w:eastAsia="Constantia" w:hAnsi="Constantia" w:cs="Constantia"/>
          <w:b/>
          <w:sz w:val="24"/>
          <w:szCs w:val="24"/>
        </w:rPr>
      </w:pPr>
      <w:r>
        <w:rPr>
          <w:rFonts w:ascii="Constantia" w:eastAsia="Constantia" w:hAnsi="Constantia" w:cs="Constantia"/>
          <w:sz w:val="24"/>
          <w:szCs w:val="24"/>
        </w:rPr>
        <w:t xml:space="preserve">6. </w:t>
      </w:r>
      <w:r>
        <w:rPr>
          <w:rFonts w:ascii="Constantia" w:eastAsia="Constantia" w:hAnsi="Constantia" w:cs="Constantia"/>
          <w:b/>
          <w:sz w:val="24"/>
          <w:szCs w:val="24"/>
        </w:rPr>
        <w:t>Debrief Health Summit and/or Final Presentations</w:t>
      </w:r>
    </w:p>
    <w:p w14:paraId="2A31CFDE" w14:textId="77777777" w:rsidR="00F47F37" w:rsidRDefault="00F47F37">
      <w:pPr>
        <w:spacing w:line="240" w:lineRule="auto"/>
        <w:rPr>
          <w:rFonts w:ascii="Constantia" w:eastAsia="Constantia" w:hAnsi="Constantia" w:cs="Constantia"/>
          <w:b/>
          <w:sz w:val="24"/>
          <w:szCs w:val="24"/>
        </w:rPr>
      </w:pPr>
    </w:p>
    <w:p w14:paraId="54005250" w14:textId="1DC7C70C" w:rsidR="00F47F37" w:rsidRDefault="002D3154">
      <w:pPr>
        <w:numPr>
          <w:ilvl w:val="0"/>
          <w:numId w:val="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Once students have presented their final community projects in class, and or attended the Health Summit, have students fill out the </w:t>
      </w:r>
      <w:r w:rsidRPr="00034B7E">
        <w:rPr>
          <w:rFonts w:ascii="Constantia" w:eastAsia="Constantia" w:hAnsi="Constantia" w:cs="Constantia"/>
          <w:sz w:val="24"/>
          <w:szCs w:val="24"/>
        </w:rPr>
        <w:t>Thinking about my Community Project handout.</w:t>
      </w:r>
      <w:r>
        <w:rPr>
          <w:rFonts w:ascii="Constantia" w:eastAsia="Constantia" w:hAnsi="Constantia" w:cs="Constantia"/>
          <w:sz w:val="24"/>
          <w:szCs w:val="24"/>
        </w:rPr>
        <w:t xml:space="preserve"> The handout can also be found in the </w:t>
      </w:r>
      <w:proofErr w:type="spellStart"/>
      <w:r>
        <w:rPr>
          <w:rFonts w:ascii="Constantia" w:eastAsia="Constantia" w:hAnsi="Constantia" w:cs="Constantia"/>
          <w:sz w:val="24"/>
          <w:szCs w:val="24"/>
        </w:rPr>
        <w:t>HiOH</w:t>
      </w:r>
      <w:proofErr w:type="spellEnd"/>
      <w:r>
        <w:rPr>
          <w:rFonts w:ascii="Constantia" w:eastAsia="Constantia" w:hAnsi="Constantia" w:cs="Constantia"/>
          <w:sz w:val="24"/>
          <w:szCs w:val="24"/>
        </w:rPr>
        <w:t xml:space="preserve"> (Health in Our Hands) Community Projects Guidelines. </w:t>
      </w:r>
    </w:p>
    <w:p w14:paraId="2B6298A9" w14:textId="77777777" w:rsidR="00F47F37" w:rsidRDefault="00F47F37">
      <w:pPr>
        <w:spacing w:line="240" w:lineRule="auto"/>
        <w:rPr>
          <w:rFonts w:ascii="Constantia" w:eastAsia="Constantia" w:hAnsi="Constantia" w:cs="Constantia"/>
          <w:sz w:val="24"/>
          <w:szCs w:val="24"/>
        </w:rPr>
      </w:pPr>
    </w:p>
    <w:p w14:paraId="00875DD2" w14:textId="77777777" w:rsidR="00F47F37" w:rsidRDefault="002D3154">
      <w:pPr>
        <w:numPr>
          <w:ilvl w:val="0"/>
          <w:numId w:val="5"/>
        </w:num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After students have filled out the handout, use the handout questions to encourage a discussion around their responses to the questions. </w:t>
      </w:r>
    </w:p>
    <w:p w14:paraId="6426ED45" w14:textId="77777777" w:rsidR="00F47F37" w:rsidRDefault="00F47F37">
      <w:pPr>
        <w:rPr>
          <w:rFonts w:ascii="Constantia" w:eastAsia="Constantia" w:hAnsi="Constantia" w:cs="Constantia"/>
          <w:sz w:val="24"/>
          <w:szCs w:val="24"/>
        </w:rPr>
      </w:pPr>
    </w:p>
    <w:tbl>
      <w:tblPr>
        <w:tblStyle w:val="afc"/>
        <w:tblW w:w="9360" w:type="dxa"/>
        <w:tblLayout w:type="fixed"/>
        <w:tblLook w:val="0600" w:firstRow="0" w:lastRow="0" w:firstColumn="0" w:lastColumn="0" w:noHBand="1" w:noVBand="1"/>
      </w:tblPr>
      <w:tblGrid>
        <w:gridCol w:w="9360"/>
      </w:tblGrid>
      <w:tr w:rsidR="00F47F37" w14:paraId="19DA1D2A" w14:textId="77777777">
        <w:tc>
          <w:tcPr>
            <w:tcW w:w="9360" w:type="dxa"/>
            <w:shd w:val="clear" w:color="auto" w:fill="FFD966"/>
            <w:tcMar>
              <w:top w:w="100" w:type="dxa"/>
              <w:left w:w="100" w:type="dxa"/>
              <w:bottom w:w="100" w:type="dxa"/>
              <w:right w:w="100" w:type="dxa"/>
            </w:tcMar>
          </w:tcPr>
          <w:p w14:paraId="446961CF" w14:textId="77777777" w:rsidR="00F47F37" w:rsidRDefault="002D3154">
            <w:pPr>
              <w:spacing w:line="240" w:lineRule="auto"/>
              <w:jc w:val="center"/>
              <w:rPr>
                <w:rFonts w:ascii="Constantia" w:eastAsia="Constantia" w:hAnsi="Constantia" w:cs="Constantia"/>
                <w:b/>
                <w:color w:val="FFFFFF"/>
                <w:sz w:val="28"/>
                <w:szCs w:val="28"/>
              </w:rPr>
            </w:pPr>
            <w:r>
              <w:rPr>
                <w:rFonts w:ascii="Constantia" w:eastAsia="Constantia" w:hAnsi="Constantia" w:cs="Constantia"/>
                <w:b/>
                <w:color w:val="FFFFFF"/>
                <w:sz w:val="28"/>
                <w:szCs w:val="28"/>
              </w:rPr>
              <w:t xml:space="preserve">Optional Lesson </w:t>
            </w:r>
          </w:p>
        </w:tc>
      </w:tr>
    </w:tbl>
    <w:p w14:paraId="5F9D9B5D" w14:textId="77777777" w:rsidR="00F47F37" w:rsidRDefault="00F47F37">
      <w:pPr>
        <w:spacing w:line="240" w:lineRule="auto"/>
        <w:rPr>
          <w:rFonts w:ascii="Constantia" w:eastAsia="Constantia" w:hAnsi="Constantia" w:cs="Constantia"/>
          <w:sz w:val="24"/>
          <w:szCs w:val="24"/>
          <w:highlight w:val="white"/>
        </w:rPr>
      </w:pPr>
    </w:p>
    <w:p w14:paraId="3C5E2716" w14:textId="77777777" w:rsidR="00F47F37" w:rsidRDefault="002D3154">
      <w:pPr>
        <w:spacing w:line="240" w:lineRule="auto"/>
        <w:rPr>
          <w:rFonts w:ascii="Constantia" w:eastAsia="Constantia" w:hAnsi="Constantia" w:cs="Constantia"/>
          <w:sz w:val="24"/>
          <w:szCs w:val="24"/>
        </w:rPr>
      </w:pPr>
      <w:r>
        <w:rPr>
          <w:rFonts w:ascii="Constantia" w:eastAsia="Constantia" w:hAnsi="Constantia" w:cs="Constantia"/>
          <w:sz w:val="24"/>
          <w:szCs w:val="24"/>
          <w:highlight w:val="white"/>
        </w:rPr>
        <w:t>A next step is to plan a community service activity that takes an aspect of their action project recommendations and carries it out. The community action project results can be used to support an evidenced-based proposal for funding. For example, they could plant a community garden or clean up a park so children could exercise.</w:t>
      </w:r>
      <w:r>
        <w:br w:type="page"/>
      </w:r>
    </w:p>
    <w:p w14:paraId="030E4AD7" w14:textId="77777777" w:rsidR="00F47F37" w:rsidRDefault="00F47F37">
      <w:pPr>
        <w:spacing w:line="240" w:lineRule="auto"/>
        <w:rPr>
          <w:rFonts w:ascii="Constantia" w:eastAsia="Constantia" w:hAnsi="Constantia" w:cs="Constantia"/>
          <w:sz w:val="24"/>
          <w:szCs w:val="24"/>
        </w:rPr>
      </w:pPr>
    </w:p>
    <w:p w14:paraId="5659D765" w14:textId="77777777" w:rsidR="00F47F37" w:rsidRDefault="00F47F37">
      <w:pPr>
        <w:spacing w:line="240" w:lineRule="auto"/>
        <w:rPr>
          <w:rFonts w:ascii="Constantia" w:eastAsia="Constantia" w:hAnsi="Constantia" w:cs="Constantia"/>
          <w:sz w:val="24"/>
          <w:szCs w:val="24"/>
        </w:rPr>
      </w:pPr>
    </w:p>
    <w:p w14:paraId="4FA92DDC" w14:textId="77777777" w:rsidR="00F47F37" w:rsidRDefault="00F47F37">
      <w:pPr>
        <w:spacing w:line="240" w:lineRule="auto"/>
        <w:rPr>
          <w:rFonts w:ascii="Constantia" w:eastAsia="Constantia" w:hAnsi="Constantia" w:cs="Constantia"/>
          <w:sz w:val="24"/>
          <w:szCs w:val="24"/>
        </w:rPr>
      </w:pPr>
      <w:bookmarkStart w:id="0" w:name="fscyz9u04ytj" w:colFirst="0" w:colLast="0"/>
      <w:bookmarkEnd w:id="0"/>
    </w:p>
    <w:p w14:paraId="28513E8B" w14:textId="77777777" w:rsidR="00F47F37" w:rsidRDefault="002D3154">
      <w:pPr>
        <w:spacing w:line="240" w:lineRule="auto"/>
        <w:rPr>
          <w:rFonts w:ascii="Constantia" w:eastAsia="Constantia" w:hAnsi="Constantia" w:cs="Constantia"/>
          <w:sz w:val="24"/>
          <w:szCs w:val="24"/>
        </w:rPr>
      </w:pPr>
      <w:r>
        <w:rPr>
          <w:rFonts w:ascii="Constantia" w:eastAsia="Constantia" w:hAnsi="Constantia" w:cs="Constantia"/>
          <w:sz w:val="24"/>
          <w:szCs w:val="24"/>
        </w:rPr>
        <w:t xml:space="preserve"> </w:t>
      </w:r>
      <w:r>
        <w:rPr>
          <w:noProof/>
        </w:rPr>
        <mc:AlternateContent>
          <mc:Choice Requires="wpg">
            <w:drawing>
              <wp:anchor distT="0" distB="0" distL="114300" distR="114300" simplePos="0" relativeHeight="251658240" behindDoc="0" locked="0" layoutInCell="1" hidden="0" allowOverlap="1" wp14:anchorId="16FDDD15" wp14:editId="24172D6C">
                <wp:simplePos x="0" y="0"/>
                <wp:positionH relativeFrom="column">
                  <wp:posOffset>-209549</wp:posOffset>
                </wp:positionH>
                <wp:positionV relativeFrom="paragraph">
                  <wp:posOffset>857250</wp:posOffset>
                </wp:positionV>
                <wp:extent cx="6362937" cy="4310063"/>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2247200" y="1938500"/>
                          <a:ext cx="6567600" cy="4291800"/>
                        </a:xfrm>
                        <a:prstGeom prst="rect">
                          <a:avLst/>
                        </a:prstGeom>
                        <a:noFill/>
                        <a:ln w="31750" cap="flat" cmpd="sng">
                          <a:solidFill>
                            <a:schemeClr val="dk1"/>
                          </a:solidFill>
                          <a:prstDash val="solid"/>
                          <a:round/>
                          <a:headEnd type="none" w="sm" len="sm"/>
                          <a:tailEnd type="none" w="sm" len="sm"/>
                        </a:ln>
                      </wps:spPr>
                      <wps:txbx>
                        <w:txbxContent>
                          <w:p w14:paraId="53DE8189" w14:textId="77777777" w:rsidR="00F47F37" w:rsidRDefault="002D3154">
                            <w:pPr>
                              <w:spacing w:line="240" w:lineRule="auto"/>
                              <w:jc w:val="center"/>
                              <w:textDirection w:val="btLr"/>
                            </w:pPr>
                            <w:r>
                              <w:rPr>
                                <w:rFonts w:ascii="Calibri" w:eastAsia="Calibri" w:hAnsi="Calibri" w:cs="Calibri"/>
                                <w:b/>
                                <w:color w:val="000000"/>
                                <w:sz w:val="192"/>
                              </w:rPr>
                              <w:t>What controls my health?</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-209549</wp:posOffset>
                </wp:positionH>
                <wp:positionV relativeFrom="paragraph">
                  <wp:posOffset>857250</wp:posOffset>
                </wp:positionV>
                <wp:extent cx="6362937" cy="4310063"/>
                <wp:effectExtent b="0" l="0" r="0" t="0"/>
                <wp:wrapSquare wrapText="bothSides" distB="0" distT="0" distL="114300" distR="114300"/>
                <wp:docPr id="1" name="image10.png"/>
                <a:graphic>
                  <a:graphicData uri="http://schemas.openxmlformats.org/drawingml/2006/picture">
                    <pic:pic>
                      <pic:nvPicPr>
                        <pic:cNvPr id="0" name="image10.png"/>
                        <pic:cNvPicPr preferRelativeResize="0"/>
                      </pic:nvPicPr>
                      <pic:blipFill>
                        <a:blip r:embed="rId66"/>
                        <a:srcRect/>
                        <a:stretch>
                          <a:fillRect/>
                        </a:stretch>
                      </pic:blipFill>
                      <pic:spPr>
                        <a:xfrm>
                          <a:off x="0" y="0"/>
                          <a:ext cx="6362937" cy="4310063"/>
                        </a:xfrm>
                        <a:prstGeom prst="rect"/>
                        <a:ln/>
                      </pic:spPr>
                    </pic:pic>
                  </a:graphicData>
                </a:graphic>
              </wp:anchor>
            </w:drawing>
          </mc:Fallback>
        </mc:AlternateContent>
      </w:r>
    </w:p>
    <w:sectPr w:rsidR="00F47F37">
      <w:headerReference w:type="default" r:id="rId67"/>
      <w:footerReference w:type="default" r:id="rId68"/>
      <w:headerReference w:type="first" r:id="rId69"/>
      <w:footerReference w:type="first" r:id="rId70"/>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1563F2" w14:textId="77777777" w:rsidR="002D3154" w:rsidRDefault="002D3154">
      <w:pPr>
        <w:spacing w:line="240" w:lineRule="auto"/>
      </w:pPr>
      <w:r>
        <w:separator/>
      </w:r>
    </w:p>
  </w:endnote>
  <w:endnote w:type="continuationSeparator" w:id="0">
    <w:p w14:paraId="2B2536C0" w14:textId="77777777" w:rsidR="002D3154" w:rsidRDefault="002D315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CE3D99F-5DF2-AC41-9310-3BDE373510DF}"/>
  </w:font>
  <w:font w:name="Arial">
    <w:panose1 w:val="020B0604020202020204"/>
    <w:charset w:val="00"/>
    <w:family w:val="swiss"/>
    <w:pitch w:val="variable"/>
    <w:sig w:usb0="E0002AFF" w:usb1="C0007843" w:usb2="00000009" w:usb3="00000000" w:csb0="000001FF" w:csb1="00000000"/>
    <w:embedRegular r:id="rId2" w:fontKey="{BDD502DC-DE71-7041-AD0A-A421875CD5BA}"/>
    <w:embedItalic r:id="rId3" w:fontKey="{BBB74C10-6454-674B-81A4-F6324DB969FF}"/>
  </w:font>
  <w:font w:name="Constantia">
    <w:panose1 w:val="02030602050306030303"/>
    <w:charset w:val="00"/>
    <w:family w:val="roman"/>
    <w:pitch w:val="variable"/>
    <w:sig w:usb0="A00002EF" w:usb1="4000204B" w:usb2="00000000" w:usb3="00000000" w:csb0="0000019F" w:csb1="00000000"/>
    <w:embedRegular r:id="rId4" w:fontKey="{B90A3D45-CA15-5346-BDF1-9ABCC2410161}"/>
    <w:embedBold r:id="rId5" w:fontKey="{03D2FBF3-27CC-E645-BC5E-0F51F560754D}"/>
    <w:embedItalic r:id="rId6" w:fontKey="{00C6625A-F69A-3441-8B79-FFE84A4F9C1E}"/>
    <w:embedBoldItalic r:id="rId7" w:fontKey="{030A3C4D-5E72-C646-B9BE-BE2FBE1646DE}"/>
  </w:font>
  <w:font w:name="Calibri">
    <w:panose1 w:val="020F0502020204030204"/>
    <w:charset w:val="00"/>
    <w:family w:val="swiss"/>
    <w:pitch w:val="variable"/>
    <w:sig w:usb0="E0002AFF" w:usb1="C000247B" w:usb2="00000009" w:usb3="00000000" w:csb0="000001FF" w:csb1="00000000"/>
    <w:embedRegular r:id="rId8" w:fontKey="{971E3037-41C1-7C49-85D1-41A63F9B0834}"/>
    <w:embedBold r:id="rId9" w:fontKey="{0B67E52D-9BFB-5744-A818-1DCDD72A17B8}"/>
  </w:font>
  <w:font w:name="Cambria">
    <w:panose1 w:val="02040503050406030204"/>
    <w:charset w:val="00"/>
    <w:family w:val="roman"/>
    <w:pitch w:val="variable"/>
    <w:sig w:usb0="E00006FF" w:usb1="420024FF" w:usb2="02000000" w:usb3="00000000" w:csb0="0000019F" w:csb1="00000000"/>
    <w:embedRegular r:id="rId10" w:fontKey="{A55B7827-A739-5442-9290-5ED7290AC6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84E06" w14:textId="77777777" w:rsidR="00F47F37" w:rsidRDefault="002D3154">
    <w:r>
      <w:rPr>
        <w:noProof/>
      </w:rPr>
      <w:drawing>
        <wp:inline distT="114300" distB="114300" distL="114300" distR="114300" wp14:anchorId="22B685EC" wp14:editId="4F3C67AE">
          <wp:extent cx="1319213" cy="280107"/>
          <wp:effectExtent l="0" t="0" r="0" b="0"/>
          <wp:docPr id="13" name="image1.png" descr="MSU-Wordmark-Green-CMYK.png"/>
          <wp:cNvGraphicFramePr/>
          <a:graphic xmlns:a="http://schemas.openxmlformats.org/drawingml/2006/main">
            <a:graphicData uri="http://schemas.openxmlformats.org/drawingml/2006/picture">
              <pic:pic xmlns:pic="http://schemas.openxmlformats.org/drawingml/2006/picture">
                <pic:nvPicPr>
                  <pic:cNvPr id="0" name="image1.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5B6259D9" wp14:editId="671DB94A">
          <wp:extent cx="2198563" cy="409902"/>
          <wp:effectExtent l="0" t="0" r="0" b="0"/>
          <wp:docPr id="11" name="image7.png" descr="CREATE Wordmark long2.png"/>
          <wp:cNvGraphicFramePr/>
          <a:graphic xmlns:a="http://schemas.openxmlformats.org/drawingml/2006/main">
            <a:graphicData uri="http://schemas.openxmlformats.org/drawingml/2006/picture">
              <pic:pic xmlns:pic="http://schemas.openxmlformats.org/drawingml/2006/picture">
                <pic:nvPicPr>
                  <pic:cNvPr id="0" name="image7.png" descr="CREATE Wordmark long2.png"/>
                  <pic:cNvPicPr preferRelativeResize="0"/>
                </pic:nvPicPr>
                <pic:blipFill>
                  <a:blip r:embed="rId2"/>
                  <a:srcRect b="12068"/>
                  <a:stretch>
                    <a:fillRect/>
                  </a:stretch>
                </pic:blipFill>
                <pic:spPr>
                  <a:xfrm>
                    <a:off x="0" y="0"/>
                    <a:ext cx="2198563" cy="409902"/>
                  </a:xfrm>
                  <a:prstGeom prst="rect">
                    <a:avLst/>
                  </a:prstGeom>
                  <a:ln/>
                </pic:spPr>
              </pic:pic>
            </a:graphicData>
          </a:graphic>
        </wp:inline>
      </w:drawing>
    </w:r>
    <w:r>
      <w:t xml:space="preserve">                   </w:t>
    </w:r>
    <w:r>
      <w:rPr>
        <w:noProof/>
      </w:rPr>
      <w:drawing>
        <wp:inline distT="114300" distB="114300" distL="114300" distR="114300" wp14:anchorId="7A5A3574" wp14:editId="71C1A0B8">
          <wp:extent cx="281839" cy="281839"/>
          <wp:effectExtent l="0" t="0" r="0" b="0"/>
          <wp:docPr id="2" name="image5.png" descr="attribution.png"/>
          <wp:cNvGraphicFramePr/>
          <a:graphic xmlns:a="http://schemas.openxmlformats.org/drawingml/2006/main">
            <a:graphicData uri="http://schemas.openxmlformats.org/drawingml/2006/picture">
              <pic:pic xmlns:pic="http://schemas.openxmlformats.org/drawingml/2006/picture">
                <pic:nvPicPr>
                  <pic:cNvPr id="0" name="image5.png" descr="attribution.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2C3F9D2B" wp14:editId="1F7D4ADF">
          <wp:extent cx="281839" cy="281839"/>
          <wp:effectExtent l="0" t="0" r="0" b="0"/>
          <wp:docPr id="3" name="image6.png" descr="non-commercial.png"/>
          <wp:cNvGraphicFramePr/>
          <a:graphic xmlns:a="http://schemas.openxmlformats.org/drawingml/2006/main">
            <a:graphicData uri="http://schemas.openxmlformats.org/drawingml/2006/picture">
              <pic:pic xmlns:pic="http://schemas.openxmlformats.org/drawingml/2006/picture">
                <pic:nvPicPr>
                  <pic:cNvPr id="0" name="image6.png" descr="non-commercial.png"/>
                  <pic:cNvPicPr preferRelativeResize="0"/>
                </pic:nvPicPr>
                <pic:blipFill>
                  <a:blip r:embed="rId4"/>
                  <a:srcRect/>
                  <a:stretch>
                    <a:fillRect/>
                  </a:stretch>
                </pic:blipFill>
                <pic:spPr>
                  <a:xfrm>
                    <a:off x="0" y="0"/>
                    <a:ext cx="281839" cy="281839"/>
                  </a:xfrm>
                  <a:prstGeom prst="rect">
                    <a:avLst/>
                  </a:prstGeom>
                  <a:ln/>
                </pic:spPr>
              </pic:pic>
            </a:graphicData>
          </a:graphic>
        </wp:inline>
      </w:drawing>
    </w:r>
  </w:p>
  <w:p w14:paraId="1A161379" w14:textId="77777777" w:rsidR="00F47F37" w:rsidRDefault="002D3154">
    <w:pPr>
      <w:jc w:val="right"/>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BB13D" w14:textId="77777777" w:rsidR="00F47F37" w:rsidRDefault="002D3154">
    <w:r>
      <w:rPr>
        <w:noProof/>
      </w:rPr>
      <w:drawing>
        <wp:inline distT="114300" distB="114300" distL="114300" distR="114300" wp14:anchorId="397C5A39" wp14:editId="729E13FF">
          <wp:extent cx="1319213" cy="280107"/>
          <wp:effectExtent l="0" t="0" r="0" b="0"/>
          <wp:docPr id="4" name="image1.png" descr="MSU-Wordmark-Green-CMYK.png"/>
          <wp:cNvGraphicFramePr/>
          <a:graphic xmlns:a="http://schemas.openxmlformats.org/drawingml/2006/main">
            <a:graphicData uri="http://schemas.openxmlformats.org/drawingml/2006/picture">
              <pic:pic xmlns:pic="http://schemas.openxmlformats.org/drawingml/2006/picture">
                <pic:nvPicPr>
                  <pic:cNvPr id="0" name="image1.png" descr="MSU-Wordmark-Green-CMYK.png"/>
                  <pic:cNvPicPr preferRelativeResize="0"/>
                </pic:nvPicPr>
                <pic:blipFill>
                  <a:blip r:embed="rId1"/>
                  <a:srcRect/>
                  <a:stretch>
                    <a:fillRect/>
                  </a:stretch>
                </pic:blipFill>
                <pic:spPr>
                  <a:xfrm>
                    <a:off x="0" y="0"/>
                    <a:ext cx="1319213" cy="280107"/>
                  </a:xfrm>
                  <a:prstGeom prst="rect">
                    <a:avLst/>
                  </a:prstGeom>
                  <a:ln/>
                </pic:spPr>
              </pic:pic>
            </a:graphicData>
          </a:graphic>
        </wp:inline>
      </w:drawing>
    </w:r>
    <w:r>
      <w:t xml:space="preserve">                                                                                               </w:t>
    </w:r>
    <w:r>
      <w:rPr>
        <w:noProof/>
      </w:rPr>
      <w:drawing>
        <wp:inline distT="114300" distB="114300" distL="114300" distR="114300" wp14:anchorId="35720EEE" wp14:editId="73B38C83">
          <wp:extent cx="281839" cy="281839"/>
          <wp:effectExtent l="0" t="0" r="0" b="0"/>
          <wp:docPr id="9" name="image5.png" descr="attribution.png"/>
          <wp:cNvGraphicFramePr/>
          <a:graphic xmlns:a="http://schemas.openxmlformats.org/drawingml/2006/main">
            <a:graphicData uri="http://schemas.openxmlformats.org/drawingml/2006/picture">
              <pic:pic xmlns:pic="http://schemas.openxmlformats.org/drawingml/2006/picture">
                <pic:nvPicPr>
                  <pic:cNvPr id="0" name="image5.png" descr="attribution.png"/>
                  <pic:cNvPicPr preferRelativeResize="0"/>
                </pic:nvPicPr>
                <pic:blipFill>
                  <a:blip r:embed="rId2"/>
                  <a:srcRect/>
                  <a:stretch>
                    <a:fillRect/>
                  </a:stretch>
                </pic:blipFill>
                <pic:spPr>
                  <a:xfrm>
                    <a:off x="0" y="0"/>
                    <a:ext cx="281839" cy="281839"/>
                  </a:xfrm>
                  <a:prstGeom prst="rect">
                    <a:avLst/>
                  </a:prstGeom>
                  <a:ln/>
                </pic:spPr>
              </pic:pic>
            </a:graphicData>
          </a:graphic>
        </wp:inline>
      </w:drawing>
    </w:r>
    <w:r>
      <w:rPr>
        <w:noProof/>
      </w:rPr>
      <w:drawing>
        <wp:inline distT="114300" distB="114300" distL="114300" distR="114300" wp14:anchorId="4A226571" wp14:editId="249A709A">
          <wp:extent cx="281839" cy="281839"/>
          <wp:effectExtent l="0" t="0" r="0" b="0"/>
          <wp:docPr id="15" name="image6.png" descr="non-commercial.png"/>
          <wp:cNvGraphicFramePr/>
          <a:graphic xmlns:a="http://schemas.openxmlformats.org/drawingml/2006/main">
            <a:graphicData uri="http://schemas.openxmlformats.org/drawingml/2006/picture">
              <pic:pic xmlns:pic="http://schemas.openxmlformats.org/drawingml/2006/picture">
                <pic:nvPicPr>
                  <pic:cNvPr id="0" name="image6.png" descr="non-commercial.png"/>
                  <pic:cNvPicPr preferRelativeResize="0"/>
                </pic:nvPicPr>
                <pic:blipFill>
                  <a:blip r:embed="rId3"/>
                  <a:srcRect/>
                  <a:stretch>
                    <a:fillRect/>
                  </a:stretch>
                </pic:blipFill>
                <pic:spPr>
                  <a:xfrm>
                    <a:off x="0" y="0"/>
                    <a:ext cx="281839" cy="281839"/>
                  </a:xfrm>
                  <a:prstGeom prst="rect">
                    <a:avLst/>
                  </a:prstGeom>
                  <a:ln/>
                </pic:spPr>
              </pic:pic>
            </a:graphicData>
          </a:graphic>
        </wp:inline>
      </w:drawing>
    </w:r>
  </w:p>
  <w:p w14:paraId="5ACB2C51" w14:textId="77777777" w:rsidR="00F47F37" w:rsidRDefault="002D3154">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D9B890" w14:textId="77777777" w:rsidR="002D3154" w:rsidRDefault="002D3154">
      <w:pPr>
        <w:spacing w:line="240" w:lineRule="auto"/>
      </w:pPr>
      <w:r>
        <w:separator/>
      </w:r>
    </w:p>
  </w:footnote>
  <w:footnote w:type="continuationSeparator" w:id="0">
    <w:p w14:paraId="27AF0C76" w14:textId="77777777" w:rsidR="002D3154" w:rsidRDefault="002D315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617CB" w14:textId="77777777" w:rsidR="00F47F37" w:rsidRDefault="00F47F37">
    <w:pPr>
      <w:ind w:left="6480" w:firstLine="720"/>
    </w:pPr>
  </w:p>
  <w:p w14:paraId="18BBA263" w14:textId="77777777" w:rsidR="00F47F37" w:rsidRDefault="002D3154">
    <w:pPr>
      <w:ind w:left="6480" w:firstLine="720"/>
    </w:pPr>
    <w:r>
      <w:t xml:space="preserve">       </w:t>
    </w:r>
    <w:r>
      <w:rPr>
        <w:noProof/>
      </w:rPr>
      <w:drawing>
        <wp:inline distT="114300" distB="114300" distL="114300" distR="114300" wp14:anchorId="392CD781" wp14:editId="08543D0B">
          <wp:extent cx="1018919" cy="637860"/>
          <wp:effectExtent l="0" t="0" r="0" b="0"/>
          <wp:docPr id="12" name="image8.jpg" descr="health in our hands 18.jpg"/>
          <wp:cNvGraphicFramePr/>
          <a:graphic xmlns:a="http://schemas.openxmlformats.org/drawingml/2006/main">
            <a:graphicData uri="http://schemas.openxmlformats.org/drawingml/2006/picture">
              <pic:pic xmlns:pic="http://schemas.openxmlformats.org/drawingml/2006/picture">
                <pic:nvPicPr>
                  <pic:cNvPr id="0" name="image8.jpg" descr="health in our hands 18.jpg"/>
                  <pic:cNvPicPr preferRelativeResize="0"/>
                </pic:nvPicPr>
                <pic:blipFill>
                  <a:blip r:embed="rId1"/>
                  <a:srcRect l="4000" t="9160" r="12500" b="10687"/>
                  <a:stretch>
                    <a:fillRect/>
                  </a:stretch>
                </pic:blipFill>
                <pic:spPr>
                  <a:xfrm>
                    <a:off x="0" y="0"/>
                    <a:ext cx="1018919" cy="63786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E7785" w14:textId="77777777" w:rsidR="00F47F37" w:rsidRDefault="002D3154">
    <w:r>
      <w:rPr>
        <w:noProof/>
      </w:rPr>
      <w:drawing>
        <wp:inline distT="114300" distB="114300" distL="114300" distR="114300" wp14:anchorId="24AE1518" wp14:editId="456C0984">
          <wp:extent cx="3100388" cy="665620"/>
          <wp:effectExtent l="0" t="0" r="0" b="0"/>
          <wp:docPr id="10" name="image7.png" descr="CREATE Wordmark long2.png"/>
          <wp:cNvGraphicFramePr/>
          <a:graphic xmlns:a="http://schemas.openxmlformats.org/drawingml/2006/main">
            <a:graphicData uri="http://schemas.openxmlformats.org/drawingml/2006/picture">
              <pic:pic xmlns:pic="http://schemas.openxmlformats.org/drawingml/2006/picture">
                <pic:nvPicPr>
                  <pic:cNvPr id="0" name="image7.png" descr="CREATE Wordmark long2.png"/>
                  <pic:cNvPicPr preferRelativeResize="0"/>
                </pic:nvPicPr>
                <pic:blipFill>
                  <a:blip r:embed="rId1"/>
                  <a:srcRect/>
                  <a:stretch>
                    <a:fillRect/>
                  </a:stretch>
                </pic:blipFill>
                <pic:spPr>
                  <a:xfrm>
                    <a:off x="0" y="0"/>
                    <a:ext cx="3100388" cy="665620"/>
                  </a:xfrm>
                  <a:prstGeom prst="rect">
                    <a:avLst/>
                  </a:prstGeom>
                  <a:ln/>
                </pic:spPr>
              </pic:pic>
            </a:graphicData>
          </a:graphic>
        </wp:inline>
      </w:drawing>
    </w:r>
    <w:r>
      <w:t xml:space="preserve">                                           </w:t>
    </w:r>
    <w:r>
      <w:rPr>
        <w:noProof/>
      </w:rPr>
      <w:drawing>
        <wp:inline distT="114300" distB="114300" distL="114300" distR="114300" wp14:anchorId="5CB5F7F3" wp14:editId="4BF60DCD">
          <wp:extent cx="1018919" cy="637860"/>
          <wp:effectExtent l="0" t="0" r="0" b="0"/>
          <wp:docPr id="20" name="image8.jpg" descr="health in our hands 18.jpg"/>
          <wp:cNvGraphicFramePr/>
          <a:graphic xmlns:a="http://schemas.openxmlformats.org/drawingml/2006/main">
            <a:graphicData uri="http://schemas.openxmlformats.org/drawingml/2006/picture">
              <pic:pic xmlns:pic="http://schemas.openxmlformats.org/drawingml/2006/picture">
                <pic:nvPicPr>
                  <pic:cNvPr id="0" name="image8.jpg" descr="health in our hands 18.jpg"/>
                  <pic:cNvPicPr preferRelativeResize="0"/>
                </pic:nvPicPr>
                <pic:blipFill>
                  <a:blip r:embed="rId2"/>
                  <a:srcRect l="4000" t="9160" r="12500" b="10687"/>
                  <a:stretch>
                    <a:fillRect/>
                  </a:stretch>
                </pic:blipFill>
                <pic:spPr>
                  <a:xfrm>
                    <a:off x="0" y="0"/>
                    <a:ext cx="1018919" cy="6378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87596"/>
    <w:multiLevelType w:val="multilevel"/>
    <w:tmpl w:val="968E5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D1201D"/>
    <w:multiLevelType w:val="multilevel"/>
    <w:tmpl w:val="57F48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8518A1"/>
    <w:multiLevelType w:val="multilevel"/>
    <w:tmpl w:val="29A87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9E52B2"/>
    <w:multiLevelType w:val="multilevel"/>
    <w:tmpl w:val="8610B536"/>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27ED635E"/>
    <w:multiLevelType w:val="multilevel"/>
    <w:tmpl w:val="C3ECF0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227342"/>
    <w:multiLevelType w:val="multilevel"/>
    <w:tmpl w:val="1AAED2EC"/>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B7152CC"/>
    <w:multiLevelType w:val="multilevel"/>
    <w:tmpl w:val="2610B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5983C4B"/>
    <w:multiLevelType w:val="multilevel"/>
    <w:tmpl w:val="99C46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601026"/>
    <w:multiLevelType w:val="multilevel"/>
    <w:tmpl w:val="85A82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32130F"/>
    <w:multiLevelType w:val="multilevel"/>
    <w:tmpl w:val="C1CE7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8B76A00"/>
    <w:multiLevelType w:val="multilevel"/>
    <w:tmpl w:val="8B6877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BF089A"/>
    <w:multiLevelType w:val="multilevel"/>
    <w:tmpl w:val="33FEE0D4"/>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4E060360"/>
    <w:multiLevelType w:val="multilevel"/>
    <w:tmpl w:val="4ADC54DA"/>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E4A300D"/>
    <w:multiLevelType w:val="multilevel"/>
    <w:tmpl w:val="557CDB88"/>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2C2117B"/>
    <w:multiLevelType w:val="multilevel"/>
    <w:tmpl w:val="8EF82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311362"/>
    <w:multiLevelType w:val="multilevel"/>
    <w:tmpl w:val="ACBE9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951396B"/>
    <w:multiLevelType w:val="multilevel"/>
    <w:tmpl w:val="D9AEA47E"/>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5B1331FC"/>
    <w:multiLevelType w:val="multilevel"/>
    <w:tmpl w:val="781EB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C002E7A"/>
    <w:multiLevelType w:val="multilevel"/>
    <w:tmpl w:val="89004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2BC01A7"/>
    <w:multiLevelType w:val="multilevel"/>
    <w:tmpl w:val="06F40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8D74BBE"/>
    <w:multiLevelType w:val="multilevel"/>
    <w:tmpl w:val="088426E6"/>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15:restartNumberingAfterBreak="0">
    <w:nsid w:val="6DD60370"/>
    <w:multiLevelType w:val="multilevel"/>
    <w:tmpl w:val="052A58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75202392"/>
    <w:multiLevelType w:val="multilevel"/>
    <w:tmpl w:val="9FE0E116"/>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3" w15:restartNumberingAfterBreak="0">
    <w:nsid w:val="75C25E22"/>
    <w:multiLevelType w:val="multilevel"/>
    <w:tmpl w:val="16D42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C157F1A"/>
    <w:multiLevelType w:val="multilevel"/>
    <w:tmpl w:val="C62AD748"/>
    <w:lvl w:ilvl="0">
      <w:start w:val="1"/>
      <w:numFmt w:val="lowerRoman"/>
      <w:lvlText w:val="%1."/>
      <w:lvlJc w:val="righ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030958630">
    <w:abstractNumId w:val="22"/>
  </w:num>
  <w:num w:numId="2" w16cid:durableId="2144612402">
    <w:abstractNumId w:val="15"/>
  </w:num>
  <w:num w:numId="3" w16cid:durableId="827786667">
    <w:abstractNumId w:val="2"/>
  </w:num>
  <w:num w:numId="4" w16cid:durableId="1924100216">
    <w:abstractNumId w:val="17"/>
  </w:num>
  <w:num w:numId="5" w16cid:durableId="169104988">
    <w:abstractNumId w:val="12"/>
  </w:num>
  <w:num w:numId="6" w16cid:durableId="89472689">
    <w:abstractNumId w:val="7"/>
  </w:num>
  <w:num w:numId="7" w16cid:durableId="48496912">
    <w:abstractNumId w:val="23"/>
  </w:num>
  <w:num w:numId="8" w16cid:durableId="1907186007">
    <w:abstractNumId w:val="16"/>
  </w:num>
  <w:num w:numId="9" w16cid:durableId="1383137664">
    <w:abstractNumId w:val="8"/>
  </w:num>
  <w:num w:numId="10" w16cid:durableId="177240526">
    <w:abstractNumId w:val="6"/>
  </w:num>
  <w:num w:numId="11" w16cid:durableId="1968466864">
    <w:abstractNumId w:val="13"/>
  </w:num>
  <w:num w:numId="12" w16cid:durableId="1849711230">
    <w:abstractNumId w:val="3"/>
  </w:num>
  <w:num w:numId="13" w16cid:durableId="1199506503">
    <w:abstractNumId w:val="14"/>
  </w:num>
  <w:num w:numId="14" w16cid:durableId="534192414">
    <w:abstractNumId w:val="1"/>
  </w:num>
  <w:num w:numId="15" w16cid:durableId="1315718620">
    <w:abstractNumId w:val="21"/>
  </w:num>
  <w:num w:numId="16" w16cid:durableId="2127960968">
    <w:abstractNumId w:val="20"/>
  </w:num>
  <w:num w:numId="17" w16cid:durableId="883954467">
    <w:abstractNumId w:val="0"/>
  </w:num>
  <w:num w:numId="18" w16cid:durableId="418139196">
    <w:abstractNumId w:val="11"/>
  </w:num>
  <w:num w:numId="19" w16cid:durableId="1005860130">
    <w:abstractNumId w:val="24"/>
  </w:num>
  <w:num w:numId="20" w16cid:durableId="2055420411">
    <w:abstractNumId w:val="5"/>
  </w:num>
  <w:num w:numId="21" w16cid:durableId="885021206">
    <w:abstractNumId w:val="10"/>
  </w:num>
  <w:num w:numId="22" w16cid:durableId="1576356076">
    <w:abstractNumId w:val="4"/>
  </w:num>
  <w:num w:numId="23" w16cid:durableId="406265007">
    <w:abstractNumId w:val="19"/>
  </w:num>
  <w:num w:numId="24" w16cid:durableId="493684390">
    <w:abstractNumId w:val="18"/>
  </w:num>
  <w:num w:numId="25" w16cid:durableId="4996612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F37"/>
    <w:rsid w:val="0000635A"/>
    <w:rsid w:val="00034B7E"/>
    <w:rsid w:val="000A735E"/>
    <w:rsid w:val="00173438"/>
    <w:rsid w:val="00193CC5"/>
    <w:rsid w:val="001C7EA2"/>
    <w:rsid w:val="002461C6"/>
    <w:rsid w:val="00271328"/>
    <w:rsid w:val="002D3154"/>
    <w:rsid w:val="003A7539"/>
    <w:rsid w:val="003D142E"/>
    <w:rsid w:val="004D08FD"/>
    <w:rsid w:val="004E4E64"/>
    <w:rsid w:val="00506B3A"/>
    <w:rsid w:val="00525CA1"/>
    <w:rsid w:val="005436C5"/>
    <w:rsid w:val="0055458D"/>
    <w:rsid w:val="005D7F72"/>
    <w:rsid w:val="005F2222"/>
    <w:rsid w:val="00692000"/>
    <w:rsid w:val="006C5A8B"/>
    <w:rsid w:val="006F3131"/>
    <w:rsid w:val="008C340B"/>
    <w:rsid w:val="008F2D58"/>
    <w:rsid w:val="00902E8A"/>
    <w:rsid w:val="009260AF"/>
    <w:rsid w:val="009676CB"/>
    <w:rsid w:val="00A4670A"/>
    <w:rsid w:val="00A55367"/>
    <w:rsid w:val="00A84A31"/>
    <w:rsid w:val="00CF284B"/>
    <w:rsid w:val="00D35239"/>
    <w:rsid w:val="00D84890"/>
    <w:rsid w:val="00DE7E64"/>
    <w:rsid w:val="00E70F0E"/>
    <w:rsid w:val="00EC3154"/>
    <w:rsid w:val="00ED1474"/>
    <w:rsid w:val="00F47F37"/>
    <w:rsid w:val="00FA4B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51D4AF"/>
  <w15:docId w15:val="{0FDF9F20-1825-5945-BDFF-D9F179CE2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A7539"/>
    <w:rPr>
      <w:color w:val="0000FF" w:themeColor="hyperlink"/>
      <w:u w:val="single"/>
    </w:rPr>
  </w:style>
  <w:style w:type="character" w:styleId="UnresolvedMention">
    <w:name w:val="Unresolved Mention"/>
    <w:basedOn w:val="DefaultParagraphFont"/>
    <w:uiPriority w:val="99"/>
    <w:semiHidden/>
    <w:unhideWhenUsed/>
    <w:rsid w:val="003A75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rive.google.com/file/d/1-t704Irmk9vJGunZvBv0p2QTNYn-JUcB/view?usp=sharing" TargetMode="External"/><Relationship Id="rId18" Type="http://schemas.openxmlformats.org/officeDocument/2006/relationships/hyperlink" Target="https://drive.google.com/file/d/1-t704Irmk9vJGunZvBv0p2QTNYn-JUcB/view" TargetMode="External"/><Relationship Id="rId26" Type="http://schemas.openxmlformats.org/officeDocument/2006/relationships/hyperlink" Target="https://docs.google.com/document/d/1W75dPnWCZsbzSS4gv1GS6NZHJ6ipOCfeEaxcOB4e1iA/edit?usp=sharing" TargetMode="External"/><Relationship Id="rId21" Type="http://schemas.openxmlformats.org/officeDocument/2006/relationships/hyperlink" Target="https://drive.google.com/file/d/0B0MDMHTsE_4ublU4NEFWY25sOFE/view" TargetMode="External"/><Relationship Id="rId34" Type="http://schemas.openxmlformats.org/officeDocument/2006/relationships/hyperlink" Target="https://drive.google.com/file/d/1-t704Irmk9vJGunZvBv0p2QTNYn-JUcB/view" TargetMode="External"/><Relationship Id="rId68" Type="http://schemas.openxmlformats.org/officeDocument/2006/relationships/footer" Target="footer1.xml"/><Relationship Id="rId7" Type="http://schemas.openxmlformats.org/officeDocument/2006/relationships/hyperlink" Target="https://docs.google.com/document/d/115cTm-HCX9d3SQ65uiYJ9DGmAURuNaXve8XmwlMIjEw/edit?usp=sharing"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extgenscience.org/pe/ms-ls1-5-molecules-organisms-structures-and-processes" TargetMode="External"/><Relationship Id="rId29" Type="http://schemas.openxmlformats.org/officeDocument/2006/relationships/hyperlink" Target="https://www.nimhd.nih.gov/resources/phen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HkfJ1KxewsC3X5Kgag5sxQW83hn_lxj1/view?usp=sharing" TargetMode="External"/><Relationship Id="rId24" Type="http://schemas.openxmlformats.org/officeDocument/2006/relationships/hyperlink" Target="https://drive.google.com/file/d/1k3tXs7cnwr39KtWwt9Y9MCipJuUrHciM/view?usp=sharing" TargetMode="External"/><Relationship Id="rId32" Type="http://schemas.openxmlformats.org/officeDocument/2006/relationships/hyperlink" Target="https://en.wikipedia.org/wiki/Photovoice" TargetMode="External"/><Relationship Id="rId66" Type="http://schemas.openxmlformats.org/officeDocument/2006/relationships/image" Target="media/image10.png"/><Relationship Id="rId7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yperlink" Target="https://drive.google.com/file/d/1S3dt8a48NzJAwsadm9ntDwhhSpMv-5Ny/view?usp=sharing" TargetMode="External"/><Relationship Id="rId23" Type="http://schemas.openxmlformats.org/officeDocument/2006/relationships/hyperlink" Target="https://drive.google.com/open?id=1QyYHLTbrsdwq5BcJF3N0c9YDFB_0Yj_x" TargetMode="External"/><Relationship Id="rId28" Type="http://schemas.openxmlformats.org/officeDocument/2006/relationships/hyperlink" Target="https://drive.google.com/file/d/1h36QZlxegVqGCa4bdyafZRDfhUfSpvnt/view?usp=sharing" TargetMode="External"/><Relationship Id="rId36" Type="http://schemas.openxmlformats.org/officeDocument/2006/relationships/hyperlink" Target="http://hioh.education/partners" TargetMode="External"/><Relationship Id="rId10" Type="http://schemas.openxmlformats.org/officeDocument/2006/relationships/hyperlink" Target="https://drive.google.com/file/d/1HkfJ1KxewsC3X5Kgag5sxQW83hn_lxj1/view" TargetMode="External"/><Relationship Id="rId19" Type="http://schemas.openxmlformats.org/officeDocument/2006/relationships/hyperlink" Target="https://drive.google.com/file/d/1S3dt8a48NzJAwsadm9ntDwhhSpMv-5Ny/view" TargetMode="External"/><Relationship Id="rId31" Type="http://schemas.openxmlformats.org/officeDocument/2006/relationships/hyperlink" Target="https://storycorps.org/participate/" TargetMode="External"/><Relationship Id="rId73"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drive.google.com/file/d/1k3tXs7cnwr39KtWwt9Y9MCipJuUrHciM/view?usp=sharing" TargetMode="External"/><Relationship Id="rId14" Type="http://schemas.openxmlformats.org/officeDocument/2006/relationships/hyperlink" Target="https://drive.google.com/file/d/1S3dt8a48NzJAwsadm9ntDwhhSpMv-5Ny/view" TargetMode="External"/><Relationship Id="rId22" Type="http://schemas.openxmlformats.org/officeDocument/2006/relationships/hyperlink" Target="https://drive.google.com/file/d/0B0MDMHTsE_4ublU4NEFWY25sOFE/view" TargetMode="External"/><Relationship Id="rId27" Type="http://schemas.openxmlformats.org/officeDocument/2006/relationships/hyperlink" Target="https://drive.google.com/file/d/1AAwT54C8mLYkk-vQffUHXvhsfhyRfW-d/view?usp=sharing" TargetMode="External"/><Relationship Id="rId30" Type="http://schemas.openxmlformats.org/officeDocument/2006/relationships/image" Target="media/image3.png"/><Relationship Id="rId35" Type="http://schemas.openxmlformats.org/officeDocument/2006/relationships/hyperlink" Target="https://drive.google.com/file/d/1S3dt8a48NzJAwsadm9ntDwhhSpMv-5Ny/view" TargetMode="External"/><Relationship Id="rId69" Type="http://schemas.openxmlformats.org/officeDocument/2006/relationships/header" Target="header2.xml"/><Relationship Id="rId8" Type="http://schemas.openxmlformats.org/officeDocument/2006/relationships/hyperlink" Target="https://drive.google.com/open?id=1QyYHLTbrsdwq5BcJF3N0c9YDFB_0Yj_x"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rive.google.com/file/d/1-t704Irmk9vJGunZvBv0p2QTNYn-JUcB/view" TargetMode="External"/><Relationship Id="rId17" Type="http://schemas.openxmlformats.org/officeDocument/2006/relationships/hyperlink" Target="https://drive.google.com/file/d/1HkfJ1KxewsC3X5Kgag5sxQW83hn_lxj1/view" TargetMode="External"/><Relationship Id="rId25" Type="http://schemas.openxmlformats.org/officeDocument/2006/relationships/image" Target="media/image2.png"/><Relationship Id="rId33" Type="http://schemas.openxmlformats.org/officeDocument/2006/relationships/hyperlink" Target="https://drive.google.com/file/d/1HkfJ1KxewsC3X5Kgag5sxQW83hn_lxj1/view" TargetMode="External"/><Relationship Id="rId67" Type="http://schemas.openxmlformats.org/officeDocument/2006/relationships/header" Target="header1.xml"/><Relationship Id="rId20" Type="http://schemas.openxmlformats.org/officeDocument/2006/relationships/image" Target="media/image1.png"/><Relationship Id="rId70" Type="http://schemas.openxmlformats.org/officeDocument/2006/relationships/footer" Target="footer2.xml"/><Relationship Id="rId75"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CD83CFD7162B4E9A07C74DD71BAD47" ma:contentTypeVersion="13" ma:contentTypeDescription="Create a new document." ma:contentTypeScope="" ma:versionID="6fadf2fcb5b32a460d3f8517c1b9c56b">
  <xsd:schema xmlns:xsd="http://www.w3.org/2001/XMLSchema" xmlns:xs="http://www.w3.org/2001/XMLSchema" xmlns:p="http://schemas.microsoft.com/office/2006/metadata/properties" xmlns:ns2="a9099676-83cc-4052-b690-aa282bf042dd" xmlns:ns3="790b9c9a-eaba-4882-8b83-c42f635500e3" targetNamespace="http://schemas.microsoft.com/office/2006/metadata/properties" ma:root="true" ma:fieldsID="7ac91ea8db803b92d29e840f462ab6d4" ns2:_="" ns3:_="">
    <xsd:import namespace="a9099676-83cc-4052-b690-aa282bf042dd"/>
    <xsd:import namespace="790b9c9a-eaba-4882-8b83-c42f635500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99676-83cc-4052-b690-aa282bf04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b9c9a-eaba-4882-8b83-c42f635500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1d6771-401e-47a2-a406-40e68a961d48}" ma:internalName="TaxCatchAll" ma:showField="CatchAllData" ma:web="790b9c9a-eaba-4882-8b83-c42f635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099676-83cc-4052-b690-aa282bf042dd">
      <Terms xmlns="http://schemas.microsoft.com/office/infopath/2007/PartnerControls"/>
    </lcf76f155ced4ddcb4097134ff3c332f>
    <TaxCatchAll xmlns="790b9c9a-eaba-4882-8b83-c42f635500e3" xsi:nil="true"/>
  </documentManagement>
</p:properties>
</file>

<file path=customXml/itemProps1.xml><?xml version="1.0" encoding="utf-8"?>
<ds:datastoreItem xmlns:ds="http://schemas.openxmlformats.org/officeDocument/2006/customXml" ds:itemID="{5D7E1D32-2BDE-4860-9BBF-F0DFBA38CC75}"/>
</file>

<file path=customXml/itemProps2.xml><?xml version="1.0" encoding="utf-8"?>
<ds:datastoreItem xmlns:ds="http://schemas.openxmlformats.org/officeDocument/2006/customXml" ds:itemID="{CE7D6B34-5B2E-4273-B1EA-4C63DC228D74}"/>
</file>

<file path=customXml/itemProps3.xml><?xml version="1.0" encoding="utf-8"?>
<ds:datastoreItem xmlns:ds="http://schemas.openxmlformats.org/officeDocument/2006/customXml" ds:itemID="{7B17E36A-1F53-4BB2-B7EF-4AEF3662B7F1}"/>
</file>

<file path=docProps/app.xml><?xml version="1.0" encoding="utf-8"?>
<Properties xmlns="http://schemas.openxmlformats.org/officeDocument/2006/extended-properties" xmlns:vt="http://schemas.openxmlformats.org/officeDocument/2006/docPropsVTypes">
  <Template>Normal.dotm</Template>
  <TotalTime>26</TotalTime>
  <Pages>19</Pages>
  <Words>5732</Words>
  <Characters>32675</Characters>
  <Application>Microsoft Office Word</Application>
  <DocSecurity>0</DocSecurity>
  <Lines>272</Lines>
  <Paragraphs>76</Paragraphs>
  <ScaleCrop>false</ScaleCrop>
  <Company/>
  <LinksUpToDate>false</LinksUpToDate>
  <CharactersWithSpaces>38331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Morales, Consuelo</cp:lastModifiedBy>
  <cp:revision>37</cp:revision>
  <dcterms:created xsi:type="dcterms:W3CDTF">2024-09-26T17:07:00Z</dcterms:created>
  <dcterms:modified xsi:type="dcterms:W3CDTF">2024-11-25T19:22:00Z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0x0101006FCD83CFD7162B4E9A07C74DD71BAD47</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