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E9CD2" w14:textId="77777777" w:rsidR="00375AD7" w:rsidRDefault="00375AD7">
      <w:pPr>
        <w:spacing w:line="240" w:lineRule="auto"/>
        <w:rPr>
          <w:rFonts w:ascii="Constantia" w:eastAsia="Constantia" w:hAnsi="Constantia" w:cs="Constantia"/>
          <w:sz w:val="24"/>
          <w:szCs w:val="24"/>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375AD7" w14:paraId="58BC09A9" w14:textId="77777777">
        <w:tc>
          <w:tcPr>
            <w:tcW w:w="9360" w:type="dxa"/>
            <w:shd w:val="clear" w:color="auto" w:fill="3D5AA4"/>
            <w:tcMar>
              <w:top w:w="100" w:type="dxa"/>
              <w:left w:w="100" w:type="dxa"/>
              <w:bottom w:w="100" w:type="dxa"/>
              <w:right w:w="100" w:type="dxa"/>
            </w:tcMar>
          </w:tcPr>
          <w:p w14:paraId="0862FE22" w14:textId="77777777" w:rsidR="00375AD7" w:rsidRDefault="002D0920">
            <w:pPr>
              <w:widowControl w:val="0"/>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 xml:space="preserve">Learning Set 5: </w:t>
            </w:r>
            <w:r>
              <w:rPr>
                <w:rFonts w:ascii="Constantia" w:eastAsia="Constantia" w:hAnsi="Constantia" w:cs="Constantia"/>
                <w:b/>
                <w:color w:val="FFFFFF"/>
                <w:sz w:val="36"/>
                <w:szCs w:val="36"/>
              </w:rPr>
              <w:t xml:space="preserve">What are the Environmental and Genetic Risks that Put Us at Risk for Substance Use Disorder (SUD) and Behavioral Addictions? </w:t>
            </w:r>
          </w:p>
        </w:tc>
      </w:tr>
    </w:tbl>
    <w:p w14:paraId="40CB71C9" w14:textId="77777777" w:rsidR="00375AD7" w:rsidRDefault="00375AD7">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3105"/>
        <w:gridCol w:w="3810"/>
        <w:gridCol w:w="2385"/>
      </w:tblGrid>
      <w:tr w:rsidR="00375AD7" w14:paraId="71D95E76" w14:textId="77777777">
        <w:trPr>
          <w:trHeight w:val="3460"/>
        </w:trPr>
        <w:tc>
          <w:tcPr>
            <w:tcW w:w="3105" w:type="dxa"/>
            <w:shd w:val="clear" w:color="auto" w:fill="auto"/>
            <w:tcMar>
              <w:top w:w="100" w:type="dxa"/>
              <w:left w:w="100" w:type="dxa"/>
              <w:bottom w:w="100" w:type="dxa"/>
              <w:right w:w="100" w:type="dxa"/>
            </w:tcMar>
          </w:tcPr>
          <w:p w14:paraId="57D8FA3E" w14:textId="77777777" w:rsidR="00375AD7" w:rsidRDefault="00375AD7">
            <w:pPr>
              <w:widowControl w:val="0"/>
              <w:rPr>
                <w:rFonts w:ascii="Constantia" w:eastAsia="Constantia" w:hAnsi="Constantia" w:cs="Constantia"/>
                <w:b/>
                <w:sz w:val="22"/>
                <w:szCs w:val="22"/>
                <w:u w:val="single"/>
              </w:rPr>
            </w:pPr>
          </w:p>
          <w:p w14:paraId="3A050EA4" w14:textId="77777777" w:rsidR="00375AD7"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 xml:space="preserve">Driving Question </w:t>
            </w:r>
          </w:p>
          <w:p w14:paraId="6F0F758E" w14:textId="77777777" w:rsidR="00375AD7"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r>
              <w:rPr>
                <w:rFonts w:ascii="Constantia" w:eastAsia="Constantia" w:hAnsi="Constantia" w:cs="Constantia"/>
                <w:b/>
                <w:sz w:val="22"/>
                <w:szCs w:val="22"/>
              </w:rPr>
              <w:t>for the unit:</w:t>
            </w:r>
          </w:p>
          <w:p w14:paraId="3F1DA978" w14:textId="77777777" w:rsidR="00375AD7"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r>
              <w:rPr>
                <w:rFonts w:ascii="Constantia" w:eastAsia="Constantia" w:hAnsi="Constantia" w:cs="Constantia"/>
                <w:sz w:val="22"/>
                <w:szCs w:val="22"/>
              </w:rPr>
              <w:t>How can looking for thrills make us miserable?</w:t>
            </w:r>
          </w:p>
          <w:p w14:paraId="6FFB352F" w14:textId="77777777" w:rsidR="00375AD7" w:rsidRDefault="00375AD7">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p>
          <w:p w14:paraId="13344F0D" w14:textId="77777777" w:rsidR="00375AD7"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Driving Question</w:t>
            </w:r>
          </w:p>
          <w:p w14:paraId="58C96CAE" w14:textId="77777777" w:rsidR="00375AD7"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for the learning set:</w:t>
            </w:r>
          </w:p>
          <w:p w14:paraId="425B2993" w14:textId="77777777" w:rsidR="00375AD7" w:rsidRDefault="002D0920">
            <w:pPr>
              <w:widowControl w:val="0"/>
              <w:jc w:val="center"/>
              <w:rPr>
                <w:rFonts w:ascii="Constantia" w:eastAsia="Constantia" w:hAnsi="Constantia" w:cs="Constantia"/>
                <w:b/>
                <w:sz w:val="22"/>
                <w:szCs w:val="22"/>
              </w:rPr>
            </w:pPr>
            <w:r>
              <w:rPr>
                <w:rFonts w:ascii="Constantia" w:eastAsia="Constantia" w:hAnsi="Constantia" w:cs="Constantia"/>
                <w:sz w:val="22"/>
                <w:szCs w:val="22"/>
              </w:rPr>
              <w:t>What puts us at risk for substance use disorder (SUD) and behavioral addictions? (Part 2)</w:t>
            </w:r>
          </w:p>
          <w:p w14:paraId="3E56C87D" w14:textId="77777777" w:rsidR="00375AD7" w:rsidRDefault="00375AD7">
            <w:pPr>
              <w:widowControl w:val="0"/>
              <w:rPr>
                <w:rFonts w:ascii="Constantia" w:eastAsia="Constantia" w:hAnsi="Constantia" w:cs="Constantia"/>
                <w:b/>
                <w:sz w:val="22"/>
                <w:szCs w:val="22"/>
                <w:u w:val="single"/>
              </w:rPr>
            </w:pPr>
          </w:p>
        </w:tc>
        <w:tc>
          <w:tcPr>
            <w:tcW w:w="3810" w:type="dxa"/>
            <w:shd w:val="clear" w:color="auto" w:fill="auto"/>
            <w:tcMar>
              <w:top w:w="100" w:type="dxa"/>
              <w:left w:w="100" w:type="dxa"/>
              <w:bottom w:w="100" w:type="dxa"/>
              <w:right w:w="100" w:type="dxa"/>
            </w:tcMar>
          </w:tcPr>
          <w:p w14:paraId="22564651" w14:textId="77777777" w:rsidR="00375AD7" w:rsidRDefault="00375AD7">
            <w:pPr>
              <w:widowControl w:val="0"/>
              <w:rPr>
                <w:rFonts w:ascii="Constantia" w:eastAsia="Constantia" w:hAnsi="Constantia" w:cs="Constantia"/>
                <w:b/>
                <w:sz w:val="22"/>
                <w:szCs w:val="22"/>
                <w:u w:val="single"/>
              </w:rPr>
            </w:pPr>
          </w:p>
          <w:p w14:paraId="62D46246" w14:textId="423DAB46" w:rsidR="00375AD7" w:rsidRPr="00130279" w:rsidRDefault="002D0920">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auto"/>
                <w:sz w:val="22"/>
                <w:szCs w:val="22"/>
              </w:rPr>
            </w:pPr>
            <w:r w:rsidRPr="00130279">
              <w:rPr>
                <w:rFonts w:ascii="Constantia" w:eastAsia="Constantia" w:hAnsi="Constantia" w:cs="Constantia"/>
                <w:b/>
                <w:color w:val="auto"/>
                <w:sz w:val="22"/>
                <w:szCs w:val="22"/>
              </w:rPr>
              <w:t>Materials</w:t>
            </w:r>
          </w:p>
          <w:p w14:paraId="08CAF0E6" w14:textId="77777777" w:rsidR="00375AD7" w:rsidRDefault="002D0920">
            <w:pPr>
              <w:widowControl w:val="0"/>
              <w:numPr>
                <w:ilvl w:val="0"/>
                <w:numId w:val="1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sz w:val="22"/>
                <w:szCs w:val="22"/>
              </w:rPr>
              <w:t>Computer</w:t>
            </w:r>
          </w:p>
          <w:p w14:paraId="6C885662" w14:textId="77777777" w:rsidR="00375AD7" w:rsidRDefault="002D0920">
            <w:pPr>
              <w:widowControl w:val="0"/>
              <w:numPr>
                <w:ilvl w:val="0"/>
                <w:numId w:val="1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sz w:val="22"/>
                <w:szCs w:val="22"/>
              </w:rPr>
              <w:t xml:space="preserve">Handouts (link or printed) </w:t>
            </w:r>
          </w:p>
          <w:p w14:paraId="4566DB99" w14:textId="77777777" w:rsidR="00375AD7" w:rsidRDefault="002D0920">
            <w:pPr>
              <w:widowControl w:val="0"/>
              <w:numPr>
                <w:ilvl w:val="0"/>
                <w:numId w:val="2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2"/>
                <w:szCs w:val="22"/>
              </w:rPr>
            </w:pPr>
            <w:r>
              <w:rPr>
                <w:rFonts w:ascii="Constantia" w:eastAsia="Constantia" w:hAnsi="Constantia" w:cs="Constantia"/>
                <w:b/>
                <w:sz w:val="22"/>
                <w:szCs w:val="22"/>
              </w:rPr>
              <w:t>Optional Extension Activities</w:t>
            </w:r>
          </w:p>
          <w:p w14:paraId="160348F0" w14:textId="77777777" w:rsidR="00375AD7" w:rsidRDefault="002D0920">
            <w:pPr>
              <w:widowControl w:val="0"/>
              <w:numPr>
                <w:ilvl w:val="1"/>
                <w:numId w:val="2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sz w:val="22"/>
                <w:szCs w:val="22"/>
              </w:rPr>
              <w:t xml:space="preserve">My SUD Modeling chart </w:t>
            </w:r>
          </w:p>
          <w:p w14:paraId="1711D630" w14:textId="0B0113CA" w:rsidR="00375AD7" w:rsidRPr="009E695F" w:rsidRDefault="002D0920">
            <w:pPr>
              <w:widowControl w:val="0"/>
              <w:numPr>
                <w:ilvl w:val="1"/>
                <w:numId w:val="2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sidRPr="009E695F">
              <w:rPr>
                <w:rFonts w:ascii="Constantia" w:eastAsia="Constantia" w:hAnsi="Constantia" w:cs="Constantia"/>
                <w:color w:val="auto"/>
                <w:sz w:val="22"/>
                <w:szCs w:val="22"/>
              </w:rPr>
              <w:t>Teacher Ver</w:t>
            </w:r>
            <w:r w:rsidRPr="009E695F">
              <w:rPr>
                <w:rFonts w:ascii="Constantia" w:eastAsia="Constantia" w:hAnsi="Constantia" w:cs="Constantia"/>
                <w:color w:val="auto"/>
                <w:sz w:val="22"/>
                <w:szCs w:val="22"/>
              </w:rPr>
              <w:t>s</w:t>
            </w:r>
            <w:r w:rsidRPr="009E695F">
              <w:rPr>
                <w:rFonts w:ascii="Constantia" w:eastAsia="Constantia" w:hAnsi="Constantia" w:cs="Constantia"/>
                <w:color w:val="auto"/>
                <w:sz w:val="22"/>
                <w:szCs w:val="22"/>
              </w:rPr>
              <w:t>ion</w:t>
            </w:r>
            <w:r w:rsidRPr="009E695F">
              <w:rPr>
                <w:rFonts w:ascii="Constantia" w:eastAsia="Constantia" w:hAnsi="Constantia" w:cs="Constantia"/>
                <w:sz w:val="22"/>
                <w:szCs w:val="22"/>
              </w:rPr>
              <w:t xml:space="preserve"> </w:t>
            </w:r>
          </w:p>
          <w:p w14:paraId="2252AF5A" w14:textId="74397D20" w:rsidR="00375AD7" w:rsidRPr="009E695F" w:rsidRDefault="002D0920">
            <w:pPr>
              <w:widowControl w:val="0"/>
              <w:numPr>
                <w:ilvl w:val="1"/>
                <w:numId w:val="22"/>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color w:val="auto"/>
                <w:sz w:val="22"/>
                <w:szCs w:val="22"/>
              </w:rPr>
            </w:pPr>
            <w:r w:rsidRPr="009E695F">
              <w:rPr>
                <w:rFonts w:ascii="Constantia" w:eastAsia="Constantia" w:hAnsi="Constantia" w:cs="Constantia"/>
                <w:color w:val="auto"/>
                <w:sz w:val="22"/>
                <w:szCs w:val="22"/>
              </w:rPr>
              <w:t>Student Version</w:t>
            </w:r>
          </w:p>
          <w:p w14:paraId="591DE736" w14:textId="77777777" w:rsidR="00375AD7" w:rsidRDefault="00375AD7">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p>
          <w:p w14:paraId="6B3BE273" w14:textId="77777777" w:rsidR="00375AD7" w:rsidRDefault="00375AD7">
            <w:pPr>
              <w:widowControl w:val="0"/>
              <w:pBdr>
                <w:top w:val="none" w:sz="0" w:space="0" w:color="auto"/>
                <w:left w:val="none" w:sz="0" w:space="0" w:color="auto"/>
                <w:bottom w:val="none" w:sz="0" w:space="0" w:color="auto"/>
                <w:right w:val="none" w:sz="0" w:space="0" w:color="auto"/>
                <w:between w:val="none" w:sz="0" w:space="0" w:color="auto"/>
              </w:pBdr>
              <w:ind w:left="720"/>
              <w:rPr>
                <w:rFonts w:ascii="Constantia" w:eastAsia="Constantia" w:hAnsi="Constantia" w:cs="Constantia"/>
                <w:b/>
                <w:sz w:val="22"/>
                <w:szCs w:val="22"/>
              </w:rPr>
            </w:pPr>
          </w:p>
        </w:tc>
        <w:tc>
          <w:tcPr>
            <w:tcW w:w="2385" w:type="dxa"/>
            <w:shd w:val="clear" w:color="auto" w:fill="auto"/>
            <w:tcMar>
              <w:top w:w="100" w:type="dxa"/>
              <w:left w:w="100" w:type="dxa"/>
              <w:bottom w:w="100" w:type="dxa"/>
              <w:right w:w="100" w:type="dxa"/>
            </w:tcMar>
          </w:tcPr>
          <w:p w14:paraId="736B3BD4" w14:textId="77777777" w:rsidR="00375AD7" w:rsidRDefault="00375AD7">
            <w:pPr>
              <w:widowControl w:val="0"/>
              <w:rPr>
                <w:rFonts w:ascii="Constantia" w:eastAsia="Constantia" w:hAnsi="Constantia" w:cs="Constantia"/>
                <w:b/>
                <w:sz w:val="22"/>
                <w:szCs w:val="22"/>
                <w:u w:val="single"/>
              </w:rPr>
            </w:pPr>
          </w:p>
          <w:p w14:paraId="73E31D23" w14:textId="77777777" w:rsidR="00375AD7" w:rsidRDefault="002D0920">
            <w:pPr>
              <w:widowControl w:val="0"/>
              <w:jc w:val="center"/>
              <w:rPr>
                <w:rFonts w:ascii="Constantia" w:eastAsia="Constantia" w:hAnsi="Constantia" w:cs="Constantia"/>
                <w:b/>
                <w:sz w:val="22"/>
                <w:szCs w:val="22"/>
              </w:rPr>
            </w:pPr>
            <w:r>
              <w:rPr>
                <w:rFonts w:ascii="Constantia" w:eastAsia="Constantia" w:hAnsi="Constantia" w:cs="Constantia"/>
                <w:b/>
                <w:sz w:val="22"/>
                <w:szCs w:val="22"/>
              </w:rPr>
              <w:t>Suggested learning set time</w:t>
            </w:r>
          </w:p>
          <w:p w14:paraId="6AE1C1EC" w14:textId="77777777" w:rsidR="00375AD7" w:rsidRDefault="002D0920">
            <w:pPr>
              <w:widowControl w:val="0"/>
              <w:jc w:val="center"/>
              <w:rPr>
                <w:rFonts w:ascii="Constantia" w:eastAsia="Constantia" w:hAnsi="Constantia" w:cs="Constantia"/>
                <w:sz w:val="22"/>
                <w:szCs w:val="22"/>
              </w:rPr>
            </w:pPr>
            <w:r>
              <w:rPr>
                <w:rFonts w:ascii="Constantia" w:eastAsia="Constantia" w:hAnsi="Constantia" w:cs="Constantia"/>
                <w:sz w:val="22"/>
                <w:szCs w:val="22"/>
              </w:rPr>
              <w:t>4 Days</w:t>
            </w:r>
          </w:p>
        </w:tc>
      </w:tr>
    </w:tbl>
    <w:p w14:paraId="3B09CC14" w14:textId="77777777" w:rsidR="00375AD7" w:rsidRDefault="00375AD7">
      <w:pPr>
        <w:widowControl w:val="0"/>
        <w:spacing w:line="240" w:lineRule="auto"/>
        <w:rPr>
          <w:rFonts w:ascii="Constantia" w:eastAsia="Constantia" w:hAnsi="Constantia" w:cs="Constantia"/>
          <w:sz w:val="24"/>
          <w:szCs w:val="24"/>
        </w:rPr>
      </w:pPr>
    </w:p>
    <w:p w14:paraId="01E6F4CF"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Student materials: </w:t>
      </w:r>
    </w:p>
    <w:p w14:paraId="144A5F00"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Lesson 1</w:t>
      </w:r>
      <w:r>
        <w:rPr>
          <w:rFonts w:ascii="Constantia" w:eastAsia="Constantia" w:hAnsi="Constantia" w:cs="Constantia"/>
          <w:sz w:val="24"/>
          <w:szCs w:val="24"/>
        </w:rPr>
        <w:t xml:space="preserve"> </w:t>
      </w:r>
    </w:p>
    <w:p w14:paraId="042B4684" w14:textId="77777777" w:rsidR="00375AD7" w:rsidRDefault="002D0920">
      <w:pPr>
        <w:widowControl w:val="0"/>
        <w:numPr>
          <w:ilvl w:val="0"/>
          <w:numId w:val="21"/>
        </w:numPr>
        <w:spacing w:line="240" w:lineRule="auto"/>
        <w:rPr>
          <w:rFonts w:ascii="Constantia" w:eastAsia="Constantia" w:hAnsi="Constantia" w:cs="Constantia"/>
          <w:sz w:val="24"/>
          <w:szCs w:val="24"/>
        </w:rPr>
      </w:pPr>
      <w:hyperlink w:anchor="kix.rel7mjuw6csw">
        <w:r>
          <w:rPr>
            <w:rFonts w:ascii="Constantia" w:eastAsia="Constantia" w:hAnsi="Constantia" w:cs="Constantia"/>
            <w:color w:val="1155CC"/>
            <w:sz w:val="24"/>
            <w:szCs w:val="24"/>
            <w:u w:val="single"/>
          </w:rPr>
          <w:t>Link to student worksheet for small group activity</w:t>
        </w:r>
      </w:hyperlink>
    </w:p>
    <w:p w14:paraId="0B3CF353" w14:textId="77777777" w:rsidR="00375AD7" w:rsidRDefault="002D0920">
      <w:pPr>
        <w:widowControl w:val="0"/>
        <w:numPr>
          <w:ilvl w:val="0"/>
          <w:numId w:val="21"/>
        </w:numPr>
        <w:spacing w:line="240" w:lineRule="auto"/>
        <w:rPr>
          <w:rFonts w:ascii="Constantia" w:eastAsia="Constantia" w:hAnsi="Constantia" w:cs="Constantia"/>
          <w:sz w:val="24"/>
          <w:szCs w:val="24"/>
        </w:rPr>
      </w:pPr>
      <w:hyperlink r:id="rId7">
        <w:r>
          <w:rPr>
            <w:rFonts w:ascii="Constantia" w:eastAsia="Constantia" w:hAnsi="Constantia" w:cs="Constantia"/>
            <w:color w:val="1155CC"/>
            <w:sz w:val="24"/>
            <w:szCs w:val="24"/>
            <w:u w:val="single"/>
          </w:rPr>
          <w:t>A video about alcohol flush</w:t>
        </w:r>
      </w:hyperlink>
    </w:p>
    <w:p w14:paraId="3C4F6190" w14:textId="77777777" w:rsidR="00375AD7" w:rsidRDefault="002D0920">
      <w:pPr>
        <w:widowControl w:val="0"/>
        <w:numPr>
          <w:ilvl w:val="0"/>
          <w:numId w:val="21"/>
        </w:numPr>
        <w:spacing w:line="240" w:lineRule="auto"/>
        <w:rPr>
          <w:rFonts w:ascii="Constantia" w:eastAsia="Constantia" w:hAnsi="Constantia" w:cs="Constantia"/>
          <w:sz w:val="24"/>
          <w:szCs w:val="24"/>
        </w:rPr>
      </w:pPr>
      <w:hyperlink w:anchor="kix.ovmx4unchhip">
        <w:r>
          <w:rPr>
            <w:rFonts w:ascii="Constantia" w:eastAsia="Constantia" w:hAnsi="Constantia" w:cs="Constantia"/>
            <w:color w:val="1155CC"/>
            <w:sz w:val="24"/>
            <w:szCs w:val="24"/>
            <w:u w:val="single"/>
          </w:rPr>
          <w:t xml:space="preserve">Reading </w:t>
        </w:r>
      </w:hyperlink>
    </w:p>
    <w:p w14:paraId="4C5EA3CF" w14:textId="77777777" w:rsidR="00375AD7" w:rsidRDefault="002D0920">
      <w:pPr>
        <w:widowControl w:val="0"/>
        <w:numPr>
          <w:ilvl w:val="0"/>
          <w:numId w:val="21"/>
        </w:numPr>
        <w:spacing w:line="240" w:lineRule="auto"/>
        <w:rPr>
          <w:rFonts w:ascii="Constantia" w:eastAsia="Constantia" w:hAnsi="Constantia" w:cs="Constantia"/>
          <w:sz w:val="24"/>
          <w:szCs w:val="24"/>
        </w:rPr>
      </w:pPr>
      <w:hyperlink w:anchor="c0nocwcveio1">
        <w:r>
          <w:rPr>
            <w:rFonts w:ascii="Constantia" w:eastAsia="Constantia" w:hAnsi="Constantia" w:cs="Constantia"/>
            <w:color w:val="1155CC"/>
            <w:sz w:val="24"/>
            <w:szCs w:val="24"/>
            <w:u w:val="single"/>
          </w:rPr>
          <w:t xml:space="preserve">SUD Matrix </w:t>
        </w:r>
      </w:hyperlink>
    </w:p>
    <w:p w14:paraId="65BF1583" w14:textId="2373AADF" w:rsidR="00375AD7" w:rsidRDefault="002D0920">
      <w:pPr>
        <w:widowControl w:val="0"/>
        <w:numPr>
          <w:ilvl w:val="0"/>
          <w:numId w:val="21"/>
        </w:numPr>
        <w:spacing w:line="240" w:lineRule="auto"/>
        <w:rPr>
          <w:rFonts w:ascii="Constantia" w:eastAsia="Constantia" w:hAnsi="Constantia" w:cs="Constantia"/>
          <w:sz w:val="24"/>
          <w:szCs w:val="24"/>
        </w:rPr>
      </w:pPr>
      <w:r w:rsidRPr="00D832A0">
        <w:rPr>
          <w:rFonts w:ascii="Constantia" w:eastAsia="Constantia" w:hAnsi="Constantia" w:cs="Constantia"/>
          <w:sz w:val="24"/>
          <w:szCs w:val="24"/>
        </w:rPr>
        <w:t>Alcohol Flush</w:t>
      </w:r>
      <w:r>
        <w:rPr>
          <w:rFonts w:ascii="Constantia" w:eastAsia="Constantia" w:hAnsi="Constantia" w:cs="Constantia"/>
          <w:sz w:val="24"/>
          <w:szCs w:val="24"/>
        </w:rPr>
        <w:t>- Scientific Explanation</w:t>
      </w:r>
      <w:r w:rsidR="00D832A0">
        <w:rPr>
          <w:rFonts w:ascii="Constantia" w:eastAsia="Constantia" w:hAnsi="Constantia" w:cs="Constantia"/>
          <w:sz w:val="24"/>
          <w:szCs w:val="24"/>
        </w:rPr>
        <w:t xml:space="preserve"> (handout)</w:t>
      </w:r>
    </w:p>
    <w:p w14:paraId="6EA93035" w14:textId="77777777" w:rsidR="00375AD7" w:rsidRDefault="00375AD7">
      <w:pPr>
        <w:widowControl w:val="0"/>
        <w:spacing w:line="240" w:lineRule="auto"/>
        <w:ind w:left="720"/>
        <w:rPr>
          <w:rFonts w:ascii="Constantia" w:eastAsia="Constantia" w:hAnsi="Constantia" w:cs="Constantia"/>
          <w:sz w:val="24"/>
          <w:szCs w:val="24"/>
        </w:rPr>
      </w:pPr>
    </w:p>
    <w:p w14:paraId="6BAB577D"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Optional Extension Activities</w:t>
      </w:r>
    </w:p>
    <w:p w14:paraId="27484887" w14:textId="3D77EED8" w:rsidR="00375AD7" w:rsidRPr="00D832A0" w:rsidRDefault="002D0920">
      <w:pPr>
        <w:widowControl w:val="0"/>
        <w:numPr>
          <w:ilvl w:val="0"/>
          <w:numId w:val="20"/>
        </w:numPr>
        <w:spacing w:line="240" w:lineRule="auto"/>
        <w:rPr>
          <w:rFonts w:ascii="Constantia" w:eastAsia="Constantia" w:hAnsi="Constantia" w:cs="Constantia"/>
          <w:b/>
          <w:sz w:val="24"/>
          <w:szCs w:val="24"/>
        </w:rPr>
      </w:pPr>
      <w:r w:rsidRPr="00D832A0">
        <w:rPr>
          <w:rFonts w:ascii="Constantia" w:eastAsia="Constantia" w:hAnsi="Constantia" w:cs="Constantia"/>
          <w:sz w:val="24"/>
          <w:szCs w:val="24"/>
        </w:rPr>
        <w:t>My SUD Modeling Chart</w:t>
      </w:r>
    </w:p>
    <w:p w14:paraId="1B132F19" w14:textId="6227D104" w:rsidR="00375AD7" w:rsidRPr="003962B6" w:rsidRDefault="002D0920">
      <w:pPr>
        <w:widowControl w:val="0"/>
        <w:numPr>
          <w:ilvl w:val="0"/>
          <w:numId w:val="20"/>
        </w:numPr>
        <w:rPr>
          <w:rFonts w:ascii="Constantia" w:eastAsia="Constantia" w:hAnsi="Constantia" w:cs="Constantia"/>
          <w:b/>
          <w:sz w:val="24"/>
          <w:szCs w:val="24"/>
        </w:rPr>
      </w:pPr>
      <w:r w:rsidRPr="003962B6">
        <w:rPr>
          <w:rFonts w:ascii="Constantia" w:eastAsia="Constantia" w:hAnsi="Constantia" w:cs="Constantia"/>
          <w:b/>
          <w:sz w:val="24"/>
          <w:szCs w:val="24"/>
        </w:rPr>
        <w:t>Integrated Mode</w:t>
      </w:r>
      <w:r w:rsidRPr="003962B6">
        <w:rPr>
          <w:rFonts w:ascii="Constantia" w:eastAsia="Constantia" w:hAnsi="Constantia" w:cs="Constantia"/>
          <w:b/>
          <w:sz w:val="24"/>
          <w:szCs w:val="24"/>
        </w:rPr>
        <w:t>l</w:t>
      </w:r>
      <w:r w:rsidRPr="003962B6">
        <w:rPr>
          <w:rFonts w:ascii="Constantia" w:eastAsia="Constantia" w:hAnsi="Constantia" w:cs="Constantia"/>
          <w:b/>
          <w:sz w:val="24"/>
          <w:szCs w:val="24"/>
        </w:rPr>
        <w:t>s</w:t>
      </w:r>
    </w:p>
    <w:p w14:paraId="4A029392" w14:textId="77777777" w:rsidR="00375AD7" w:rsidRDefault="00375AD7">
      <w:pPr>
        <w:widowControl w:val="0"/>
        <w:spacing w:line="240" w:lineRule="auto"/>
        <w:rPr>
          <w:rFonts w:ascii="Constantia" w:eastAsia="Constantia" w:hAnsi="Constantia" w:cs="Constantia"/>
          <w:sz w:val="24"/>
          <w:szCs w:val="24"/>
        </w:rPr>
      </w:pPr>
    </w:p>
    <w:p w14:paraId="5FE4186F" w14:textId="77777777" w:rsidR="00375AD7" w:rsidRDefault="00375AD7">
      <w:pPr>
        <w:widowControl w:val="0"/>
        <w:spacing w:line="240" w:lineRule="auto"/>
        <w:rPr>
          <w:rFonts w:ascii="Constantia" w:eastAsia="Constantia" w:hAnsi="Constantia" w:cs="Constantia"/>
          <w:sz w:val="24"/>
          <w:szCs w:val="24"/>
        </w:rPr>
      </w:pPr>
    </w:p>
    <w:tbl>
      <w:tblPr>
        <w:tblStyle w:val="a1"/>
        <w:tblW w:w="9360" w:type="dxa"/>
        <w:tblLayout w:type="fixed"/>
        <w:tblLook w:val="0600" w:firstRow="0" w:lastRow="0" w:firstColumn="0" w:lastColumn="0" w:noHBand="1" w:noVBand="1"/>
      </w:tblPr>
      <w:tblGrid>
        <w:gridCol w:w="9360"/>
      </w:tblGrid>
      <w:tr w:rsidR="00375AD7" w14:paraId="722D254F" w14:textId="77777777">
        <w:tc>
          <w:tcPr>
            <w:tcW w:w="9360" w:type="dxa"/>
            <w:shd w:val="clear" w:color="auto" w:fill="3D5AA4"/>
            <w:tcMar>
              <w:top w:w="100" w:type="dxa"/>
              <w:left w:w="100" w:type="dxa"/>
              <w:bottom w:w="100" w:type="dxa"/>
              <w:right w:w="100" w:type="dxa"/>
            </w:tcMar>
          </w:tcPr>
          <w:p w14:paraId="4C8A56B4" w14:textId="77777777" w:rsidR="00375AD7" w:rsidRDefault="002D0920">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Building Coherence</w:t>
            </w:r>
          </w:p>
        </w:tc>
      </w:tr>
    </w:tbl>
    <w:p w14:paraId="48FD3372" w14:textId="77777777" w:rsidR="00375AD7" w:rsidRDefault="00375AD7">
      <w:pPr>
        <w:spacing w:line="240" w:lineRule="auto"/>
        <w:rPr>
          <w:rFonts w:ascii="Constantia" w:eastAsia="Constantia" w:hAnsi="Constantia" w:cs="Constantia"/>
          <w:sz w:val="24"/>
          <w:szCs w:val="24"/>
        </w:rPr>
      </w:pPr>
    </w:p>
    <w:p w14:paraId="34AB7E0C"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This unit guides students through a journey to figure out thrill seeking, and how thrill seeking evolved as a survival mechanism. Because of environmental changes and modern lifestyle, thrill seeking can sometimes lead to substance use disorder (SUD) or behavioral addiction, misery and even death. Throughout the unit, students investigate several sub-driving questions to support them to gradually answer the big</w:t>
      </w:r>
      <w:r>
        <w:rPr>
          <w:rFonts w:ascii="Constantia" w:eastAsia="Constantia" w:hAnsi="Constantia" w:cs="Constantia"/>
          <w:i/>
          <w:sz w:val="24"/>
          <w:szCs w:val="24"/>
        </w:rPr>
        <w:t xml:space="preserve"> </w:t>
      </w:r>
      <w:r>
        <w:rPr>
          <w:rFonts w:ascii="Constantia" w:eastAsia="Constantia" w:hAnsi="Constantia" w:cs="Constantia"/>
          <w:sz w:val="24"/>
          <w:szCs w:val="24"/>
        </w:rPr>
        <w:t>driving question, “How can looking for thrills make me miserable?” which encompasses these scientific ideas.</w:t>
      </w:r>
      <w:r>
        <w:rPr>
          <w:rFonts w:ascii="Constantia" w:eastAsia="Constantia" w:hAnsi="Constantia" w:cs="Constantia"/>
          <w:b/>
          <w:sz w:val="24"/>
          <w:szCs w:val="24"/>
        </w:rPr>
        <w:t xml:space="preserve"> </w:t>
      </w:r>
    </w:p>
    <w:p w14:paraId="320F5FD6" w14:textId="77777777" w:rsidR="00375AD7" w:rsidRDefault="00375AD7">
      <w:pPr>
        <w:spacing w:line="240" w:lineRule="auto"/>
        <w:rPr>
          <w:rFonts w:ascii="Constantia" w:eastAsia="Constantia" w:hAnsi="Constantia" w:cs="Constantia"/>
          <w:sz w:val="24"/>
          <w:szCs w:val="24"/>
        </w:rPr>
      </w:pPr>
    </w:p>
    <w:p w14:paraId="12DC678B"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Guided by the sub-driving question, the journey unfolds as students figure out: </w:t>
      </w:r>
    </w:p>
    <w:p w14:paraId="2C7CE7F5"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LS1</w:t>
      </w:r>
      <w:r>
        <w:rPr>
          <w:rFonts w:ascii="Constantia" w:eastAsia="Constantia" w:hAnsi="Constantia" w:cs="Constantia"/>
          <w:sz w:val="24"/>
          <w:szCs w:val="24"/>
        </w:rPr>
        <w:t xml:space="preserve"> - What gets us excited by examining the sub-driving question, “What do you do for thrills?” </w:t>
      </w:r>
    </w:p>
    <w:p w14:paraId="4EDB7F24"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LS2</w:t>
      </w:r>
      <w:r>
        <w:rPr>
          <w:rFonts w:ascii="Constantia" w:eastAsia="Constantia" w:hAnsi="Constantia" w:cs="Constantia"/>
          <w:sz w:val="24"/>
          <w:szCs w:val="24"/>
        </w:rPr>
        <w:t xml:space="preserve"> - The basic mechanism of the brain’s reward pathway which is responsible for the feeling of excitement through the sub-driving question, “Why do thrills make us feel excited and happy?”</w:t>
      </w:r>
    </w:p>
    <w:p w14:paraId="55A95973"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LS3</w:t>
      </w:r>
      <w:r>
        <w:rPr>
          <w:rFonts w:ascii="Constantia" w:eastAsia="Constantia" w:hAnsi="Constantia" w:cs="Constantia"/>
          <w:sz w:val="24"/>
          <w:szCs w:val="24"/>
        </w:rPr>
        <w:t xml:space="preserve"> - The importance of thrill seeking to our survival and how the reward pathway evolved through the process of natural selection. Students investigate the sub-driving question, “Why do we all look for thrills?”</w:t>
      </w:r>
    </w:p>
    <w:p w14:paraId="5CD974A8"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LS4</w:t>
      </w:r>
      <w:r>
        <w:rPr>
          <w:rFonts w:ascii="Constantia" w:eastAsia="Constantia" w:hAnsi="Constantia" w:cs="Constantia"/>
          <w:sz w:val="24"/>
          <w:szCs w:val="24"/>
        </w:rPr>
        <w:t xml:space="preserve"> - The risk for substance use disorders and behavioral addictions is caused, in part, by their environment. Students focus on both national and global trends related to SUD and behavioral addictions to understand the contribution </w:t>
      </w:r>
      <w:proofErr w:type="gramStart"/>
      <w:r>
        <w:rPr>
          <w:rFonts w:ascii="Constantia" w:eastAsia="Constantia" w:hAnsi="Constantia" w:cs="Constantia"/>
          <w:sz w:val="24"/>
          <w:szCs w:val="24"/>
        </w:rPr>
        <w:t>of  various</w:t>
      </w:r>
      <w:proofErr w:type="gramEnd"/>
      <w:r>
        <w:rPr>
          <w:rFonts w:ascii="Constantia" w:eastAsia="Constantia" w:hAnsi="Constantia" w:cs="Constantia"/>
          <w:sz w:val="24"/>
          <w:szCs w:val="24"/>
        </w:rPr>
        <w:t xml:space="preserve"> environmental factors. and answer the sub-driving question, “What puts us at risk for substance use disorder (SUD) and behavioral addictions?”</w:t>
      </w:r>
    </w:p>
    <w:p w14:paraId="1D5D2FBE"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highlight w:val="yellow"/>
        </w:rPr>
        <w:t xml:space="preserve">In </w:t>
      </w:r>
      <w:r>
        <w:rPr>
          <w:rFonts w:ascii="Constantia" w:eastAsia="Constantia" w:hAnsi="Constantia" w:cs="Constantia"/>
          <w:b/>
          <w:sz w:val="24"/>
          <w:szCs w:val="24"/>
          <w:highlight w:val="yellow"/>
        </w:rPr>
        <w:t>LS5</w:t>
      </w:r>
      <w:r>
        <w:rPr>
          <w:rFonts w:ascii="Constantia" w:eastAsia="Constantia" w:hAnsi="Constantia" w:cs="Constantia"/>
          <w:sz w:val="24"/>
          <w:szCs w:val="24"/>
        </w:rPr>
        <w:t xml:space="preserve"> - Some genes might cause us to be at risk for substance use disorder (SUD), while others might protect us against. Alcohol flush is a genetic mutation that causes discomfort following alcohol consumption. Alcohol use disorder is caused by the interaction of an individual’s genes and the environment. Taken together, with Learning Set 5, this information helps students answer the sub-driving question, “What are the environmental and genetic factors that put us at risk or protect us from SUD?”</w:t>
      </w:r>
    </w:p>
    <w:p w14:paraId="1AFD5648" w14:textId="77777777" w:rsidR="00375AD7" w:rsidRDefault="002D0920">
      <w:pPr>
        <w:numPr>
          <w:ilvl w:val="0"/>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 xml:space="preserve">LS6 </w:t>
      </w:r>
      <w:r>
        <w:rPr>
          <w:rFonts w:ascii="Constantia" w:eastAsia="Constantia" w:hAnsi="Constantia" w:cs="Constantia"/>
          <w:sz w:val="24"/>
          <w:szCs w:val="24"/>
        </w:rPr>
        <w:t>- What they can do to reduce the risk of addiction by designing and conducting a community action project focused on making a change in their environment. Students address the sub-driving question, “Can we make a change? What can we do to reduce the risk of substance use disorder and behavioral addictions for ourselves and our community?”</w:t>
      </w:r>
    </w:p>
    <w:p w14:paraId="03E3BBDC" w14:textId="77777777" w:rsidR="00375AD7" w:rsidRDefault="00375AD7">
      <w:pPr>
        <w:widowControl w:val="0"/>
        <w:spacing w:line="240" w:lineRule="auto"/>
        <w:rPr>
          <w:rFonts w:ascii="Constantia" w:eastAsia="Constantia" w:hAnsi="Constantia" w:cs="Constantia"/>
          <w:b/>
          <w:sz w:val="24"/>
          <w:szCs w:val="24"/>
        </w:rPr>
      </w:pPr>
    </w:p>
    <w:p w14:paraId="52AAA722" w14:textId="581ABB30" w:rsidR="00375AD7" w:rsidRDefault="002D0920">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To see more details, refer to the </w:t>
      </w:r>
      <w:r w:rsidRPr="003962B6">
        <w:rPr>
          <w:rFonts w:ascii="Constantia" w:eastAsia="Constantia" w:hAnsi="Constantia" w:cs="Constantia"/>
          <w:b/>
          <w:sz w:val="24"/>
          <w:szCs w:val="24"/>
        </w:rPr>
        <w:t>Storyline</w:t>
      </w:r>
      <w:r>
        <w:rPr>
          <w:rFonts w:ascii="Constantia" w:eastAsia="Constantia" w:hAnsi="Constantia" w:cs="Constantia"/>
          <w:sz w:val="24"/>
          <w:szCs w:val="24"/>
        </w:rPr>
        <w:t>.</w:t>
      </w:r>
    </w:p>
    <w:p w14:paraId="77DAB6BD" w14:textId="77777777" w:rsidR="00375AD7" w:rsidRDefault="00375AD7">
      <w:pPr>
        <w:widowControl w:val="0"/>
        <w:spacing w:line="240" w:lineRule="auto"/>
        <w:rPr>
          <w:rFonts w:ascii="Constantia" w:eastAsia="Constantia" w:hAnsi="Constantia" w:cs="Constantia"/>
          <w:sz w:val="24"/>
          <w:szCs w:val="24"/>
        </w:rPr>
      </w:pPr>
    </w:p>
    <w:p w14:paraId="1CA16660"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previous learning sets the students studied what can happen to the reward pathway if the environmental conditions to which it has been adapted undergo changes. They also learned how the brain can be hijacked by “modern” thrill stimulators, such as: drugs, social media, video games, exercise, food, glucose, </w:t>
      </w:r>
      <w:proofErr w:type="gramStart"/>
      <w:r>
        <w:rPr>
          <w:rFonts w:ascii="Constantia" w:eastAsia="Constantia" w:hAnsi="Constantia" w:cs="Constantia"/>
          <w:sz w:val="24"/>
          <w:szCs w:val="24"/>
        </w:rPr>
        <w:t>and etc.</w:t>
      </w:r>
      <w:proofErr w:type="gramEnd"/>
      <w:r>
        <w:rPr>
          <w:rFonts w:ascii="Constantia" w:eastAsia="Constantia" w:hAnsi="Constantia" w:cs="Constantia"/>
          <w:sz w:val="24"/>
          <w:szCs w:val="24"/>
        </w:rPr>
        <w:t xml:space="preserve"> In this learning set, students </w:t>
      </w:r>
      <w:r>
        <w:rPr>
          <w:rFonts w:ascii="Constantia" w:eastAsia="Constantia" w:hAnsi="Constantia" w:cs="Constantia"/>
          <w:sz w:val="24"/>
          <w:szCs w:val="24"/>
          <w:highlight w:val="white"/>
        </w:rPr>
        <w:t>investigate the effect of gene-environment interactions on risk for SUDs and behavioral addictions. They figure out more about the biological mechanism by which genes affect traits.</w:t>
      </w:r>
    </w:p>
    <w:p w14:paraId="76E13222" w14:textId="77777777" w:rsidR="00375AD7" w:rsidRDefault="00375AD7">
      <w:pPr>
        <w:spacing w:line="240" w:lineRule="auto"/>
        <w:rPr>
          <w:rFonts w:ascii="Constantia" w:eastAsia="Constantia" w:hAnsi="Constantia" w:cs="Constantia"/>
          <w:sz w:val="24"/>
          <w:szCs w:val="24"/>
        </w:rPr>
      </w:pPr>
    </w:p>
    <w:p w14:paraId="0D0747A4" w14:textId="77777777" w:rsidR="003962B6" w:rsidRDefault="003962B6">
      <w:pPr>
        <w:spacing w:line="240" w:lineRule="auto"/>
        <w:rPr>
          <w:rFonts w:ascii="Constantia" w:eastAsia="Constantia" w:hAnsi="Constantia" w:cs="Constantia"/>
          <w:sz w:val="24"/>
          <w:szCs w:val="24"/>
        </w:rPr>
      </w:pPr>
    </w:p>
    <w:p w14:paraId="11A1C7A4" w14:textId="77777777" w:rsidR="003962B6" w:rsidRDefault="003962B6">
      <w:pPr>
        <w:spacing w:line="240" w:lineRule="auto"/>
        <w:rPr>
          <w:rFonts w:ascii="Constantia" w:eastAsia="Constantia" w:hAnsi="Constantia" w:cs="Constantia"/>
          <w:sz w:val="24"/>
          <w:szCs w:val="24"/>
        </w:rPr>
      </w:pPr>
    </w:p>
    <w:p w14:paraId="44F0C845" w14:textId="77777777" w:rsidR="003962B6" w:rsidRDefault="003962B6">
      <w:pPr>
        <w:spacing w:line="240" w:lineRule="auto"/>
        <w:rPr>
          <w:rFonts w:ascii="Constantia" w:eastAsia="Constantia" w:hAnsi="Constantia" w:cs="Constantia"/>
          <w:sz w:val="24"/>
          <w:szCs w:val="24"/>
        </w:rPr>
      </w:pPr>
    </w:p>
    <w:p w14:paraId="00A4CBA1" w14:textId="77777777" w:rsidR="003962B6" w:rsidRDefault="003962B6">
      <w:pPr>
        <w:spacing w:line="240" w:lineRule="auto"/>
        <w:rPr>
          <w:rFonts w:ascii="Constantia" w:eastAsia="Constantia" w:hAnsi="Constantia" w:cs="Constantia"/>
          <w:sz w:val="24"/>
          <w:szCs w:val="24"/>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375AD7" w14:paraId="0832A593" w14:textId="77777777">
        <w:tc>
          <w:tcPr>
            <w:tcW w:w="9360" w:type="dxa"/>
            <w:shd w:val="clear" w:color="auto" w:fill="3D5AA4"/>
            <w:tcMar>
              <w:top w:w="100" w:type="dxa"/>
              <w:left w:w="100" w:type="dxa"/>
              <w:bottom w:w="100" w:type="dxa"/>
              <w:right w:w="100" w:type="dxa"/>
            </w:tcMar>
          </w:tcPr>
          <w:p w14:paraId="384D4A92" w14:textId="77777777" w:rsidR="00375AD7" w:rsidRDefault="002D0920">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Framing the Lesson</w:t>
            </w:r>
          </w:p>
        </w:tc>
      </w:tr>
    </w:tbl>
    <w:p w14:paraId="1A06A669" w14:textId="77777777" w:rsidR="00375AD7" w:rsidRDefault="00375AD7">
      <w:pPr>
        <w:spacing w:line="240" w:lineRule="auto"/>
        <w:rPr>
          <w:rFonts w:ascii="Constantia" w:eastAsia="Constantia" w:hAnsi="Constantia" w:cs="Constantia"/>
          <w:sz w:val="24"/>
          <w:szCs w:val="24"/>
        </w:rPr>
      </w:pPr>
    </w:p>
    <w:p w14:paraId="0C2AD1DB"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61C16B84" w14:textId="77777777" w:rsidR="00375AD7" w:rsidRDefault="002D0920">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In this learning set, the students will examine how some genes might cause us to be at risk for SUDs, while others might protect us against it. This learning set will focus on one phenomenon associated with addictive behavior called alcohol flush, a mutation that causes discomfort following alcohol consumption, thereby reducing the risk for alcohol addiction. Students will analyze various data sets to identify patterns related to alcohol use and then explain that alcohol addiction can be caused by the inter</w:t>
      </w:r>
      <w:r>
        <w:rPr>
          <w:rFonts w:ascii="Constantia" w:eastAsia="Constantia" w:hAnsi="Constantia" w:cs="Constantia"/>
          <w:sz w:val="24"/>
          <w:szCs w:val="24"/>
        </w:rPr>
        <w:t>action of their genes and the environment, i.e. the environment has a different effect on individuals based on their genetic makeup. This helps them answer the sub-driving question, “What puts us at risk for substance use disorder (SUD) and behavioral addictions?”</w:t>
      </w:r>
    </w:p>
    <w:p w14:paraId="54468031" w14:textId="77777777" w:rsidR="00375AD7" w:rsidRDefault="00375AD7">
      <w:pPr>
        <w:spacing w:line="240" w:lineRule="auto"/>
        <w:ind w:right="-75"/>
        <w:rPr>
          <w:rFonts w:ascii="Constantia" w:eastAsia="Constantia" w:hAnsi="Constantia" w:cs="Constantia"/>
          <w:b/>
          <w:sz w:val="24"/>
          <w:szCs w:val="24"/>
        </w:rPr>
      </w:pPr>
    </w:p>
    <w:p w14:paraId="2FB0BE74" w14:textId="77777777" w:rsidR="00375AD7" w:rsidRDefault="002D0920">
      <w:pPr>
        <w:spacing w:line="240" w:lineRule="auto"/>
        <w:ind w:right="-75"/>
        <w:rPr>
          <w:rFonts w:ascii="Constantia" w:eastAsia="Constantia" w:hAnsi="Constantia" w:cs="Constantia"/>
          <w:color w:val="6AA84F"/>
          <w:sz w:val="24"/>
          <w:szCs w:val="24"/>
        </w:rPr>
      </w:pPr>
      <w:r>
        <w:rPr>
          <w:rFonts w:ascii="Constantia" w:eastAsia="Constantia" w:hAnsi="Constantia" w:cs="Constantia"/>
          <w:b/>
          <w:sz w:val="24"/>
          <w:szCs w:val="24"/>
        </w:rPr>
        <w:t>Learning Set Learning Goals (For instructional use)</w:t>
      </w:r>
    </w:p>
    <w:p w14:paraId="2A873C23" w14:textId="77777777" w:rsidR="00375AD7" w:rsidRDefault="002D0920">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obtain, evaluate, and communicate information</w:t>
      </w:r>
      <w:r>
        <w:rPr>
          <w:rFonts w:ascii="Constantia" w:eastAsia="Constantia" w:hAnsi="Constantia" w:cs="Constantia"/>
          <w:sz w:val="24"/>
          <w:szCs w:val="24"/>
        </w:rPr>
        <w:t xml:space="preserve"> </w:t>
      </w:r>
      <w:r>
        <w:rPr>
          <w:rFonts w:ascii="Constantia" w:eastAsia="Constantia" w:hAnsi="Constantia" w:cs="Constantia"/>
          <w:color w:val="0000FF"/>
          <w:sz w:val="24"/>
          <w:szCs w:val="24"/>
        </w:rPr>
        <w:t>to explain the cause</w:t>
      </w:r>
      <w:r>
        <w:rPr>
          <w:rFonts w:ascii="Constantia" w:eastAsia="Constantia" w:hAnsi="Constantia" w:cs="Constantia"/>
          <w:color w:val="6AA84F"/>
          <w:sz w:val="24"/>
          <w:szCs w:val="24"/>
        </w:rPr>
        <w:t xml:space="preserve"> and effects of</w:t>
      </w:r>
      <w:r>
        <w:rPr>
          <w:rFonts w:ascii="Constantia" w:eastAsia="Constantia" w:hAnsi="Constantia" w:cs="Constantia"/>
          <w:sz w:val="24"/>
          <w:szCs w:val="24"/>
        </w:rPr>
        <w:t xml:space="preserve"> </w:t>
      </w:r>
      <w:r>
        <w:rPr>
          <w:rFonts w:ascii="Constantia" w:eastAsia="Constantia" w:hAnsi="Constantia" w:cs="Constantia"/>
          <w:color w:val="FF9900"/>
          <w:sz w:val="24"/>
          <w:szCs w:val="24"/>
        </w:rPr>
        <w:t>alcohol flush.</w:t>
      </w:r>
      <w:r>
        <w:rPr>
          <w:rFonts w:ascii="Constantia" w:eastAsia="Constantia" w:hAnsi="Constantia" w:cs="Constantia"/>
          <w:sz w:val="24"/>
          <w:szCs w:val="24"/>
        </w:rPr>
        <w:t xml:space="preserve"> </w:t>
      </w:r>
    </w:p>
    <w:p w14:paraId="211AD5F2" w14:textId="77777777" w:rsidR="00375AD7" w:rsidRDefault="002D0920">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analyze and interpret data to explain the cause</w:t>
      </w:r>
      <w:r>
        <w:rPr>
          <w:rFonts w:ascii="Constantia" w:eastAsia="Constantia" w:hAnsi="Constantia" w:cs="Constantia"/>
          <w:color w:val="6AA84F"/>
          <w:sz w:val="24"/>
          <w:szCs w:val="24"/>
        </w:rPr>
        <w:t xml:space="preserve"> and effects of</w:t>
      </w:r>
      <w:r>
        <w:rPr>
          <w:rFonts w:ascii="Constantia" w:eastAsia="Constantia" w:hAnsi="Constantia" w:cs="Constantia"/>
          <w:sz w:val="24"/>
          <w:szCs w:val="24"/>
        </w:rPr>
        <w:t xml:space="preserve"> </w:t>
      </w:r>
      <w:r>
        <w:rPr>
          <w:rFonts w:ascii="Constantia" w:eastAsia="Constantia" w:hAnsi="Constantia" w:cs="Constantia"/>
          <w:color w:val="FF9900"/>
          <w:sz w:val="24"/>
          <w:szCs w:val="24"/>
        </w:rPr>
        <w:t>alcohol flush.</w:t>
      </w:r>
    </w:p>
    <w:p w14:paraId="1D8E667B" w14:textId="77777777" w:rsidR="00375AD7" w:rsidRDefault="002D092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develop models of</w:t>
      </w:r>
      <w:r>
        <w:rPr>
          <w:rFonts w:ascii="Constantia" w:eastAsia="Constantia" w:hAnsi="Constantia" w:cs="Constantia"/>
          <w:sz w:val="24"/>
          <w:szCs w:val="24"/>
        </w:rPr>
        <w:t xml:space="preserve"> </w:t>
      </w:r>
      <w:r>
        <w:rPr>
          <w:rFonts w:ascii="Constantia" w:eastAsia="Constantia" w:hAnsi="Constantia" w:cs="Constantia"/>
          <w:color w:val="6AA84F"/>
          <w:sz w:val="24"/>
          <w:szCs w:val="24"/>
        </w:rPr>
        <w:t>the effect of</w:t>
      </w:r>
      <w:r>
        <w:rPr>
          <w:rFonts w:ascii="Constantia" w:eastAsia="Constantia" w:hAnsi="Constantia" w:cs="Constantia"/>
          <w:sz w:val="24"/>
          <w:szCs w:val="24"/>
        </w:rPr>
        <w:t xml:space="preserve"> </w:t>
      </w:r>
      <w:r>
        <w:rPr>
          <w:rFonts w:ascii="Constantia" w:eastAsia="Constantia" w:hAnsi="Constantia" w:cs="Constantia"/>
          <w:color w:val="FF9900"/>
          <w:sz w:val="24"/>
          <w:szCs w:val="24"/>
        </w:rPr>
        <w:t>gene-environment interactions in risk for SUDs and behavioral addictions.</w:t>
      </w:r>
    </w:p>
    <w:p w14:paraId="7AFE2DAF"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tbl>
      <w:tblPr>
        <w:tblStyle w:val="a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375AD7" w14:paraId="1579FBC0" w14:textId="77777777">
        <w:trPr>
          <w:jc w:val="center"/>
        </w:trPr>
        <w:tc>
          <w:tcPr>
            <w:tcW w:w="9360" w:type="dxa"/>
            <w:shd w:val="clear" w:color="auto" w:fill="3D5AA4"/>
            <w:tcMar>
              <w:top w:w="100" w:type="dxa"/>
              <w:left w:w="100" w:type="dxa"/>
              <w:bottom w:w="100" w:type="dxa"/>
              <w:right w:w="100" w:type="dxa"/>
            </w:tcMar>
          </w:tcPr>
          <w:p w14:paraId="042B8AD7" w14:textId="77777777" w:rsidR="00375AD7" w:rsidRDefault="002D0920">
            <w:pPr>
              <w:jc w:val="center"/>
              <w:rPr>
                <w:rFonts w:ascii="Constantia" w:eastAsia="Constantia" w:hAnsi="Constantia" w:cs="Constantia"/>
                <w:b/>
                <w:color w:val="FFFFFF"/>
                <w:sz w:val="28"/>
                <w:szCs w:val="28"/>
              </w:rPr>
            </w:pPr>
            <w:bookmarkStart w:id="0" w:name="gktun01yadb5" w:colFirst="0" w:colLast="0"/>
            <w:bookmarkEnd w:id="0"/>
            <w:r>
              <w:rPr>
                <w:rFonts w:ascii="Constantia" w:eastAsia="Constantia" w:hAnsi="Constantia" w:cs="Constantia"/>
                <w:b/>
                <w:color w:val="FFFFFF"/>
                <w:sz w:val="28"/>
                <w:szCs w:val="28"/>
              </w:rPr>
              <w:t>Overview of the Learning Set</w:t>
            </w:r>
          </w:p>
        </w:tc>
      </w:tr>
    </w:tbl>
    <w:p w14:paraId="03BBBD96" w14:textId="77777777" w:rsidR="00375AD7" w:rsidRDefault="00375AD7">
      <w:pPr>
        <w:spacing w:line="240" w:lineRule="auto"/>
        <w:rPr>
          <w:rFonts w:ascii="Constantia" w:eastAsia="Constantia" w:hAnsi="Constantia" w:cs="Constantia"/>
          <w:sz w:val="24"/>
          <w:szCs w:val="24"/>
        </w:rPr>
      </w:pPr>
    </w:p>
    <w:tbl>
      <w:tblPr>
        <w:tblStyle w:val="a4"/>
        <w:tblW w:w="940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2820"/>
        <w:gridCol w:w="1350"/>
      </w:tblGrid>
      <w:tr w:rsidR="00375AD7" w14:paraId="2287C037" w14:textId="77777777">
        <w:tc>
          <w:tcPr>
            <w:tcW w:w="5235" w:type="dxa"/>
            <w:shd w:val="clear" w:color="auto" w:fill="D9D9D9"/>
            <w:tcMar>
              <w:top w:w="100" w:type="dxa"/>
              <w:left w:w="100" w:type="dxa"/>
              <w:bottom w:w="100" w:type="dxa"/>
              <w:right w:w="100" w:type="dxa"/>
            </w:tcMar>
          </w:tcPr>
          <w:p w14:paraId="5464C5E2" w14:textId="77777777" w:rsidR="00375AD7" w:rsidRDefault="002D0920">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Instructional sequence overview</w:t>
            </w:r>
          </w:p>
        </w:tc>
        <w:tc>
          <w:tcPr>
            <w:tcW w:w="2820" w:type="dxa"/>
            <w:shd w:val="clear" w:color="auto" w:fill="D9D9D9"/>
            <w:tcMar>
              <w:top w:w="100" w:type="dxa"/>
              <w:left w:w="100" w:type="dxa"/>
              <w:bottom w:w="100" w:type="dxa"/>
              <w:right w:w="100" w:type="dxa"/>
            </w:tcMar>
          </w:tcPr>
          <w:p w14:paraId="39085741" w14:textId="77777777" w:rsidR="00375AD7" w:rsidRDefault="002D0920">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Figuring out</w:t>
            </w:r>
          </w:p>
        </w:tc>
        <w:tc>
          <w:tcPr>
            <w:tcW w:w="1350" w:type="dxa"/>
            <w:shd w:val="clear" w:color="auto" w:fill="D9D9D9"/>
            <w:tcMar>
              <w:top w:w="100" w:type="dxa"/>
              <w:left w:w="100" w:type="dxa"/>
              <w:bottom w:w="100" w:type="dxa"/>
              <w:right w:w="100" w:type="dxa"/>
            </w:tcMar>
          </w:tcPr>
          <w:p w14:paraId="10081E86" w14:textId="77777777" w:rsidR="00375AD7" w:rsidRDefault="002D0920">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 days</w:t>
            </w:r>
          </w:p>
        </w:tc>
      </w:tr>
      <w:tr w:rsidR="00375AD7" w14:paraId="28528C7D" w14:textId="77777777">
        <w:tc>
          <w:tcPr>
            <w:tcW w:w="5235" w:type="dxa"/>
            <w:shd w:val="clear" w:color="auto" w:fill="auto"/>
            <w:tcMar>
              <w:top w:w="100" w:type="dxa"/>
              <w:left w:w="100" w:type="dxa"/>
              <w:bottom w:w="100" w:type="dxa"/>
              <w:right w:w="100" w:type="dxa"/>
            </w:tcMar>
          </w:tcPr>
          <w:p w14:paraId="4CE5C709"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1 - What is alcohol flush and how does it affect alcohol use and substance use disorder (SUD)? </w:t>
            </w:r>
          </w:p>
          <w:p w14:paraId="261181EF" w14:textId="765E830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lesson starts by analyzing the map of </w:t>
            </w:r>
            <w:r w:rsidR="003962B6">
              <w:rPr>
                <w:rFonts w:ascii="Constantia" w:eastAsia="Constantia" w:hAnsi="Constantia" w:cs="Constantia"/>
                <w:sz w:val="20"/>
                <w:szCs w:val="20"/>
              </w:rPr>
              <w:t>occurrences</w:t>
            </w:r>
            <w:r>
              <w:rPr>
                <w:rFonts w:ascii="Constantia" w:eastAsia="Constantia" w:hAnsi="Constantia" w:cs="Constantia"/>
                <w:sz w:val="20"/>
                <w:szCs w:val="20"/>
              </w:rPr>
              <w:t xml:space="preserve"> of alcohol flush in various global populations. Students identify a pattern </w:t>
            </w:r>
            <w:r w:rsidR="003962B6">
              <w:rPr>
                <w:rFonts w:ascii="Constantia" w:eastAsia="Constantia" w:hAnsi="Constantia" w:cs="Constantia"/>
                <w:sz w:val="20"/>
                <w:szCs w:val="20"/>
              </w:rPr>
              <w:t>between alcohol</w:t>
            </w:r>
            <w:r>
              <w:rPr>
                <w:rFonts w:ascii="Constantia" w:eastAsia="Constantia" w:hAnsi="Constantia" w:cs="Constantia"/>
                <w:sz w:val="20"/>
                <w:szCs w:val="20"/>
              </w:rPr>
              <w:t xml:space="preserve"> flush and alcohol consumption and SUD. This will help them understand and explain that gene-environment interaction affects risk for SUD.  </w:t>
            </w:r>
          </w:p>
        </w:tc>
        <w:tc>
          <w:tcPr>
            <w:tcW w:w="2820" w:type="dxa"/>
            <w:shd w:val="clear" w:color="auto" w:fill="auto"/>
            <w:tcMar>
              <w:top w:w="100" w:type="dxa"/>
              <w:left w:w="100" w:type="dxa"/>
              <w:bottom w:w="100" w:type="dxa"/>
              <w:right w:w="100" w:type="dxa"/>
            </w:tcMar>
          </w:tcPr>
          <w:p w14:paraId="08B26340" w14:textId="77777777" w:rsidR="00375AD7" w:rsidRDefault="002D0920">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Genes (mutation) affect traits for SUD. The interaction of our genes with our environment affects our risk for SUD.  </w:t>
            </w:r>
          </w:p>
        </w:tc>
        <w:tc>
          <w:tcPr>
            <w:tcW w:w="1350" w:type="dxa"/>
            <w:shd w:val="clear" w:color="auto" w:fill="auto"/>
            <w:tcMar>
              <w:top w:w="100" w:type="dxa"/>
              <w:left w:w="100" w:type="dxa"/>
              <w:bottom w:w="100" w:type="dxa"/>
              <w:right w:w="100" w:type="dxa"/>
            </w:tcMar>
          </w:tcPr>
          <w:p w14:paraId="3E965548"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3 days </w:t>
            </w:r>
          </w:p>
        </w:tc>
      </w:tr>
      <w:tr w:rsidR="00375AD7" w14:paraId="3B22F42C" w14:textId="77777777">
        <w:trPr>
          <w:trHeight w:val="400"/>
        </w:trPr>
        <w:tc>
          <w:tcPr>
            <w:tcW w:w="5235" w:type="dxa"/>
            <w:shd w:val="clear" w:color="auto" w:fill="auto"/>
            <w:tcMar>
              <w:top w:w="100" w:type="dxa"/>
              <w:left w:w="100" w:type="dxa"/>
              <w:bottom w:w="100" w:type="dxa"/>
              <w:right w:w="100" w:type="dxa"/>
            </w:tcMar>
          </w:tcPr>
          <w:p w14:paraId="01E46F61"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b/>
                <w:sz w:val="20"/>
                <w:szCs w:val="20"/>
              </w:rPr>
              <w:t>Wrap up- Revisiting the Driving Question Board</w:t>
            </w:r>
          </w:p>
          <w:p w14:paraId="33919928"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The students will revisit the </w:t>
            </w:r>
            <w:r>
              <w:rPr>
                <w:rFonts w:ascii="Constantia" w:eastAsia="Constantia" w:hAnsi="Constantia" w:cs="Constantia"/>
                <w:i/>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i/>
                <w:sz w:val="20"/>
                <w:szCs w:val="20"/>
              </w:rPr>
              <w:t>(DQB</w:t>
            </w:r>
            <w:r>
              <w:rPr>
                <w:rFonts w:ascii="Constantia" w:eastAsia="Constantia" w:hAnsi="Constantia" w:cs="Constantia"/>
                <w:b/>
                <w:i/>
                <w:sz w:val="20"/>
                <w:szCs w:val="20"/>
              </w:rPr>
              <w:t>)</w:t>
            </w:r>
            <w:r>
              <w:rPr>
                <w:rFonts w:ascii="Constantia" w:eastAsia="Constantia" w:hAnsi="Constantia" w:cs="Constantia"/>
                <w:sz w:val="20"/>
                <w:szCs w:val="20"/>
              </w:rPr>
              <w:t xml:space="preserve"> and reflect upon their learning.</w:t>
            </w:r>
          </w:p>
        </w:tc>
        <w:tc>
          <w:tcPr>
            <w:tcW w:w="2820" w:type="dxa"/>
            <w:shd w:val="clear" w:color="auto" w:fill="auto"/>
            <w:tcMar>
              <w:top w:w="100" w:type="dxa"/>
              <w:left w:w="100" w:type="dxa"/>
              <w:bottom w:w="100" w:type="dxa"/>
              <w:right w:w="100" w:type="dxa"/>
            </w:tcMar>
          </w:tcPr>
          <w:p w14:paraId="73AD60DB" w14:textId="77777777" w:rsidR="00375AD7" w:rsidRDefault="002D0920">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SUD is caused by the interaction of genes and the environment.</w:t>
            </w:r>
          </w:p>
        </w:tc>
        <w:tc>
          <w:tcPr>
            <w:tcW w:w="1350" w:type="dxa"/>
          </w:tcPr>
          <w:p w14:paraId="5D69B3C8"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375AD7" w14:paraId="75DF9E45" w14:textId="77777777">
        <w:trPr>
          <w:trHeight w:val="400"/>
        </w:trPr>
        <w:tc>
          <w:tcPr>
            <w:tcW w:w="5235" w:type="dxa"/>
            <w:shd w:val="clear" w:color="auto" w:fill="auto"/>
            <w:tcMar>
              <w:top w:w="100" w:type="dxa"/>
              <w:left w:w="100" w:type="dxa"/>
              <w:bottom w:w="100" w:type="dxa"/>
              <w:right w:w="100" w:type="dxa"/>
            </w:tcMar>
          </w:tcPr>
          <w:p w14:paraId="46FE00C5" w14:textId="74D017FB" w:rsidR="00375AD7" w:rsidRDefault="002D0920">
            <w:pPr>
              <w:spacing w:line="240" w:lineRule="auto"/>
              <w:rPr>
                <w:rFonts w:ascii="Constantia" w:eastAsia="Constantia" w:hAnsi="Constantia" w:cs="Constantia"/>
                <w:sz w:val="20"/>
                <w:szCs w:val="20"/>
              </w:rPr>
            </w:pPr>
            <w:r>
              <w:rPr>
                <w:rFonts w:ascii="Constantia" w:eastAsia="Constantia" w:hAnsi="Constantia" w:cs="Constantia"/>
                <w:b/>
                <w:sz w:val="20"/>
                <w:szCs w:val="20"/>
              </w:rPr>
              <w:t>Optional Extension Activity</w:t>
            </w:r>
            <w:r w:rsidR="003962B6">
              <w:rPr>
                <w:rFonts w:ascii="Constantia" w:eastAsia="Constantia" w:hAnsi="Constantia" w:cs="Constantia"/>
                <w:b/>
                <w:sz w:val="20"/>
                <w:szCs w:val="20"/>
              </w:rPr>
              <w:t>- Developing</w:t>
            </w:r>
            <w:r>
              <w:rPr>
                <w:rFonts w:ascii="Constantia" w:eastAsia="Constantia" w:hAnsi="Constantia" w:cs="Constantia"/>
                <w:b/>
                <w:sz w:val="20"/>
                <w:szCs w:val="20"/>
              </w:rPr>
              <w:t xml:space="preserve"> models</w:t>
            </w:r>
          </w:p>
          <w:p w14:paraId="197055AB" w14:textId="77777777" w:rsidR="00375AD7" w:rsidRDefault="002D0920">
            <w:pPr>
              <w:spacing w:line="240" w:lineRule="auto"/>
              <w:rPr>
                <w:rFonts w:ascii="Constantia" w:eastAsia="Constantia" w:hAnsi="Constantia" w:cs="Constantia"/>
                <w:i/>
                <w:sz w:val="20"/>
                <w:szCs w:val="20"/>
              </w:rPr>
            </w:pPr>
            <w:r>
              <w:rPr>
                <w:rFonts w:ascii="Constantia" w:eastAsia="Constantia" w:hAnsi="Constantia" w:cs="Constantia"/>
                <w:sz w:val="20"/>
                <w:szCs w:val="20"/>
              </w:rPr>
              <w:t xml:space="preserve"> The students will develop models.</w:t>
            </w:r>
          </w:p>
        </w:tc>
        <w:tc>
          <w:tcPr>
            <w:tcW w:w="2820" w:type="dxa"/>
            <w:shd w:val="clear" w:color="auto" w:fill="auto"/>
            <w:tcMar>
              <w:top w:w="100" w:type="dxa"/>
              <w:left w:w="100" w:type="dxa"/>
              <w:bottom w:w="100" w:type="dxa"/>
              <w:right w:w="100" w:type="dxa"/>
            </w:tcMar>
          </w:tcPr>
          <w:p w14:paraId="05933B45" w14:textId="77777777" w:rsidR="00375AD7" w:rsidRDefault="002D0920">
            <w:pPr>
              <w:spacing w:line="240" w:lineRule="auto"/>
              <w:ind w:right="-75"/>
              <w:rPr>
                <w:rFonts w:ascii="Constantia" w:eastAsia="Constantia" w:hAnsi="Constantia" w:cs="Constantia"/>
                <w:b/>
                <w:i/>
                <w:sz w:val="20"/>
                <w:szCs w:val="20"/>
              </w:rPr>
            </w:pPr>
            <w:r>
              <w:rPr>
                <w:rFonts w:ascii="Constantia" w:eastAsia="Constantia" w:hAnsi="Constantia" w:cs="Constantia"/>
                <w:sz w:val="20"/>
                <w:szCs w:val="20"/>
              </w:rPr>
              <w:t>SUD is caused by the interaction of genes and the environment.</w:t>
            </w:r>
          </w:p>
        </w:tc>
        <w:tc>
          <w:tcPr>
            <w:tcW w:w="1350" w:type="dxa"/>
          </w:tcPr>
          <w:p w14:paraId="7C5577BE"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1 day </w:t>
            </w:r>
          </w:p>
        </w:tc>
      </w:tr>
      <w:tr w:rsidR="00375AD7" w14:paraId="6077059E" w14:textId="77777777">
        <w:trPr>
          <w:trHeight w:val="400"/>
        </w:trPr>
        <w:tc>
          <w:tcPr>
            <w:tcW w:w="5235" w:type="dxa"/>
            <w:shd w:val="clear" w:color="auto" w:fill="auto"/>
            <w:tcMar>
              <w:top w:w="100" w:type="dxa"/>
              <w:left w:w="100" w:type="dxa"/>
              <w:bottom w:w="100" w:type="dxa"/>
              <w:right w:w="100" w:type="dxa"/>
            </w:tcMar>
          </w:tcPr>
          <w:p w14:paraId="1EC7ACC9"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Optional Extension Activity - Constructing a scientific explanation to answer Learning Set 3 sub- Driving Question </w:t>
            </w:r>
          </w:p>
          <w:p w14:paraId="6D3C6E43"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b/>
                <w:sz w:val="20"/>
                <w:szCs w:val="20"/>
              </w:rPr>
              <w:t>*Learning Set Assessment</w:t>
            </w:r>
          </w:p>
          <w:p w14:paraId="425EF8F9"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Students use their integrated models to construct scientific explanations to explain why looking for thrills can make me miserable.</w:t>
            </w:r>
          </w:p>
        </w:tc>
        <w:tc>
          <w:tcPr>
            <w:tcW w:w="2820" w:type="dxa"/>
            <w:shd w:val="clear" w:color="auto" w:fill="auto"/>
            <w:tcMar>
              <w:top w:w="100" w:type="dxa"/>
              <w:left w:w="100" w:type="dxa"/>
              <w:bottom w:w="100" w:type="dxa"/>
              <w:right w:w="100" w:type="dxa"/>
            </w:tcMar>
          </w:tcPr>
          <w:p w14:paraId="50825361"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Genes (mutation) affect traits for SUD. The interaction of our genes with our environment affects our risk for SUD.  </w:t>
            </w:r>
          </w:p>
        </w:tc>
        <w:tc>
          <w:tcPr>
            <w:tcW w:w="1350" w:type="dxa"/>
            <w:shd w:val="clear" w:color="auto" w:fill="auto"/>
            <w:tcMar>
              <w:top w:w="100" w:type="dxa"/>
              <w:left w:w="100" w:type="dxa"/>
              <w:bottom w:w="100" w:type="dxa"/>
              <w:right w:w="100" w:type="dxa"/>
            </w:tcMar>
          </w:tcPr>
          <w:p w14:paraId="32C591CC"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2 </w:t>
            </w:r>
            <w:proofErr w:type="gramStart"/>
            <w:r>
              <w:rPr>
                <w:rFonts w:ascii="Constantia" w:eastAsia="Constantia" w:hAnsi="Constantia" w:cs="Constantia"/>
                <w:sz w:val="20"/>
                <w:szCs w:val="20"/>
              </w:rPr>
              <w:t>day</w:t>
            </w:r>
            <w:proofErr w:type="gramEnd"/>
          </w:p>
        </w:tc>
      </w:tr>
    </w:tbl>
    <w:p w14:paraId="511F5551" w14:textId="77777777" w:rsidR="00375AD7" w:rsidRDefault="00375AD7">
      <w:pPr>
        <w:spacing w:line="240" w:lineRule="auto"/>
        <w:rPr>
          <w:rFonts w:ascii="Constantia" w:eastAsia="Constantia" w:hAnsi="Constantia" w:cs="Constantia"/>
          <w:sz w:val="24"/>
          <w:szCs w:val="24"/>
        </w:rPr>
      </w:pPr>
    </w:p>
    <w:p w14:paraId="3A18D2E0" w14:textId="77777777" w:rsidR="00375AD7" w:rsidRDefault="00375AD7">
      <w:pPr>
        <w:spacing w:line="240" w:lineRule="auto"/>
        <w:rPr>
          <w:rFonts w:ascii="Constantia" w:eastAsia="Constantia" w:hAnsi="Constantia" w:cs="Constantia"/>
          <w:sz w:val="24"/>
          <w:szCs w:val="24"/>
        </w:rPr>
      </w:pPr>
    </w:p>
    <w:p w14:paraId="655EBC08" w14:textId="77777777" w:rsidR="00375AD7" w:rsidRDefault="00375AD7">
      <w:pPr>
        <w:spacing w:line="240" w:lineRule="auto"/>
        <w:rPr>
          <w:rFonts w:ascii="Constantia" w:eastAsia="Constantia" w:hAnsi="Constantia" w:cs="Constantia"/>
          <w:sz w:val="24"/>
          <w:szCs w:val="24"/>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375AD7" w14:paraId="530B141B" w14:textId="77777777">
        <w:tc>
          <w:tcPr>
            <w:tcW w:w="9360" w:type="dxa"/>
            <w:shd w:val="clear" w:color="auto" w:fill="3D5AA4"/>
            <w:tcMar>
              <w:top w:w="100" w:type="dxa"/>
              <w:left w:w="100" w:type="dxa"/>
              <w:bottom w:w="100" w:type="dxa"/>
              <w:right w:w="100" w:type="dxa"/>
            </w:tcMar>
          </w:tcPr>
          <w:p w14:paraId="7E6064E1" w14:textId="77777777" w:rsidR="00375AD7" w:rsidRDefault="002D0920">
            <w:pPr>
              <w:jc w:val="center"/>
              <w:rPr>
                <w:rFonts w:ascii="Constantia" w:eastAsia="Constantia" w:hAnsi="Constantia" w:cs="Constantia"/>
                <w:b/>
                <w:color w:val="FFFFFF"/>
                <w:sz w:val="28"/>
                <w:szCs w:val="28"/>
              </w:rPr>
            </w:pPr>
            <w:bookmarkStart w:id="1" w:name="87jhiig937th" w:colFirst="0" w:colLast="0"/>
            <w:bookmarkEnd w:id="1"/>
            <w:r>
              <w:rPr>
                <w:rFonts w:ascii="Constantia" w:eastAsia="Constantia" w:hAnsi="Constantia" w:cs="Constantia"/>
                <w:b/>
                <w:color w:val="FFFFFF"/>
                <w:sz w:val="28"/>
                <w:szCs w:val="28"/>
              </w:rPr>
              <w:t>NGSS Connection to Assessment</w:t>
            </w:r>
          </w:p>
        </w:tc>
      </w:tr>
    </w:tbl>
    <w:p w14:paraId="6B0F4020" w14:textId="77777777" w:rsidR="00375AD7" w:rsidRDefault="00375AD7">
      <w:pPr>
        <w:spacing w:line="240" w:lineRule="auto"/>
        <w:rPr>
          <w:rFonts w:ascii="Constantia" w:eastAsia="Constantia" w:hAnsi="Constantia" w:cs="Constantia"/>
          <w:sz w:val="24"/>
          <w:szCs w:val="24"/>
        </w:rPr>
      </w:pPr>
    </w:p>
    <w:tbl>
      <w:tblPr>
        <w:tblStyle w:val="a6"/>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375AD7" w14:paraId="26F5D689" w14:textId="77777777">
        <w:trPr>
          <w:trHeight w:val="440"/>
        </w:trPr>
        <w:tc>
          <w:tcPr>
            <w:tcW w:w="9360" w:type="dxa"/>
            <w:shd w:val="clear" w:color="auto" w:fill="auto"/>
            <w:tcMar>
              <w:top w:w="100" w:type="dxa"/>
              <w:left w:w="100" w:type="dxa"/>
              <w:bottom w:w="100" w:type="dxa"/>
              <w:right w:w="100" w:type="dxa"/>
            </w:tcMar>
          </w:tcPr>
          <w:p w14:paraId="431BF02E" w14:textId="77777777" w:rsidR="00375AD7" w:rsidRDefault="002D0920">
            <w:pPr>
              <w:spacing w:after="200"/>
              <w:ind w:right="615"/>
              <w:rPr>
                <w:rFonts w:ascii="Constantia" w:eastAsia="Constantia" w:hAnsi="Constantia" w:cs="Constantia"/>
                <w:b/>
                <w:sz w:val="20"/>
                <w:szCs w:val="20"/>
              </w:rPr>
            </w:pPr>
            <w:r>
              <w:rPr>
                <w:rFonts w:ascii="Constantia" w:eastAsia="Constantia" w:hAnsi="Constantia" w:cs="Constantia"/>
                <w:b/>
                <w:sz w:val="20"/>
                <w:szCs w:val="20"/>
              </w:rPr>
              <w:t>Target Performance Expectations</w:t>
            </w:r>
          </w:p>
          <w:p w14:paraId="21D9E590"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hyperlink r:id="rId8">
              <w:r>
                <w:rPr>
                  <w:rFonts w:ascii="Constantia" w:eastAsia="Constantia" w:hAnsi="Constantia" w:cs="Constantia"/>
                  <w:b/>
                  <w:color w:val="0000FF"/>
                  <w:sz w:val="20"/>
                  <w:szCs w:val="20"/>
                  <w:u w:val="single"/>
                </w:rPr>
                <w:t>MS-LS1-5</w:t>
              </w:r>
            </w:hyperlink>
            <w:r>
              <w:rPr>
                <w:rFonts w:ascii="Constantia" w:eastAsia="Constantia" w:hAnsi="Constantia" w:cs="Constantia"/>
                <w:b/>
                <w:color w:val="0000FF"/>
                <w:sz w:val="20"/>
                <w:szCs w:val="20"/>
              </w:rPr>
              <w:t>.</w:t>
            </w:r>
            <w:r>
              <w:rPr>
                <w:rFonts w:ascii="Constantia" w:eastAsia="Constantia" w:hAnsi="Constantia" w:cs="Constantia"/>
                <w:b/>
                <w:sz w:val="20"/>
                <w:szCs w:val="20"/>
              </w:rPr>
              <w:t xml:space="preserve"> </w:t>
            </w:r>
            <w:r>
              <w:rPr>
                <w:rFonts w:ascii="Constantia" w:eastAsia="Constantia" w:hAnsi="Constantia" w:cs="Constantia"/>
                <w:sz w:val="20"/>
                <w:szCs w:val="20"/>
              </w:rPr>
              <w:t>Construct a scientific explanation based on evidence for how environmental and genetic factors influence the growth of organisms.</w:t>
            </w:r>
          </w:p>
          <w:p w14:paraId="3F48786A" w14:textId="77777777" w:rsidR="00375AD7" w:rsidRDefault="00375AD7">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p>
          <w:p w14:paraId="5A404FB3"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hyperlink r:id="rId9">
              <w:r>
                <w:rPr>
                  <w:rFonts w:ascii="Constantia" w:eastAsia="Constantia" w:hAnsi="Constantia" w:cs="Constantia"/>
                  <w:b/>
                  <w:color w:val="0000FF"/>
                  <w:sz w:val="20"/>
                  <w:szCs w:val="20"/>
                  <w:u w:val="single"/>
                </w:rPr>
                <w:t>MS-LS3-1</w:t>
              </w:r>
            </w:hyperlink>
            <w:r>
              <w:rPr>
                <w:rFonts w:ascii="Constantia" w:eastAsia="Constantia" w:hAnsi="Constantia" w:cs="Constantia"/>
                <w:b/>
                <w:sz w:val="20"/>
                <w:szCs w:val="20"/>
              </w:rPr>
              <w:t xml:space="preserve">. </w:t>
            </w:r>
            <w:r>
              <w:rPr>
                <w:rFonts w:ascii="Constantia" w:eastAsia="Constantia" w:hAnsi="Constantia" w:cs="Constantia"/>
                <w:sz w:val="20"/>
                <w:szCs w:val="20"/>
              </w:rPr>
              <w:t>Develop and use a model to describe why structural changes to genes (mutations) located on chromosomes may affect proteins and may result in harmful, beneficial, or neutral effects to the structure and function of the organism.</w:t>
            </w:r>
            <w:r>
              <w:rPr>
                <w:rFonts w:ascii="Constantia" w:eastAsia="Constantia" w:hAnsi="Constantia" w:cs="Constantia"/>
                <w:b/>
                <w:sz w:val="20"/>
                <w:szCs w:val="20"/>
                <w:highlight w:val="yellow"/>
              </w:rPr>
              <w:t xml:space="preserve"> </w:t>
            </w:r>
          </w:p>
          <w:p w14:paraId="703E7405" w14:textId="77777777" w:rsidR="00375AD7" w:rsidRDefault="00375AD7">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p>
        </w:tc>
      </w:tr>
      <w:tr w:rsidR="00375AD7" w14:paraId="1B146ECD" w14:textId="77777777" w:rsidTr="009F37AD">
        <w:trPr>
          <w:trHeight w:val="2285"/>
        </w:trPr>
        <w:tc>
          <w:tcPr>
            <w:tcW w:w="9360" w:type="dxa"/>
            <w:shd w:val="clear" w:color="auto" w:fill="auto"/>
            <w:tcMar>
              <w:top w:w="100" w:type="dxa"/>
              <w:left w:w="100" w:type="dxa"/>
              <w:bottom w:w="100" w:type="dxa"/>
              <w:right w:w="100" w:type="dxa"/>
            </w:tcMar>
          </w:tcPr>
          <w:p w14:paraId="4033FCD8" w14:textId="77777777" w:rsidR="00375AD7" w:rsidRDefault="002D0920">
            <w:pPr>
              <w:pBdr>
                <w:top w:val="none" w:sz="0" w:space="0" w:color="auto"/>
                <w:left w:val="none" w:sz="0" w:space="0" w:color="auto"/>
                <w:bottom w:val="none" w:sz="0" w:space="0" w:color="auto"/>
                <w:right w:val="none" w:sz="0" w:space="0" w:color="auto"/>
                <w:between w:val="none" w:sz="0" w:space="0" w:color="auto"/>
              </w:pBdr>
              <w:spacing w:after="200"/>
              <w:rPr>
                <w:rFonts w:ascii="Constantia" w:eastAsia="Constantia" w:hAnsi="Constantia" w:cs="Constantia"/>
                <w:b/>
                <w:sz w:val="20"/>
                <w:szCs w:val="20"/>
              </w:rPr>
            </w:pPr>
            <w:r>
              <w:rPr>
                <w:rFonts w:ascii="Constantia" w:eastAsia="Constantia" w:hAnsi="Constantia" w:cs="Constantia"/>
                <w:b/>
                <w:sz w:val="20"/>
                <w:szCs w:val="20"/>
              </w:rPr>
              <w:t>Learning performance to be assessed</w:t>
            </w:r>
          </w:p>
          <w:p w14:paraId="2577B15A" w14:textId="77777777" w:rsidR="00375AD7" w:rsidRDefault="002D0920">
            <w:pPr>
              <w:pBdr>
                <w:top w:val="none" w:sz="0" w:space="0" w:color="auto"/>
                <w:left w:val="none" w:sz="0" w:space="0" w:color="auto"/>
                <w:bottom w:val="none" w:sz="0" w:space="0" w:color="auto"/>
                <w:right w:val="none" w:sz="0" w:space="0" w:color="auto"/>
                <w:between w:val="none" w:sz="0" w:space="0" w:color="auto"/>
              </w:pBdr>
              <w:spacing w:after="200"/>
              <w:rPr>
                <w:rFonts w:ascii="Constantia" w:eastAsia="Constantia" w:hAnsi="Constantia" w:cs="Constantia"/>
                <w:sz w:val="20"/>
                <w:szCs w:val="20"/>
              </w:rPr>
            </w:pPr>
            <w:r>
              <w:rPr>
                <w:rFonts w:ascii="Constantia" w:eastAsia="Constantia" w:hAnsi="Constantia" w:cs="Constantia"/>
                <w:sz w:val="20"/>
                <w:szCs w:val="20"/>
              </w:rPr>
              <w:t>Students develop and use a model to explain how genetic factors affect SUD.</w:t>
            </w:r>
          </w:p>
          <w:tbl>
            <w:tblPr>
              <w:tblStyle w:val="a7"/>
              <w:tblW w:w="9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7"/>
              <w:gridCol w:w="3150"/>
              <w:gridCol w:w="1710"/>
            </w:tblGrid>
            <w:tr w:rsidR="00375AD7" w14:paraId="738283D6" w14:textId="77777777" w:rsidTr="003962B6">
              <w:tc>
                <w:tcPr>
                  <w:tcW w:w="4187" w:type="dxa"/>
                  <w:shd w:val="clear" w:color="auto" w:fill="auto"/>
                  <w:tcMar>
                    <w:top w:w="100" w:type="dxa"/>
                    <w:left w:w="100" w:type="dxa"/>
                    <w:bottom w:w="100" w:type="dxa"/>
                    <w:right w:w="100" w:type="dxa"/>
                  </w:tcMar>
                </w:tcPr>
                <w:p w14:paraId="7BDB9D16" w14:textId="77777777" w:rsidR="00375AD7" w:rsidRDefault="002D092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3150" w:type="dxa"/>
                  <w:shd w:val="clear" w:color="auto" w:fill="auto"/>
                  <w:tcMar>
                    <w:top w:w="100" w:type="dxa"/>
                    <w:left w:w="100" w:type="dxa"/>
                    <w:bottom w:w="100" w:type="dxa"/>
                    <w:right w:w="100" w:type="dxa"/>
                  </w:tcMar>
                </w:tcPr>
                <w:p w14:paraId="33265B91" w14:textId="77777777" w:rsidR="00375AD7" w:rsidRDefault="002D092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710" w:type="dxa"/>
                  <w:shd w:val="clear" w:color="auto" w:fill="auto"/>
                  <w:tcMar>
                    <w:top w:w="100" w:type="dxa"/>
                    <w:left w:w="100" w:type="dxa"/>
                    <w:bottom w:w="100" w:type="dxa"/>
                    <w:right w:w="100" w:type="dxa"/>
                  </w:tcMar>
                </w:tcPr>
                <w:p w14:paraId="619385D7" w14:textId="77777777" w:rsidR="00375AD7" w:rsidRDefault="002D092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375AD7" w14:paraId="1BEDC4CC" w14:textId="77777777" w:rsidTr="003962B6">
              <w:tc>
                <w:tcPr>
                  <w:tcW w:w="4187" w:type="dxa"/>
                  <w:shd w:val="clear" w:color="auto" w:fill="auto"/>
                  <w:tcMar>
                    <w:top w:w="100" w:type="dxa"/>
                    <w:left w:w="100" w:type="dxa"/>
                    <w:bottom w:w="100" w:type="dxa"/>
                    <w:right w:w="100" w:type="dxa"/>
                  </w:tcMar>
                </w:tcPr>
                <w:p w14:paraId="710896CF" w14:textId="77777777" w:rsidR="00375AD7" w:rsidRDefault="002D092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FF9900"/>
                      <w:sz w:val="20"/>
                      <w:szCs w:val="20"/>
                    </w:rPr>
                  </w:pPr>
                  <w:r>
                    <w:rPr>
                      <w:rFonts w:ascii="Constantia" w:eastAsia="Constantia" w:hAnsi="Constantia" w:cs="Constantia"/>
                      <w:b/>
                      <w:color w:val="FF9900"/>
                      <w:sz w:val="20"/>
                      <w:szCs w:val="20"/>
                    </w:rPr>
                    <w:t>LS3.</w:t>
                  </w:r>
                  <w:proofErr w:type="gramStart"/>
                  <w:r>
                    <w:rPr>
                      <w:rFonts w:ascii="Constantia" w:eastAsia="Constantia" w:hAnsi="Constantia" w:cs="Constantia"/>
                      <w:b/>
                      <w:color w:val="FF9900"/>
                      <w:sz w:val="20"/>
                      <w:szCs w:val="20"/>
                    </w:rPr>
                    <w:t>A</w:t>
                  </w:r>
                  <w:proofErr w:type="gramEnd"/>
                  <w:r>
                    <w:rPr>
                      <w:rFonts w:ascii="Constantia" w:eastAsia="Constantia" w:hAnsi="Constantia" w:cs="Constantia"/>
                      <w:b/>
                      <w:color w:val="FF9900"/>
                      <w:sz w:val="20"/>
                      <w:szCs w:val="20"/>
                    </w:rPr>
                    <w:t xml:space="preserve"> Inheritance of Traits </w:t>
                  </w:r>
                  <w:r>
                    <w:rPr>
                      <w:rFonts w:ascii="Constantia" w:eastAsia="Constantia" w:hAnsi="Constantia" w:cs="Constantia"/>
                      <w:color w:val="FF9900"/>
                      <w:sz w:val="20"/>
                      <w:szCs w:val="20"/>
                    </w:rPr>
                    <w:t>Changes</w:t>
                  </w:r>
                  <w:r>
                    <w:rPr>
                      <w:rFonts w:ascii="Constantia" w:eastAsia="Constantia" w:hAnsi="Constantia" w:cs="Constantia"/>
                      <w:color w:val="FF9900"/>
                      <w:sz w:val="20"/>
                      <w:szCs w:val="20"/>
                    </w:rPr>
                    <w:t xml:space="preserve"> (mutations) to genes can result in changes to proteins, which can affect the structures and functions of the organism and thereby change traits. </w:t>
                  </w:r>
                </w:p>
              </w:tc>
              <w:tc>
                <w:tcPr>
                  <w:tcW w:w="3150" w:type="dxa"/>
                  <w:shd w:val="clear" w:color="auto" w:fill="auto"/>
                  <w:tcMar>
                    <w:top w:w="100" w:type="dxa"/>
                    <w:left w:w="100" w:type="dxa"/>
                    <w:bottom w:w="100" w:type="dxa"/>
                    <w:right w:w="100" w:type="dxa"/>
                  </w:tcMar>
                </w:tcPr>
                <w:p w14:paraId="718E7CF4" w14:textId="77777777" w:rsidR="00375AD7" w:rsidRDefault="002D0920">
                  <w:pPr>
                    <w:widowControl w:val="0"/>
                    <w:pBdr>
                      <w:top w:val="nil"/>
                      <w:left w:val="nil"/>
                      <w:bottom w:val="nil"/>
                      <w:right w:val="nil"/>
                      <w:between w:val="nil"/>
                    </w:pBdr>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Analyze and interpret data </w:t>
                  </w:r>
                </w:p>
                <w:p w14:paraId="025CA34A" w14:textId="77777777" w:rsidR="00375AD7" w:rsidRDefault="002D0920">
                  <w:pPr>
                    <w:widowControl w:val="0"/>
                    <w:numPr>
                      <w:ilvl w:val="0"/>
                      <w:numId w:val="38"/>
                    </w:numPr>
                    <w:pBdr>
                      <w:top w:val="nil"/>
                      <w:left w:val="nil"/>
                      <w:bottom w:val="nil"/>
                      <w:right w:val="nil"/>
                      <w:between w:val="nil"/>
                    </w:pBdr>
                    <w:spacing w:line="240" w:lineRule="auto"/>
                    <w:rPr>
                      <w:rFonts w:ascii="Constantia" w:eastAsia="Constantia" w:hAnsi="Constantia" w:cs="Constantia"/>
                      <w:color w:val="0000FF"/>
                      <w:sz w:val="20"/>
                      <w:szCs w:val="20"/>
                      <w:highlight w:val="white"/>
                    </w:rPr>
                  </w:pPr>
                  <w:r>
                    <w:rPr>
                      <w:rFonts w:ascii="Constantia" w:eastAsia="Constantia" w:hAnsi="Constantia" w:cs="Constantia"/>
                      <w:color w:val="0000FF"/>
                      <w:sz w:val="20"/>
                      <w:szCs w:val="20"/>
                      <w:highlight w:val="white"/>
                    </w:rPr>
                    <w:t xml:space="preserve">Use graphical displays (e.g., </w:t>
                  </w:r>
                  <w:proofErr w:type="spellStart"/>
                  <w:proofErr w:type="gramStart"/>
                  <w:r>
                    <w:rPr>
                      <w:rFonts w:ascii="Constantia" w:eastAsia="Constantia" w:hAnsi="Constantia" w:cs="Constantia"/>
                      <w:color w:val="0000FF"/>
                      <w:sz w:val="20"/>
                      <w:szCs w:val="20"/>
                      <w:highlight w:val="white"/>
                    </w:rPr>
                    <w:t>maps,charts</w:t>
                  </w:r>
                  <w:proofErr w:type="spellEnd"/>
                  <w:proofErr w:type="gramEnd"/>
                  <w:r>
                    <w:rPr>
                      <w:rFonts w:ascii="Constantia" w:eastAsia="Constantia" w:hAnsi="Constantia" w:cs="Constantia"/>
                      <w:color w:val="0000FF"/>
                      <w:sz w:val="20"/>
                      <w:szCs w:val="20"/>
                      <w:highlight w:val="white"/>
                    </w:rPr>
                    <w:t>, graphs, and/or tables) of large data sets to identify temporal and spatial relationships.</w:t>
                  </w:r>
                </w:p>
                <w:p w14:paraId="36F11118" w14:textId="77777777" w:rsidR="00375AD7" w:rsidRDefault="002D0920">
                  <w:pPr>
                    <w:widowControl w:val="0"/>
                    <w:numPr>
                      <w:ilvl w:val="0"/>
                      <w:numId w:val="38"/>
                    </w:numPr>
                    <w:pBdr>
                      <w:top w:val="nil"/>
                      <w:left w:val="nil"/>
                      <w:bottom w:val="nil"/>
                      <w:right w:val="nil"/>
                      <w:between w:val="nil"/>
                    </w:pBdr>
                    <w:spacing w:line="240" w:lineRule="auto"/>
                    <w:rPr>
                      <w:rFonts w:ascii="Constantia" w:eastAsia="Constantia" w:hAnsi="Constantia" w:cs="Constantia"/>
                      <w:color w:val="0000FF"/>
                      <w:sz w:val="20"/>
                      <w:szCs w:val="20"/>
                      <w:highlight w:val="white"/>
                    </w:rPr>
                  </w:pPr>
                  <w:r>
                    <w:rPr>
                      <w:rFonts w:ascii="Constantia" w:eastAsia="Constantia" w:hAnsi="Constantia" w:cs="Constantia"/>
                      <w:color w:val="0000FF"/>
                      <w:sz w:val="20"/>
                      <w:szCs w:val="20"/>
                      <w:highlight w:val="white"/>
                    </w:rPr>
                    <w:t>Distinguish between causal and correlational relationships in data.</w:t>
                  </w:r>
                </w:p>
                <w:p w14:paraId="59299CF0" w14:textId="77777777" w:rsidR="00375AD7" w:rsidRDefault="002D0920">
                  <w:pPr>
                    <w:widowControl w:val="0"/>
                    <w:numPr>
                      <w:ilvl w:val="0"/>
                      <w:numId w:val="38"/>
                    </w:numPr>
                    <w:pBdr>
                      <w:top w:val="nil"/>
                      <w:left w:val="nil"/>
                      <w:bottom w:val="nil"/>
                      <w:right w:val="nil"/>
                      <w:between w:val="nil"/>
                    </w:pBdr>
                    <w:spacing w:line="240" w:lineRule="auto"/>
                    <w:rPr>
                      <w:rFonts w:ascii="Constantia" w:eastAsia="Constantia" w:hAnsi="Constantia" w:cs="Constantia"/>
                      <w:color w:val="0000FF"/>
                      <w:sz w:val="20"/>
                      <w:szCs w:val="20"/>
                      <w:highlight w:val="white"/>
                    </w:rPr>
                  </w:pPr>
                  <w:r>
                    <w:rPr>
                      <w:rFonts w:ascii="Constantia" w:eastAsia="Constantia" w:hAnsi="Constantia" w:cs="Constantia"/>
                      <w:color w:val="0000FF"/>
                      <w:sz w:val="20"/>
                      <w:szCs w:val="20"/>
                      <w:highlight w:val="white"/>
                    </w:rPr>
                    <w:t>Analyze and interpret data to provide evidence for phenomena.</w:t>
                  </w:r>
                </w:p>
                <w:p w14:paraId="2C767E27" w14:textId="77777777" w:rsidR="00375AD7" w:rsidRDefault="002D0920">
                  <w:pPr>
                    <w:widowControl w:val="0"/>
                    <w:numPr>
                      <w:ilvl w:val="0"/>
                      <w:numId w:val="38"/>
                    </w:numPr>
                    <w:pBdr>
                      <w:top w:val="nil"/>
                      <w:left w:val="nil"/>
                      <w:bottom w:val="nil"/>
                      <w:right w:val="nil"/>
                      <w:between w:val="nil"/>
                    </w:pBdr>
                    <w:spacing w:line="240" w:lineRule="auto"/>
                    <w:rPr>
                      <w:rFonts w:ascii="Constantia" w:eastAsia="Constantia" w:hAnsi="Constantia" w:cs="Constantia"/>
                      <w:color w:val="0000FF"/>
                      <w:sz w:val="20"/>
                      <w:szCs w:val="20"/>
                      <w:highlight w:val="white"/>
                    </w:rPr>
                  </w:pPr>
                  <w:r>
                    <w:rPr>
                      <w:rFonts w:ascii="Constantia" w:eastAsia="Constantia" w:hAnsi="Constantia" w:cs="Constantia"/>
                      <w:color w:val="0000FF"/>
                      <w:sz w:val="20"/>
                      <w:szCs w:val="20"/>
                      <w:highlight w:val="white"/>
                    </w:rPr>
                    <w:t>Analyze and interpret data to determine similarities and differences in findings.</w:t>
                  </w:r>
                </w:p>
                <w:p w14:paraId="58D26546" w14:textId="77777777" w:rsidR="00375AD7" w:rsidRDefault="00375AD7">
                  <w:pPr>
                    <w:widowControl w:val="0"/>
                    <w:pBdr>
                      <w:top w:val="nil"/>
                      <w:left w:val="nil"/>
                      <w:bottom w:val="nil"/>
                      <w:right w:val="nil"/>
                      <w:between w:val="nil"/>
                    </w:pBdr>
                    <w:spacing w:line="240" w:lineRule="auto"/>
                    <w:ind w:left="270"/>
                    <w:rPr>
                      <w:rFonts w:ascii="Constantia" w:eastAsia="Constantia" w:hAnsi="Constantia" w:cs="Constantia"/>
                      <w:color w:val="0000FF"/>
                      <w:sz w:val="20"/>
                      <w:szCs w:val="20"/>
                      <w:highlight w:val="white"/>
                    </w:rPr>
                  </w:pPr>
                </w:p>
                <w:p w14:paraId="1A8416BC" w14:textId="77777777" w:rsidR="00375AD7" w:rsidRDefault="002D0920">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Constructing scientific explanation </w:t>
                  </w:r>
                </w:p>
                <w:p w14:paraId="5868D7C7" w14:textId="77777777" w:rsidR="00375AD7" w:rsidRDefault="002D0920">
                  <w:pPr>
                    <w:widowControl w:val="0"/>
                    <w:numPr>
                      <w:ilvl w:val="0"/>
                      <w:numId w:val="39"/>
                    </w:numP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lastRenderedPageBreak/>
                    <w:t>Students use models to construct a scientific explanation that explains why we look for thrill and why looking for thrills can make me miserable.</w:t>
                  </w:r>
                </w:p>
                <w:p w14:paraId="492AD0F3" w14:textId="77777777" w:rsidR="00375AD7" w:rsidRDefault="00375AD7">
                  <w:pPr>
                    <w:widowControl w:val="0"/>
                    <w:pBdr>
                      <w:top w:val="nil"/>
                      <w:left w:val="nil"/>
                      <w:bottom w:val="nil"/>
                      <w:right w:val="nil"/>
                      <w:between w:val="nil"/>
                    </w:pBdr>
                    <w:spacing w:line="240" w:lineRule="auto"/>
                    <w:rPr>
                      <w:rFonts w:ascii="Constantia" w:eastAsia="Constantia" w:hAnsi="Constantia" w:cs="Constantia"/>
                      <w:color w:val="0000FF"/>
                      <w:sz w:val="20"/>
                      <w:szCs w:val="20"/>
                      <w:highlight w:val="white"/>
                    </w:rPr>
                  </w:pPr>
                </w:p>
              </w:tc>
              <w:tc>
                <w:tcPr>
                  <w:tcW w:w="1710" w:type="dxa"/>
                  <w:shd w:val="clear" w:color="auto" w:fill="auto"/>
                  <w:tcMar>
                    <w:top w:w="100" w:type="dxa"/>
                    <w:left w:w="100" w:type="dxa"/>
                    <w:bottom w:w="100" w:type="dxa"/>
                    <w:right w:w="100" w:type="dxa"/>
                  </w:tcMar>
                </w:tcPr>
                <w:p w14:paraId="0A9EC416" w14:textId="77777777" w:rsidR="00375AD7" w:rsidRDefault="002D0920">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lastRenderedPageBreak/>
                    <w:t>Cause and effect</w:t>
                  </w:r>
                </w:p>
                <w:p w14:paraId="07D53040" w14:textId="77777777" w:rsidR="00375AD7" w:rsidRDefault="002D0920">
                  <w:pPr>
                    <w:widowControl w:val="0"/>
                    <w:numPr>
                      <w:ilvl w:val="0"/>
                      <w:numId w:val="32"/>
                    </w:numPr>
                    <w:spacing w:line="254"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systems.</w:t>
                  </w:r>
                </w:p>
                <w:p w14:paraId="18A8B9D4" w14:textId="77777777" w:rsidR="00375AD7" w:rsidRDefault="00375AD7">
                  <w:pPr>
                    <w:widowControl w:val="0"/>
                    <w:pBdr>
                      <w:top w:val="nil"/>
                      <w:left w:val="nil"/>
                      <w:bottom w:val="nil"/>
                      <w:right w:val="nil"/>
                      <w:between w:val="nil"/>
                    </w:pBdr>
                    <w:spacing w:line="240" w:lineRule="auto"/>
                    <w:rPr>
                      <w:rFonts w:ascii="Constantia" w:eastAsia="Constantia" w:hAnsi="Constantia" w:cs="Constantia"/>
                      <w:b/>
                      <w:sz w:val="20"/>
                      <w:szCs w:val="20"/>
                    </w:rPr>
                  </w:pPr>
                </w:p>
              </w:tc>
            </w:tr>
          </w:tbl>
          <w:p w14:paraId="0BA3843A" w14:textId="77777777" w:rsidR="00375AD7" w:rsidRDefault="00375AD7">
            <w:pPr>
              <w:pBdr>
                <w:top w:val="none" w:sz="0" w:space="0" w:color="auto"/>
                <w:left w:val="none" w:sz="0" w:space="0" w:color="auto"/>
                <w:bottom w:val="none" w:sz="0" w:space="0" w:color="auto"/>
                <w:right w:val="none" w:sz="0" w:space="0" w:color="auto"/>
                <w:between w:val="none" w:sz="0" w:space="0" w:color="auto"/>
              </w:pBdr>
              <w:spacing w:after="200"/>
              <w:rPr>
                <w:rFonts w:ascii="Constantia" w:eastAsia="Constantia" w:hAnsi="Constantia" w:cs="Constantia"/>
                <w:b/>
                <w:sz w:val="20"/>
                <w:szCs w:val="20"/>
              </w:rPr>
            </w:pPr>
          </w:p>
        </w:tc>
      </w:tr>
      <w:tr w:rsidR="00375AD7" w14:paraId="21AD62B5" w14:textId="77777777">
        <w:trPr>
          <w:trHeight w:val="440"/>
        </w:trPr>
        <w:tc>
          <w:tcPr>
            <w:tcW w:w="9360" w:type="dxa"/>
            <w:shd w:val="clear" w:color="auto" w:fill="auto"/>
            <w:tcMar>
              <w:top w:w="100" w:type="dxa"/>
              <w:left w:w="100" w:type="dxa"/>
              <w:bottom w:w="100" w:type="dxa"/>
              <w:right w:w="100" w:type="dxa"/>
            </w:tcMar>
          </w:tcPr>
          <w:p w14:paraId="79EB7E1E" w14:textId="77777777" w:rsidR="00375AD7" w:rsidRDefault="002D0920">
            <w:pPr>
              <w:widowControl w:val="0"/>
              <w:spacing w:after="200"/>
              <w:rPr>
                <w:rFonts w:ascii="Constantia" w:eastAsia="Constantia" w:hAnsi="Constantia" w:cs="Constantia"/>
                <w:b/>
                <w:sz w:val="20"/>
                <w:szCs w:val="20"/>
              </w:rPr>
            </w:pPr>
            <w:r>
              <w:rPr>
                <w:rFonts w:ascii="Constantia" w:eastAsia="Constantia" w:hAnsi="Constantia" w:cs="Constantia"/>
                <w:b/>
                <w:sz w:val="20"/>
                <w:szCs w:val="20"/>
              </w:rPr>
              <w:lastRenderedPageBreak/>
              <w:t xml:space="preserve">How these elements are integrated and embedded in this learning set </w:t>
            </w:r>
          </w:p>
          <w:p w14:paraId="5A524852" w14:textId="77777777" w:rsidR="00375AD7" w:rsidRDefault="002D0920">
            <w:pPr>
              <w:pBdr>
                <w:top w:val="none" w:sz="0" w:space="0" w:color="auto"/>
                <w:left w:val="none" w:sz="0" w:space="0" w:color="auto"/>
                <w:bottom w:val="none" w:sz="0" w:space="0" w:color="auto"/>
                <w:right w:val="none" w:sz="0" w:space="0" w:color="auto"/>
                <w:between w:val="none" w:sz="0" w:space="0" w:color="auto"/>
              </w:pBdr>
              <w:ind w:right="-75"/>
              <w:rPr>
                <w:rFonts w:ascii="Constantia" w:eastAsia="Constantia" w:hAnsi="Constantia" w:cs="Constantia"/>
                <w:b/>
                <w:sz w:val="20"/>
                <w:szCs w:val="20"/>
              </w:rPr>
            </w:pPr>
            <w:r>
              <w:rPr>
                <w:rFonts w:ascii="Constantia" w:eastAsia="Constantia" w:hAnsi="Constantia" w:cs="Constantia"/>
                <w:sz w:val="20"/>
                <w:szCs w:val="20"/>
              </w:rPr>
              <w:t xml:space="preserve">They will </w:t>
            </w:r>
            <w:r>
              <w:rPr>
                <w:rFonts w:ascii="Constantia" w:eastAsia="Constantia" w:hAnsi="Constantia" w:cs="Constantia"/>
                <w:color w:val="0000FF"/>
                <w:sz w:val="20"/>
                <w:szCs w:val="20"/>
              </w:rPr>
              <w:t xml:space="preserve">use a map of alcohol flush and ALDH2 enzyme </w:t>
            </w:r>
            <w:r>
              <w:rPr>
                <w:rFonts w:ascii="Constantia" w:eastAsia="Constantia" w:hAnsi="Constantia" w:cs="Constantia"/>
                <w:sz w:val="20"/>
                <w:szCs w:val="20"/>
              </w:rPr>
              <w:t xml:space="preserve">to develop a deeper understanding about </w:t>
            </w:r>
            <w:r>
              <w:rPr>
                <w:rFonts w:ascii="Constantia" w:eastAsia="Constantia" w:hAnsi="Constantia" w:cs="Constantia"/>
                <w:color w:val="FF9900"/>
                <w:sz w:val="20"/>
                <w:szCs w:val="20"/>
              </w:rPr>
              <w:t xml:space="preserve">genetics (traits, genes, chromosomes, mutations, proteins) and link gene and environment interactions as </w:t>
            </w:r>
            <w:r>
              <w:rPr>
                <w:rFonts w:ascii="Constantia" w:eastAsia="Constantia" w:hAnsi="Constantia" w:cs="Constantia"/>
                <w:color w:val="6AA84F"/>
                <w:sz w:val="20"/>
                <w:szCs w:val="20"/>
              </w:rPr>
              <w:t>factors that affect SUDs</w:t>
            </w:r>
            <w:r>
              <w:rPr>
                <w:rFonts w:ascii="Constantia" w:eastAsia="Constantia" w:hAnsi="Constantia" w:cs="Constantia"/>
                <w:color w:val="FF9900"/>
                <w:sz w:val="20"/>
                <w:szCs w:val="20"/>
              </w:rPr>
              <w:t>.</w:t>
            </w:r>
            <w:r>
              <w:rPr>
                <w:rFonts w:ascii="Constantia" w:eastAsia="Constantia" w:hAnsi="Constantia" w:cs="Constantia"/>
                <w:sz w:val="20"/>
                <w:szCs w:val="20"/>
              </w:rPr>
              <w:t xml:space="preserve"> At the end of the unit, they will </w:t>
            </w:r>
            <w:r>
              <w:rPr>
                <w:rFonts w:ascii="Constantia" w:eastAsia="Constantia" w:hAnsi="Constantia" w:cs="Constantia"/>
                <w:color w:val="0000FF"/>
                <w:sz w:val="20"/>
                <w:szCs w:val="20"/>
              </w:rPr>
              <w:t>develop a model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our risk for SUDs and behavioral addictions</w:t>
            </w:r>
            <w:r>
              <w:rPr>
                <w:rFonts w:ascii="Constantia" w:eastAsia="Constantia" w:hAnsi="Constantia" w:cs="Constantia"/>
                <w:sz w:val="20"/>
                <w:szCs w:val="20"/>
              </w:rPr>
              <w:t xml:space="preserve">. </w:t>
            </w:r>
          </w:p>
        </w:tc>
      </w:tr>
    </w:tbl>
    <w:p w14:paraId="13B08955" w14:textId="77777777" w:rsidR="00375AD7" w:rsidRDefault="00375AD7">
      <w:pPr>
        <w:spacing w:line="240" w:lineRule="auto"/>
        <w:rPr>
          <w:rFonts w:ascii="Constantia" w:eastAsia="Constantia" w:hAnsi="Constantia" w:cs="Constantia"/>
          <w:sz w:val="24"/>
          <w:szCs w:val="24"/>
        </w:rPr>
      </w:pPr>
    </w:p>
    <w:p w14:paraId="7691319B" w14:textId="77777777" w:rsidR="00375AD7" w:rsidRDefault="00375AD7">
      <w:pPr>
        <w:spacing w:line="240" w:lineRule="auto"/>
        <w:rPr>
          <w:rFonts w:ascii="Constantia" w:eastAsia="Constantia" w:hAnsi="Constantia" w:cs="Constantia"/>
          <w:sz w:val="24"/>
          <w:szCs w:val="24"/>
        </w:rPr>
      </w:pPr>
    </w:p>
    <w:p w14:paraId="3B28FC33" w14:textId="77777777" w:rsidR="00375AD7" w:rsidRDefault="00375AD7">
      <w:pPr>
        <w:spacing w:line="240" w:lineRule="auto"/>
        <w:rPr>
          <w:rFonts w:ascii="Constantia" w:eastAsia="Constantia" w:hAnsi="Constantia" w:cs="Constantia"/>
          <w:sz w:val="24"/>
          <w:szCs w:val="24"/>
        </w:rPr>
      </w:pPr>
    </w:p>
    <w:p w14:paraId="2E5FF1CB" w14:textId="77777777" w:rsidR="00375AD7" w:rsidRDefault="00375AD7">
      <w:pPr>
        <w:spacing w:line="240" w:lineRule="auto"/>
        <w:rPr>
          <w:rFonts w:ascii="Constantia" w:eastAsia="Constantia" w:hAnsi="Constantia" w:cs="Constantia"/>
          <w:sz w:val="24"/>
          <w:szCs w:val="24"/>
        </w:rPr>
      </w:pP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375AD7" w14:paraId="6ECE6A8A" w14:textId="77777777">
        <w:tc>
          <w:tcPr>
            <w:tcW w:w="9360" w:type="dxa"/>
            <w:shd w:val="clear" w:color="auto" w:fill="3D5AA4"/>
            <w:tcMar>
              <w:top w:w="100" w:type="dxa"/>
              <w:left w:w="100" w:type="dxa"/>
              <w:bottom w:w="100" w:type="dxa"/>
              <w:right w:w="100" w:type="dxa"/>
            </w:tcMar>
          </w:tcPr>
          <w:p w14:paraId="31CBB43E" w14:textId="77777777" w:rsidR="00375AD7" w:rsidRDefault="002D0920">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7FDA1CED" w14:textId="77777777" w:rsidR="00375AD7" w:rsidRDefault="00375AD7">
      <w:pPr>
        <w:spacing w:line="240" w:lineRule="auto"/>
        <w:rPr>
          <w:rFonts w:ascii="Constantia" w:eastAsia="Constantia" w:hAnsi="Constantia" w:cs="Constantia"/>
          <w:b/>
          <w:sz w:val="24"/>
          <w:szCs w:val="24"/>
        </w:rPr>
      </w:pPr>
    </w:p>
    <w:p w14:paraId="6D94A668"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7AC0DCCA" w14:textId="520A3B63" w:rsidR="00375AD7" w:rsidRDefault="002D0920">
      <w:pPr>
        <w:spacing w:line="240" w:lineRule="auto"/>
        <w:rPr>
          <w:rFonts w:ascii="Constantia" w:eastAsia="Constantia" w:hAnsi="Constantia" w:cs="Constantia"/>
          <w:sz w:val="16"/>
          <w:szCs w:val="16"/>
        </w:rPr>
      </w:pPr>
      <w:r>
        <w:rPr>
          <w:rFonts w:ascii="Constantia" w:eastAsia="Constantia" w:hAnsi="Constantia" w:cs="Constantia"/>
          <w:sz w:val="24"/>
          <w:szCs w:val="24"/>
        </w:rPr>
        <w:t xml:space="preserve">Epidemiologists are disease detectives.  They study patterns of disease in people in hospitals and local communities, the United States and around the world to reduce and prevent disease.  For </w:t>
      </w:r>
      <w:r w:rsidR="009F37AD">
        <w:rPr>
          <w:rFonts w:ascii="Constantia" w:eastAsia="Constantia" w:hAnsi="Constantia" w:cs="Constantia"/>
          <w:sz w:val="24"/>
          <w:szCs w:val="24"/>
        </w:rPr>
        <w:t>example,</w:t>
      </w:r>
      <w:r>
        <w:rPr>
          <w:rFonts w:ascii="Constantia" w:eastAsia="Constantia" w:hAnsi="Constantia" w:cs="Constantia"/>
          <w:sz w:val="24"/>
          <w:szCs w:val="24"/>
        </w:rPr>
        <w:t xml:space="preserve"> epidemiologists at University of Michigan found out that teenagers are smoking a lot less but the rates of vaping among teens are climbing. Here’s their report: </w:t>
      </w:r>
      <w:hyperlink r:id="rId10">
        <w:r>
          <w:rPr>
            <w:rFonts w:ascii="Constantia" w:eastAsia="Constantia" w:hAnsi="Constantia" w:cs="Constantia"/>
            <w:color w:val="1155CC"/>
            <w:sz w:val="16"/>
            <w:szCs w:val="16"/>
            <w:u w:val="single"/>
          </w:rPr>
          <w:t>https://sph.umich.edu/news/2020posts/smoking-tobacco-use-among-teens-drops-e-cig-use-grows.html</w:t>
        </w:r>
      </w:hyperlink>
      <w:r>
        <w:rPr>
          <w:rFonts w:ascii="Constantia" w:eastAsia="Constantia" w:hAnsi="Constantia" w:cs="Constantia"/>
          <w:sz w:val="16"/>
          <w:szCs w:val="16"/>
        </w:rPr>
        <w:t xml:space="preserve">. </w:t>
      </w:r>
    </w:p>
    <w:p w14:paraId="53E318B5" w14:textId="77777777" w:rsidR="00375AD7" w:rsidRDefault="00375AD7">
      <w:pPr>
        <w:spacing w:line="240" w:lineRule="auto"/>
        <w:rPr>
          <w:rFonts w:ascii="Constantia" w:eastAsia="Constantia" w:hAnsi="Constantia" w:cs="Constantia"/>
          <w:sz w:val="20"/>
          <w:szCs w:val="20"/>
        </w:rPr>
      </w:pPr>
    </w:p>
    <w:tbl>
      <w:tblPr>
        <w:tblStyle w:val="a9"/>
        <w:tblW w:w="9360" w:type="dxa"/>
        <w:tblLayout w:type="fixed"/>
        <w:tblLook w:val="0600" w:firstRow="0" w:lastRow="0" w:firstColumn="0" w:lastColumn="0" w:noHBand="1" w:noVBand="1"/>
      </w:tblPr>
      <w:tblGrid>
        <w:gridCol w:w="9360"/>
      </w:tblGrid>
      <w:tr w:rsidR="00375AD7" w14:paraId="586DC5D1" w14:textId="77777777">
        <w:tc>
          <w:tcPr>
            <w:tcW w:w="9360" w:type="dxa"/>
            <w:shd w:val="clear" w:color="auto" w:fill="3D5AA4"/>
            <w:tcMar>
              <w:top w:w="100" w:type="dxa"/>
              <w:left w:w="100" w:type="dxa"/>
              <w:bottom w:w="100" w:type="dxa"/>
              <w:right w:w="100" w:type="dxa"/>
            </w:tcMar>
          </w:tcPr>
          <w:p w14:paraId="4A37C42D" w14:textId="77777777"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064ACA1B" w14:textId="77777777" w:rsidR="00375AD7" w:rsidRDefault="002D0920">
      <w:pPr>
        <w:spacing w:line="240" w:lineRule="auto"/>
        <w:rPr>
          <w:rFonts w:ascii="Constantia" w:eastAsia="Constantia" w:hAnsi="Constantia" w:cs="Constantia"/>
          <w:sz w:val="24"/>
          <w:szCs w:val="24"/>
          <w:highlight w:val="yellow"/>
        </w:rPr>
      </w:pPr>
      <w:r>
        <w:rPr>
          <w:rFonts w:ascii="Constantia" w:eastAsia="Constantia" w:hAnsi="Constantia" w:cs="Constantia"/>
          <w:b/>
          <w:sz w:val="28"/>
          <w:szCs w:val="28"/>
        </w:rPr>
        <w:t>Introducing the Learning Set</w:t>
      </w:r>
    </w:p>
    <w:p w14:paraId="7E3825DA" w14:textId="77777777" w:rsidR="00375AD7" w:rsidRDefault="00375AD7">
      <w:pPr>
        <w:spacing w:line="240" w:lineRule="auto"/>
        <w:rPr>
          <w:rFonts w:ascii="Constantia" w:eastAsia="Constantia" w:hAnsi="Constantia" w:cs="Constantia"/>
          <w:sz w:val="24"/>
          <w:szCs w:val="24"/>
          <w:highlight w:val="yellow"/>
        </w:rPr>
      </w:pPr>
    </w:p>
    <w:p w14:paraId="4B11174D" w14:textId="77777777" w:rsidR="00375AD7" w:rsidRDefault="002D0920">
      <w:pPr>
        <w:numPr>
          <w:ilvl w:val="0"/>
          <w:numId w:val="41"/>
        </w:numPr>
        <w:spacing w:line="240" w:lineRule="auto"/>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 Remind students that </w:t>
      </w:r>
      <w:r>
        <w:rPr>
          <w:rFonts w:ascii="Constantia" w:eastAsia="Constantia" w:hAnsi="Constantia" w:cs="Constantia"/>
          <w:sz w:val="24"/>
          <w:szCs w:val="24"/>
          <w:highlight w:val="white"/>
        </w:rPr>
        <w:t xml:space="preserve">they investigated alcohol use and alcohol use disorder around the world in the previous learning set to answer the </w:t>
      </w:r>
      <w:r>
        <w:rPr>
          <w:rFonts w:ascii="Constantia" w:eastAsia="Constantia" w:hAnsi="Constantia" w:cs="Constantia"/>
          <w:sz w:val="24"/>
          <w:szCs w:val="24"/>
        </w:rPr>
        <w:t>s</w:t>
      </w:r>
      <w:r>
        <w:rPr>
          <w:rFonts w:ascii="Constantia" w:eastAsia="Constantia" w:hAnsi="Constantia" w:cs="Constantia"/>
          <w:sz w:val="24"/>
          <w:szCs w:val="24"/>
        </w:rPr>
        <w:t xml:space="preserve">ub-driving question, “What puts us at risk for substance use disorder (SUD) and behavioral addictions?” Tell them they will keep investigating other factors that affect SUD and behavioral addictions in this learning set using alcohol as an example. </w:t>
      </w:r>
    </w:p>
    <w:p w14:paraId="69B7CF98" w14:textId="77777777" w:rsidR="00375AD7" w:rsidRDefault="002D0920">
      <w:pPr>
        <w:numPr>
          <w:ilvl w:val="0"/>
          <w:numId w:val="41"/>
        </w:num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Epidemiologists are disease detectives.  They study patterns of disease in people in hospitals and local communities, the United States and around the world to reduce and prevent disease.  For </w:t>
      </w:r>
      <w:proofErr w:type="gramStart"/>
      <w:r>
        <w:rPr>
          <w:rFonts w:ascii="Constantia" w:eastAsia="Constantia" w:hAnsi="Constantia" w:cs="Constantia"/>
          <w:sz w:val="24"/>
          <w:szCs w:val="24"/>
        </w:rPr>
        <w:t>example</w:t>
      </w:r>
      <w:proofErr w:type="gramEnd"/>
      <w:r>
        <w:rPr>
          <w:rFonts w:ascii="Constantia" w:eastAsia="Constantia" w:hAnsi="Constantia" w:cs="Constantia"/>
          <w:sz w:val="24"/>
          <w:szCs w:val="24"/>
        </w:rPr>
        <w:t xml:space="preserve"> epidemiologists at University of Michigan found out that teenagers are smoking a lot less but the rates of vaping among teens are climbing.</w:t>
      </w:r>
    </w:p>
    <w:p w14:paraId="4BA3E644" w14:textId="77777777" w:rsidR="00375AD7" w:rsidRDefault="002D0920">
      <w:pPr>
        <w:numPr>
          <w:ilvl w:val="0"/>
          <w:numId w:val="41"/>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Introducing the Learning Set</w:t>
      </w:r>
      <w:r>
        <w:rPr>
          <w:rFonts w:ascii="Constantia" w:eastAsia="Constantia" w:hAnsi="Constantia" w:cs="Constantia"/>
          <w:sz w:val="24"/>
          <w:szCs w:val="24"/>
        </w:rPr>
        <w:t xml:space="preserve"> - Start with some questions that link LS4 and 5.</w:t>
      </w:r>
    </w:p>
    <w:p w14:paraId="69C595B1" w14:textId="77777777" w:rsidR="00375AD7" w:rsidRDefault="002D0920">
      <w:pPr>
        <w:numPr>
          <w:ilvl w:val="0"/>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did you figure out in the previous learning set? What affects SUD and behavioral addictions? </w:t>
      </w:r>
    </w:p>
    <w:p w14:paraId="5C0CA315" w14:textId="77777777" w:rsidR="00375AD7" w:rsidRDefault="002D0920">
      <w:pPr>
        <w:numPr>
          <w:ilvl w:val="0"/>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What affects alcohol use disorder? How are alcohol use and alcohol use disorder related?</w:t>
      </w:r>
    </w:p>
    <w:p w14:paraId="6BD9392A" w14:textId="77777777" w:rsidR="00375AD7" w:rsidRDefault="002D0920">
      <w:pPr>
        <w:numPr>
          <w:ilvl w:val="0"/>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does alcohol </w:t>
      </w:r>
      <w:proofErr w:type="gramStart"/>
      <w:r>
        <w:rPr>
          <w:rFonts w:ascii="Constantia" w:eastAsia="Constantia" w:hAnsi="Constantia" w:cs="Constantia"/>
          <w:sz w:val="24"/>
          <w:szCs w:val="24"/>
        </w:rPr>
        <w:t>actually do</w:t>
      </w:r>
      <w:proofErr w:type="gramEnd"/>
      <w:r>
        <w:rPr>
          <w:rFonts w:ascii="Constantia" w:eastAsia="Constantia" w:hAnsi="Constantia" w:cs="Constantia"/>
          <w:sz w:val="24"/>
          <w:szCs w:val="24"/>
        </w:rPr>
        <w:t xml:space="preserve"> in our body? </w:t>
      </w:r>
    </w:p>
    <w:p w14:paraId="0772E69D" w14:textId="77777777" w:rsidR="00375AD7" w:rsidRDefault="002D0920">
      <w:pPr>
        <w:numPr>
          <w:ilvl w:val="0"/>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 you think all people react to alcohol the same? Why or why not? </w:t>
      </w:r>
    </w:p>
    <w:p w14:paraId="5E05CD4E" w14:textId="77777777" w:rsidR="00375AD7" w:rsidRDefault="00375AD7">
      <w:pPr>
        <w:spacing w:line="240" w:lineRule="auto"/>
        <w:rPr>
          <w:rFonts w:ascii="Constantia" w:eastAsia="Constantia" w:hAnsi="Constantia" w:cs="Constantia"/>
          <w:sz w:val="24"/>
          <w:szCs w:val="24"/>
        </w:rPr>
      </w:pPr>
    </w:p>
    <w:tbl>
      <w:tblPr>
        <w:tblStyle w:val="aa"/>
        <w:tblW w:w="9360" w:type="dxa"/>
        <w:tblLayout w:type="fixed"/>
        <w:tblLook w:val="0600" w:firstRow="0" w:lastRow="0" w:firstColumn="0" w:lastColumn="0" w:noHBand="1" w:noVBand="1"/>
      </w:tblPr>
      <w:tblGrid>
        <w:gridCol w:w="9360"/>
      </w:tblGrid>
      <w:tr w:rsidR="00375AD7" w14:paraId="27BF2BBC" w14:textId="77777777">
        <w:tc>
          <w:tcPr>
            <w:tcW w:w="9360" w:type="dxa"/>
            <w:shd w:val="clear" w:color="auto" w:fill="8BC54C"/>
            <w:tcMar>
              <w:top w:w="100" w:type="dxa"/>
              <w:left w:w="100" w:type="dxa"/>
              <w:bottom w:w="100" w:type="dxa"/>
              <w:right w:w="100" w:type="dxa"/>
            </w:tcMar>
          </w:tcPr>
          <w:p w14:paraId="1FA212FD" w14:textId="0D69AF66"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1 </w:t>
            </w:r>
            <w:r w:rsidR="009F37AD">
              <w:rPr>
                <w:rFonts w:ascii="Constantia" w:eastAsia="Constantia" w:hAnsi="Constantia" w:cs="Constantia"/>
                <w:b/>
                <w:color w:val="FFFFFF"/>
                <w:sz w:val="28"/>
                <w:szCs w:val="28"/>
              </w:rPr>
              <w:t>– What</w:t>
            </w:r>
            <w:r>
              <w:rPr>
                <w:rFonts w:ascii="Constantia" w:eastAsia="Constantia" w:hAnsi="Constantia" w:cs="Constantia"/>
                <w:b/>
                <w:color w:val="FFFFFF"/>
                <w:sz w:val="28"/>
                <w:szCs w:val="28"/>
              </w:rPr>
              <w:t xml:space="preserve"> Is Alcohol Flush and How Might It Affect Alcohol Use and Substance Use Disorder (SUD)?</w:t>
            </w:r>
          </w:p>
        </w:tc>
      </w:tr>
    </w:tbl>
    <w:p w14:paraId="6BFD8B22" w14:textId="77777777" w:rsidR="00375AD7" w:rsidRDefault="00375AD7">
      <w:pPr>
        <w:spacing w:line="240" w:lineRule="auto"/>
        <w:rPr>
          <w:rFonts w:ascii="Constantia" w:eastAsia="Constantia" w:hAnsi="Constantia" w:cs="Constantia"/>
          <w:sz w:val="24"/>
          <w:szCs w:val="24"/>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375AD7" w14:paraId="0C3393F8" w14:textId="77777777">
        <w:trPr>
          <w:trHeight w:val="360"/>
        </w:trPr>
        <w:tc>
          <w:tcPr>
            <w:tcW w:w="1935" w:type="dxa"/>
            <w:shd w:val="clear" w:color="auto" w:fill="auto"/>
            <w:tcMar>
              <w:top w:w="100" w:type="dxa"/>
              <w:left w:w="100" w:type="dxa"/>
              <w:bottom w:w="100" w:type="dxa"/>
              <w:right w:w="100" w:type="dxa"/>
            </w:tcMar>
          </w:tcPr>
          <w:p w14:paraId="78CF8E42"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4D91845E"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obtain, evaluate, and communicate information to explain the cause and effects of alcohol flush. </w:t>
            </w:r>
          </w:p>
          <w:p w14:paraId="628FF6DE" w14:textId="77777777" w:rsidR="00375AD7" w:rsidRDefault="00375AD7">
            <w:pPr>
              <w:spacing w:line="240" w:lineRule="auto"/>
              <w:rPr>
                <w:rFonts w:ascii="Constantia" w:eastAsia="Constantia" w:hAnsi="Constantia" w:cs="Constantia"/>
                <w:sz w:val="24"/>
                <w:szCs w:val="24"/>
              </w:rPr>
            </w:pPr>
          </w:p>
          <w:p w14:paraId="47FE91FE"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analyze and interpret data to explain the causes and effects of alcohol flush. </w:t>
            </w:r>
          </w:p>
        </w:tc>
      </w:tr>
      <w:tr w:rsidR="00375AD7" w14:paraId="3F9FAEA7" w14:textId="77777777">
        <w:trPr>
          <w:trHeight w:val="440"/>
        </w:trPr>
        <w:tc>
          <w:tcPr>
            <w:tcW w:w="1935" w:type="dxa"/>
            <w:vMerge w:val="restart"/>
            <w:shd w:val="clear" w:color="auto" w:fill="auto"/>
            <w:tcMar>
              <w:top w:w="100" w:type="dxa"/>
              <w:left w:w="100" w:type="dxa"/>
              <w:bottom w:w="100" w:type="dxa"/>
              <w:right w:w="100" w:type="dxa"/>
            </w:tcMar>
          </w:tcPr>
          <w:p w14:paraId="31C04AA4"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38FC3C3C"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Variation of traits</w:t>
            </w:r>
          </w:p>
        </w:tc>
      </w:tr>
      <w:tr w:rsidR="00375AD7" w14:paraId="28BB2704" w14:textId="77777777">
        <w:trPr>
          <w:trHeight w:val="440"/>
        </w:trPr>
        <w:tc>
          <w:tcPr>
            <w:tcW w:w="1935" w:type="dxa"/>
            <w:vMerge/>
            <w:shd w:val="clear" w:color="auto" w:fill="auto"/>
            <w:tcMar>
              <w:top w:w="100" w:type="dxa"/>
              <w:left w:w="100" w:type="dxa"/>
              <w:bottom w:w="100" w:type="dxa"/>
              <w:right w:w="100" w:type="dxa"/>
            </w:tcMar>
          </w:tcPr>
          <w:p w14:paraId="6BFC02E0" w14:textId="77777777" w:rsidR="00375AD7" w:rsidRDefault="00375AD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E072CC8"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Obtaining, evaluating, and communicating information </w:t>
            </w:r>
          </w:p>
          <w:p w14:paraId="344DD397"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Analyzing Data</w:t>
            </w:r>
          </w:p>
        </w:tc>
      </w:tr>
      <w:tr w:rsidR="00375AD7" w14:paraId="41852A38" w14:textId="77777777">
        <w:trPr>
          <w:trHeight w:val="440"/>
        </w:trPr>
        <w:tc>
          <w:tcPr>
            <w:tcW w:w="1935" w:type="dxa"/>
            <w:vMerge/>
            <w:shd w:val="clear" w:color="auto" w:fill="auto"/>
            <w:tcMar>
              <w:top w:w="100" w:type="dxa"/>
              <w:left w:w="100" w:type="dxa"/>
              <w:bottom w:w="100" w:type="dxa"/>
              <w:right w:w="100" w:type="dxa"/>
            </w:tcMar>
          </w:tcPr>
          <w:p w14:paraId="2ED49228" w14:textId="77777777" w:rsidR="00375AD7" w:rsidRDefault="00375AD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BF7C9DF"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Pattern </w:t>
            </w:r>
          </w:p>
          <w:p w14:paraId="5C083279"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Cause and effect</w:t>
            </w:r>
          </w:p>
        </w:tc>
      </w:tr>
    </w:tbl>
    <w:p w14:paraId="2CB16D27" w14:textId="77777777" w:rsidR="00375AD7" w:rsidRDefault="002D092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 </w:t>
      </w:r>
    </w:p>
    <w:p w14:paraId="2DB53D99" w14:textId="77777777" w:rsidR="00375AD7" w:rsidRDefault="002D0920">
      <w:pPr>
        <w:spacing w:line="240" w:lineRule="auto"/>
        <w:rPr>
          <w:rFonts w:ascii="Constantia" w:eastAsia="Constantia" w:hAnsi="Constantia" w:cs="Constantia"/>
          <w:b/>
          <w:sz w:val="24"/>
          <w:szCs w:val="24"/>
          <w:highlight w:val="white"/>
        </w:rPr>
      </w:pPr>
      <w:r>
        <w:rPr>
          <w:rFonts w:ascii="Constantia" w:eastAsia="Constantia" w:hAnsi="Constantia" w:cs="Constantia"/>
          <w:b/>
          <w:sz w:val="24"/>
          <w:szCs w:val="24"/>
        </w:rPr>
        <w:t>Part 1. - What happens in our body after drinking alcohol?</w:t>
      </w:r>
      <w:r>
        <w:rPr>
          <w:rFonts w:ascii="Constantia" w:eastAsia="Constantia" w:hAnsi="Constantia" w:cs="Constantia"/>
          <w:b/>
          <w:sz w:val="24"/>
          <w:szCs w:val="24"/>
          <w:highlight w:val="white"/>
        </w:rPr>
        <w:t xml:space="preserve"> (Introducing </w:t>
      </w:r>
      <w:proofErr w:type="gramStart"/>
      <w:r>
        <w:rPr>
          <w:rFonts w:ascii="Constantia" w:eastAsia="Constantia" w:hAnsi="Constantia" w:cs="Constantia"/>
          <w:b/>
          <w:sz w:val="24"/>
          <w:szCs w:val="24"/>
          <w:highlight w:val="white"/>
        </w:rPr>
        <w:t>the  phenomenon</w:t>
      </w:r>
      <w:proofErr w:type="gramEnd"/>
      <w:r>
        <w:rPr>
          <w:rFonts w:ascii="Constantia" w:eastAsia="Constantia" w:hAnsi="Constantia" w:cs="Constantia"/>
          <w:b/>
          <w:sz w:val="24"/>
          <w:szCs w:val="24"/>
          <w:highlight w:val="white"/>
        </w:rPr>
        <w:t xml:space="preserve">) </w:t>
      </w:r>
    </w:p>
    <w:p w14:paraId="1D08D48D" w14:textId="77777777" w:rsidR="00375AD7" w:rsidRDefault="002D0920">
      <w:pPr>
        <w:numPr>
          <w:ilvl w:val="0"/>
          <w:numId w:val="7"/>
        </w:numPr>
        <w:spacing w:line="240" w:lineRule="auto"/>
        <w:rPr>
          <w:rFonts w:ascii="Constantia" w:eastAsia="Constantia" w:hAnsi="Constantia" w:cs="Constantia"/>
          <w:sz w:val="24"/>
          <w:szCs w:val="24"/>
        </w:rPr>
      </w:pPr>
      <w:r>
        <w:rPr>
          <w:rFonts w:ascii="Constantia" w:eastAsia="Constantia" w:hAnsi="Constantia" w:cs="Constantia"/>
          <w:b/>
          <w:sz w:val="24"/>
          <w:szCs w:val="24"/>
        </w:rPr>
        <w:t>What is alcohol flush?</w:t>
      </w:r>
      <w:r>
        <w:rPr>
          <w:rFonts w:ascii="Constantia" w:eastAsia="Constantia" w:hAnsi="Constantia" w:cs="Constantia"/>
          <w:sz w:val="24"/>
          <w:szCs w:val="24"/>
        </w:rPr>
        <w:t xml:space="preserve"> - </w:t>
      </w:r>
      <w:r>
        <w:rPr>
          <w:rFonts w:ascii="Constantia" w:eastAsia="Constantia" w:hAnsi="Constantia" w:cs="Constantia"/>
          <w:b/>
          <w:sz w:val="24"/>
          <w:szCs w:val="24"/>
          <w:highlight w:val="white"/>
        </w:rPr>
        <w:t xml:space="preserve">Watch first 20 seconds of the </w:t>
      </w:r>
      <w:hyperlink r:id="rId11">
        <w:r>
          <w:rPr>
            <w:rFonts w:ascii="Constantia" w:eastAsia="Constantia" w:hAnsi="Constantia" w:cs="Constantia"/>
            <w:b/>
            <w:color w:val="1155CC"/>
            <w:sz w:val="24"/>
            <w:szCs w:val="24"/>
            <w:highlight w:val="white"/>
            <w:u w:val="single"/>
          </w:rPr>
          <w:t xml:space="preserve">video about alcohol flush </w:t>
        </w:r>
      </w:hyperlink>
    </w:p>
    <w:p w14:paraId="76CEE103" w14:textId="77777777" w:rsidR="00375AD7" w:rsidRDefault="002D0920">
      <w:pPr>
        <w:numPr>
          <w:ilvl w:val="1"/>
          <w:numId w:val="7"/>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 xml:space="preserve">Ask students what they think might be happening when a person turns red when they drink. What questions does this bring up? </w:t>
      </w:r>
    </w:p>
    <w:p w14:paraId="799B2E57" w14:textId="77777777" w:rsidR="00375AD7" w:rsidRDefault="002D0920">
      <w:pPr>
        <w:numPr>
          <w:ilvl w:val="1"/>
          <w:numId w:val="7"/>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 xml:space="preserve">Returning to the DQB might identify questions that students brought up about things like: How does alcohol affect the body? This is the key question that leads to the next piece of information for students. </w:t>
      </w:r>
    </w:p>
    <w:p w14:paraId="514DC25B" w14:textId="77777777" w:rsidR="00375AD7" w:rsidRDefault="002D0920">
      <w:pPr>
        <w:numPr>
          <w:ilvl w:val="0"/>
          <w:numId w:val="7"/>
        </w:numPr>
        <w:spacing w:line="240" w:lineRule="auto"/>
        <w:rPr>
          <w:rFonts w:ascii="Constantia" w:eastAsia="Constantia" w:hAnsi="Constantia" w:cs="Constantia"/>
          <w:sz w:val="24"/>
          <w:szCs w:val="24"/>
        </w:rPr>
      </w:pPr>
      <w:r>
        <w:rPr>
          <w:rFonts w:ascii="Constantia" w:eastAsia="Constantia" w:hAnsi="Constantia" w:cs="Constantia"/>
          <w:b/>
          <w:sz w:val="24"/>
          <w:szCs w:val="24"/>
          <w:highlight w:val="white"/>
        </w:rPr>
        <w:t>How does alcohol affect our body</w:t>
      </w:r>
      <w:r>
        <w:rPr>
          <w:rFonts w:ascii="Constantia" w:eastAsia="Constantia" w:hAnsi="Constantia" w:cs="Constantia"/>
          <w:sz w:val="24"/>
          <w:szCs w:val="24"/>
          <w:highlight w:val="white"/>
        </w:rPr>
        <w:t xml:space="preserve"> - The class watches a video about what happens in our body when we drink alcohol. </w:t>
      </w:r>
      <w:r>
        <w:rPr>
          <w:rFonts w:ascii="Constantia" w:eastAsia="Constantia" w:hAnsi="Constantia" w:cs="Constantia"/>
          <w:sz w:val="24"/>
          <w:szCs w:val="24"/>
        </w:rPr>
        <w:t xml:space="preserve"> </w:t>
      </w:r>
      <w:hyperlink r:id="rId12">
        <w:r>
          <w:rPr>
            <w:rFonts w:ascii="Constantia" w:eastAsia="Constantia" w:hAnsi="Constantia" w:cs="Constantia"/>
            <w:color w:val="1155CC"/>
            <w:sz w:val="24"/>
            <w:szCs w:val="24"/>
            <w:u w:val="single"/>
          </w:rPr>
          <w:t>Video</w:t>
        </w:r>
      </w:hyperlink>
      <w:r>
        <w:rPr>
          <w:rFonts w:ascii="Constantia" w:eastAsia="Constantia" w:hAnsi="Constantia" w:cs="Constantia"/>
          <w:sz w:val="24"/>
          <w:szCs w:val="24"/>
        </w:rPr>
        <w:t xml:space="preserve"> of how alcohol affects our body. Discuss what they have figured out from the video? </w:t>
      </w:r>
    </w:p>
    <w:p w14:paraId="2F25F58D" w14:textId="77777777" w:rsidR="00375AD7" w:rsidRDefault="002D0920">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Alcohol is poisonous to our bodies and is expelled or broken down into non-poisonous chemicals.</w:t>
      </w:r>
    </w:p>
    <w:p w14:paraId="5E49E98E" w14:textId="77777777" w:rsidR="00375AD7" w:rsidRDefault="002D0920">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Most alcohol ends up in the liver whose job it is to break down alcohol into non-poisonous chemicals.</w:t>
      </w:r>
    </w:p>
    <w:p w14:paraId="5491C36D" w14:textId="77777777" w:rsidR="00375AD7" w:rsidRDefault="002D0920">
      <w:pPr>
        <w:numPr>
          <w:ilvl w:val="1"/>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A healthy liver can only break down about a drink an hour. If we drink more, it accumulates in our body and can affect many organs including our brain. </w:t>
      </w:r>
    </w:p>
    <w:p w14:paraId="77031A71" w14:textId="77777777" w:rsidR="00375AD7" w:rsidRDefault="002D0920">
      <w:pPr>
        <w:numPr>
          <w:ilvl w:val="0"/>
          <w:numId w:val="7"/>
        </w:numPr>
        <w:spacing w:line="240" w:lineRule="auto"/>
        <w:rPr>
          <w:rFonts w:ascii="Constantia" w:eastAsia="Constantia" w:hAnsi="Constantia" w:cs="Constantia"/>
          <w:sz w:val="24"/>
          <w:szCs w:val="24"/>
        </w:rPr>
      </w:pPr>
      <w:r>
        <w:rPr>
          <w:rFonts w:ascii="Constantia" w:eastAsia="Constantia" w:hAnsi="Constantia" w:cs="Constantia"/>
          <w:b/>
          <w:sz w:val="24"/>
          <w:szCs w:val="24"/>
        </w:rPr>
        <w:t>How does alcohol flush work?</w:t>
      </w:r>
      <w:r>
        <w:rPr>
          <w:rFonts w:ascii="Constantia" w:eastAsia="Constantia" w:hAnsi="Constantia" w:cs="Constantia"/>
          <w:sz w:val="24"/>
          <w:szCs w:val="24"/>
        </w:rPr>
        <w:t xml:space="preserve"> - Students watch the second part of the alcohol flush video (</w:t>
      </w:r>
      <w:hyperlink r:id="rId13">
        <w:r>
          <w:rPr>
            <w:rFonts w:ascii="Constantia" w:eastAsia="Constantia" w:hAnsi="Constantia" w:cs="Constantia"/>
            <w:color w:val="1155CC"/>
            <w:sz w:val="24"/>
            <w:szCs w:val="24"/>
            <w:u w:val="single"/>
          </w:rPr>
          <w:t>https://www.youtube.com/watch?v=MXjvx5Eq_PI</w:t>
        </w:r>
      </w:hyperlink>
      <w:r>
        <w:rPr>
          <w:rFonts w:ascii="Constantia" w:eastAsia="Constantia" w:hAnsi="Constantia" w:cs="Constantia"/>
          <w:sz w:val="24"/>
          <w:szCs w:val="24"/>
        </w:rPr>
        <w:t xml:space="preserve">). (Make sure to watch the video from 0:00 - 1:00. STOP at exactly 1:00 minute. Also </w:t>
      </w:r>
      <w:hyperlink w:anchor="kix.rel7mjuw6csw">
        <w:r>
          <w:rPr>
            <w:rFonts w:ascii="Constantia" w:eastAsia="Constantia" w:hAnsi="Constantia" w:cs="Constantia"/>
            <w:color w:val="1155CC"/>
            <w:sz w:val="24"/>
            <w:szCs w:val="24"/>
            <w:u w:val="single"/>
          </w:rPr>
          <w:t>see the worksheet below</w:t>
        </w:r>
      </w:hyperlink>
      <w:r>
        <w:rPr>
          <w:rFonts w:ascii="Constantia" w:eastAsia="Constantia" w:hAnsi="Constantia" w:cs="Constantia"/>
          <w:sz w:val="24"/>
          <w:szCs w:val="24"/>
        </w:rPr>
        <w:t xml:space="preserve"> to reinforce these messages. </w:t>
      </w:r>
    </w:p>
    <w:p w14:paraId="4D1A45D4" w14:textId="77777777" w:rsidR="00375AD7" w:rsidRDefault="002D0920">
      <w:pPr>
        <w:numPr>
          <w:ilvl w:val="1"/>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our body control alcohol? </w:t>
      </w:r>
    </w:p>
    <w:p w14:paraId="03F5BBB3" w14:textId="77777777" w:rsidR="00375AD7" w:rsidRDefault="002D0920">
      <w:pPr>
        <w:numPr>
          <w:ilvl w:val="2"/>
          <w:numId w:val="37"/>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First, our liver breaks down alcohol into a substance called acetaldehyde. But this is still a poison.</w:t>
      </w:r>
    </w:p>
    <w:p w14:paraId="052E61CD" w14:textId="77777777" w:rsidR="00375AD7" w:rsidRDefault="002D0920">
      <w:pPr>
        <w:numPr>
          <w:ilvl w:val="2"/>
          <w:numId w:val="37"/>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 xml:space="preserve">Then, another chemical in the liver called ALDH2 breaks down acetaldehyde into non-poisonous components. </w:t>
      </w:r>
    </w:p>
    <w:p w14:paraId="5F6AA98C" w14:textId="2774EFC8" w:rsidR="00375AD7" w:rsidRDefault="002D0920">
      <w:pPr>
        <w:numPr>
          <w:ilvl w:val="2"/>
          <w:numId w:val="37"/>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 xml:space="preserve">ALDH2 is a type </w:t>
      </w:r>
      <w:r w:rsidR="003F486F">
        <w:rPr>
          <w:rFonts w:ascii="Constantia" w:eastAsia="Constantia" w:hAnsi="Constantia" w:cs="Constantia"/>
          <w:color w:val="231F20"/>
          <w:sz w:val="24"/>
          <w:szCs w:val="24"/>
        </w:rPr>
        <w:t>of enzyme</w:t>
      </w:r>
      <w:r>
        <w:rPr>
          <w:rFonts w:ascii="Constantia" w:eastAsia="Constantia" w:hAnsi="Constantia" w:cs="Constantia"/>
          <w:color w:val="231F20"/>
          <w:sz w:val="24"/>
          <w:szCs w:val="24"/>
        </w:rPr>
        <w:t xml:space="preserve"> in our body. Enzymes are proteins that are coded in our genes and then produced by our cells to do a job. The job of ALDH2 is to break down toxic acetaldehyde in our body.  </w:t>
      </w:r>
    </w:p>
    <w:p w14:paraId="19F742EB" w14:textId="77777777" w:rsidR="00375AD7" w:rsidRDefault="002D0920">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happens to a person’s body with an alcohol flush trait after drinking alcohol? </w:t>
      </w:r>
    </w:p>
    <w:p w14:paraId="3DCEE9CB" w14:textId="77777777" w:rsidR="00375AD7" w:rsidRDefault="002D0920">
      <w:pPr>
        <w:numPr>
          <w:ilvl w:val="2"/>
          <w:numId w:val="37"/>
        </w:numPr>
        <w:spacing w:line="240" w:lineRule="auto"/>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When the enzyme ALDH2 doesn’t work properly, more </w:t>
      </w:r>
      <w:proofErr w:type="gramStart"/>
      <w:r>
        <w:rPr>
          <w:rFonts w:ascii="Constantia" w:eastAsia="Constantia" w:hAnsi="Constantia" w:cs="Constantia"/>
          <w:color w:val="231F20"/>
          <w:sz w:val="24"/>
          <w:szCs w:val="24"/>
        </w:rPr>
        <w:t>acetaldehyde</w:t>
      </w:r>
      <w:proofErr w:type="gramEnd"/>
      <w:r>
        <w:rPr>
          <w:rFonts w:ascii="Constantia" w:eastAsia="Constantia" w:hAnsi="Constantia" w:cs="Constantia"/>
          <w:color w:val="231F20"/>
          <w:sz w:val="24"/>
          <w:szCs w:val="24"/>
        </w:rPr>
        <w:t xml:space="preserve"> accumulates in your body causing a red face and other symptoms (rapid heartbeat, headache, nausea, or vomiting).</w:t>
      </w:r>
    </w:p>
    <w:p w14:paraId="45EBE1F8" w14:textId="77777777" w:rsidR="00375AD7" w:rsidRDefault="00375AD7">
      <w:pPr>
        <w:spacing w:line="240" w:lineRule="auto"/>
        <w:rPr>
          <w:rFonts w:ascii="Constantia" w:eastAsia="Constantia" w:hAnsi="Constantia" w:cs="Constantia"/>
          <w:b/>
          <w:sz w:val="24"/>
          <w:szCs w:val="24"/>
        </w:rPr>
      </w:pPr>
    </w:p>
    <w:p w14:paraId="0548BD0A"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Part 2 - How might alcohol flush affect alcohol use and alcohol use disorder? (Looking for worldwide patterns)</w:t>
      </w:r>
    </w:p>
    <w:p w14:paraId="5288E938" w14:textId="77777777" w:rsidR="00375AD7" w:rsidRDefault="002D0920">
      <w:pPr>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use Map 1 showing distribution of alcohol flush reaction around the world. Introduce alcohol flush as a genetic trait and that there is variation in the trait in humans. Complete </w:t>
      </w:r>
      <w:hyperlink w:anchor="kix.rel7mjuw6csw">
        <w:r>
          <w:rPr>
            <w:rFonts w:ascii="Constantia" w:eastAsia="Constantia" w:hAnsi="Constantia" w:cs="Constantia"/>
            <w:color w:val="1155CC"/>
            <w:sz w:val="24"/>
            <w:szCs w:val="24"/>
            <w:u w:val="single"/>
          </w:rPr>
          <w:t>the worksheet</w:t>
        </w:r>
      </w:hyperlink>
      <w:r>
        <w:rPr>
          <w:rFonts w:ascii="Constantia" w:eastAsia="Constantia" w:hAnsi="Constantia" w:cs="Constantia"/>
          <w:sz w:val="24"/>
          <w:szCs w:val="24"/>
        </w:rPr>
        <w:t xml:space="preserve"> (Map 1 only) and share with peers. (</w:t>
      </w:r>
      <w:r>
        <w:rPr>
          <w:rFonts w:ascii="Constantia" w:eastAsia="Constantia" w:hAnsi="Constantia" w:cs="Constantia"/>
          <w:b/>
          <w:sz w:val="24"/>
          <w:szCs w:val="24"/>
        </w:rPr>
        <w:t>Note:</w:t>
      </w:r>
      <w:r>
        <w:rPr>
          <w:rFonts w:ascii="Constantia" w:eastAsia="Constantia" w:hAnsi="Constantia" w:cs="Constantia"/>
          <w:sz w:val="24"/>
          <w:szCs w:val="24"/>
        </w:rPr>
        <w:t xml:space="preserve"> Make sure students complete only Map 1 and stop before Map 2. They will come back to this worksheet.) </w:t>
      </w:r>
    </w:p>
    <w:p w14:paraId="6967F936" w14:textId="77777777" w:rsidR="00375AD7" w:rsidRDefault="002D0920">
      <w:pPr>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the effect of alcohol flush and how it can be connected to alcohol use disorder. </w:t>
      </w:r>
    </w:p>
    <w:p w14:paraId="54D06DB9" w14:textId="77777777" w:rsidR="00375AD7" w:rsidRDefault="002D0920">
      <w:pPr>
        <w:numPr>
          <w:ilvl w:val="2"/>
          <w:numId w:val="26"/>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rPr>
        <w:t>What are the symptoms of alcohol flush?</w:t>
      </w:r>
    </w:p>
    <w:p w14:paraId="5B0E3BA1" w14:textId="77777777" w:rsidR="00375AD7" w:rsidRDefault="002D0920">
      <w:pPr>
        <w:numPr>
          <w:ilvl w:val="2"/>
          <w:numId w:val="26"/>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rPr>
        <w:t xml:space="preserve">Do you think these symptoms increase or decrease the chance of one’s consumption of alcohol? Why? </w:t>
      </w:r>
    </w:p>
    <w:p w14:paraId="4C127F22" w14:textId="77777777" w:rsidR="00375AD7" w:rsidRDefault="002D0920">
      <w:pPr>
        <w:numPr>
          <w:ilvl w:val="2"/>
          <w:numId w:val="26"/>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rPr>
        <w:t>Do you think these symptoms increase or decrease one’s chances of alcohol use disorder? Why? (Help students link back to the reward pathway.)</w:t>
      </w:r>
    </w:p>
    <w:p w14:paraId="7CA4078D" w14:textId="77777777" w:rsidR="00375AD7" w:rsidRDefault="002D0920">
      <w:pPr>
        <w:numPr>
          <w:ilvl w:val="2"/>
          <w:numId w:val="26"/>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rPr>
        <w:t>Note - This gene mutation does not cause people to be affected by alcohol use disorder. Other genetic changes may affect other SUD.</w:t>
      </w:r>
    </w:p>
    <w:p w14:paraId="3BC2A203" w14:textId="77777777" w:rsidR="00375AD7" w:rsidRDefault="002D0920">
      <w:pPr>
        <w:numPr>
          <w:ilvl w:val="0"/>
          <w:numId w:val="3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Revisit LS4 Lesson 2 and our conclusions about Alcohol Use Disorder. Find the relationship between alcohol flush and the worldwide trend of alcohol use and alcohol use disorder using the</w:t>
      </w:r>
      <w:hyperlink w:anchor="3sup5aht7fnp">
        <w:r>
          <w:rPr>
            <w:rFonts w:ascii="Constantia" w:eastAsia="Constantia" w:hAnsi="Constantia" w:cs="Constantia"/>
            <w:color w:val="1155CC"/>
            <w:sz w:val="24"/>
            <w:szCs w:val="24"/>
            <w:u w:val="single"/>
          </w:rPr>
          <w:t xml:space="preserve"> </w:t>
        </w:r>
      </w:hyperlink>
      <w:hyperlink w:anchor="3sup5aht7fnp">
        <w:r>
          <w:rPr>
            <w:rFonts w:ascii="Constantia" w:eastAsia="Constantia" w:hAnsi="Constantia" w:cs="Constantia"/>
            <w:color w:val="1155CC"/>
            <w:sz w:val="24"/>
            <w:szCs w:val="24"/>
            <w:u w:val="single"/>
          </w:rPr>
          <w:t>summary table in LS4 Lesson 2.</w:t>
        </w:r>
      </w:hyperlink>
      <w:r>
        <w:rPr>
          <w:rFonts w:ascii="Constantia" w:eastAsia="Constantia" w:hAnsi="Constantia" w:cs="Constantia"/>
          <w:sz w:val="24"/>
          <w:szCs w:val="24"/>
        </w:rPr>
        <w:t xml:space="preserve"> </w:t>
      </w:r>
    </w:p>
    <w:p w14:paraId="34CE153F" w14:textId="77777777" w:rsidR="00375AD7" w:rsidRDefault="002D0920">
      <w:pPr>
        <w:numPr>
          <w:ilvl w:val="1"/>
          <w:numId w:val="3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Which regions or countries have more people with the alcohol flush trait?</w:t>
      </w:r>
    </w:p>
    <w:p w14:paraId="6111E8A7" w14:textId="77777777" w:rsidR="00375AD7" w:rsidRDefault="002D0920">
      <w:pPr>
        <w:numPr>
          <w:ilvl w:val="1"/>
          <w:numId w:val="3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Do those regions or countries show higher or lower rates of alcohol use? Support your answer using what you found in Lesson 2. </w:t>
      </w:r>
    </w:p>
    <w:p w14:paraId="0717358C" w14:textId="77777777" w:rsidR="00375AD7" w:rsidRDefault="002D0920">
      <w:pPr>
        <w:numPr>
          <w:ilvl w:val="1"/>
          <w:numId w:val="3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lastRenderedPageBreak/>
        <w:t>Do those regions or countries show higher or lower rates of alcohol addiction? Support your answer using what you found in lesson 2.</w:t>
      </w:r>
    </w:p>
    <w:p w14:paraId="206DFE66" w14:textId="77777777" w:rsidR="00375AD7" w:rsidRDefault="002D0920">
      <w:pPr>
        <w:numPr>
          <w:ilvl w:val="1"/>
          <w:numId w:val="30"/>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Look at the United States. What population has a higher number of an alcohol flush trait?</w:t>
      </w:r>
    </w:p>
    <w:p w14:paraId="36C54DEC" w14:textId="77777777" w:rsidR="00375AD7" w:rsidRDefault="00375AD7">
      <w:pPr>
        <w:spacing w:line="240" w:lineRule="auto"/>
        <w:ind w:right="-75"/>
        <w:rPr>
          <w:rFonts w:ascii="Constantia" w:eastAsia="Constantia" w:hAnsi="Constantia" w:cs="Constantia"/>
          <w:sz w:val="24"/>
          <w:szCs w:val="24"/>
          <w:highlight w:val="white"/>
        </w:rPr>
      </w:pPr>
    </w:p>
    <w:p w14:paraId="4A4B196C" w14:textId="77777777" w:rsidR="00375AD7" w:rsidRDefault="002D0920">
      <w:pPr>
        <w:tabs>
          <w:tab w:val="left" w:pos="1880"/>
        </w:tabs>
        <w:spacing w:line="240" w:lineRule="auto"/>
        <w:ind w:right="-75"/>
        <w:rPr>
          <w:rFonts w:ascii="Constantia" w:eastAsia="Constantia" w:hAnsi="Constantia" w:cs="Constantia"/>
          <w:b/>
          <w:sz w:val="24"/>
          <w:szCs w:val="24"/>
        </w:rPr>
      </w:pPr>
      <w:r>
        <w:rPr>
          <w:rFonts w:ascii="Constantia" w:eastAsia="Constantia" w:hAnsi="Constantia" w:cs="Constantia"/>
          <w:b/>
          <w:sz w:val="24"/>
          <w:szCs w:val="24"/>
          <w:highlight w:val="white"/>
        </w:rPr>
        <w:t xml:space="preserve">Part 3 - What is the genetic cause of the alcohol flush reaction? (Understanding genetics) </w:t>
      </w:r>
    </w:p>
    <w:p w14:paraId="3E1B1109" w14:textId="77777777" w:rsidR="00375AD7" w:rsidRDefault="002D0920">
      <w:pPr>
        <w:numPr>
          <w:ilvl w:val="1"/>
          <w:numId w:val="27"/>
        </w:numPr>
        <w:spacing w:line="240" w:lineRule="auto"/>
        <w:ind w:left="720"/>
        <w:rPr>
          <w:rFonts w:ascii="Constantia" w:eastAsia="Constantia" w:hAnsi="Constantia" w:cs="Constantia"/>
          <w:sz w:val="24"/>
          <w:szCs w:val="24"/>
        </w:rPr>
      </w:pPr>
      <w:r>
        <w:rPr>
          <w:rFonts w:ascii="Constantia" w:eastAsia="Constantia" w:hAnsi="Constantia" w:cs="Constantia"/>
          <w:color w:val="231F20"/>
          <w:sz w:val="24"/>
          <w:szCs w:val="24"/>
        </w:rPr>
        <w:t xml:space="preserve">Ask students to think about why the ALDH2 doesn't work properly for people with an alcohol flush trait. </w:t>
      </w:r>
    </w:p>
    <w:p w14:paraId="2F696714" w14:textId="77777777" w:rsidR="00375AD7" w:rsidRDefault="002D0920">
      <w:pPr>
        <w:numPr>
          <w:ilvl w:val="1"/>
          <w:numId w:val="42"/>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 xml:space="preserve">Help students to link genetic aspects by referring to the risk for diabetes or color of moths as traits determined by genes. </w:t>
      </w:r>
    </w:p>
    <w:p w14:paraId="79A437D0" w14:textId="77777777" w:rsidR="00375AD7" w:rsidRDefault="002D0920">
      <w:pPr>
        <w:numPr>
          <w:ilvl w:val="4"/>
          <w:numId w:val="5"/>
        </w:numPr>
        <w:spacing w:line="240" w:lineRule="auto"/>
        <w:ind w:left="1440"/>
        <w:rPr>
          <w:rFonts w:ascii="Constantia" w:eastAsia="Constantia" w:hAnsi="Constantia" w:cs="Constantia"/>
          <w:sz w:val="24"/>
          <w:szCs w:val="24"/>
        </w:rPr>
      </w:pPr>
      <w:r>
        <w:rPr>
          <w:rFonts w:ascii="Constantia" w:eastAsia="Constantia" w:hAnsi="Constantia" w:cs="Constantia"/>
          <w:color w:val="231F20"/>
          <w:sz w:val="24"/>
          <w:szCs w:val="24"/>
        </w:rPr>
        <w:t>Discuss prior knowledge.</w:t>
      </w:r>
    </w:p>
    <w:p w14:paraId="2BFE26B1" w14:textId="77777777" w:rsidR="00375AD7" w:rsidRDefault="002D0920">
      <w:pPr>
        <w:numPr>
          <w:ilvl w:val="5"/>
          <w:numId w:val="5"/>
        </w:numPr>
        <w:tabs>
          <w:tab w:val="left" w:pos="1880"/>
        </w:tabs>
        <w:spacing w:line="240" w:lineRule="auto"/>
        <w:ind w:left="2160"/>
        <w:rPr>
          <w:rFonts w:ascii="Constantia" w:eastAsia="Constantia" w:hAnsi="Constantia" w:cs="Constantia"/>
          <w:sz w:val="24"/>
          <w:szCs w:val="24"/>
        </w:rPr>
      </w:pPr>
      <w:r>
        <w:rPr>
          <w:rFonts w:ascii="Constantia" w:eastAsia="Constantia" w:hAnsi="Constantia" w:cs="Constantia"/>
          <w:sz w:val="24"/>
          <w:szCs w:val="24"/>
        </w:rPr>
        <w:t>What do you know about genes?</w:t>
      </w:r>
    </w:p>
    <w:p w14:paraId="501F1F27" w14:textId="77777777" w:rsidR="00375AD7" w:rsidRDefault="002D0920">
      <w:pPr>
        <w:numPr>
          <w:ilvl w:val="5"/>
          <w:numId w:val="5"/>
        </w:numPr>
        <w:tabs>
          <w:tab w:val="left" w:pos="1880"/>
        </w:tabs>
        <w:spacing w:line="240" w:lineRule="auto"/>
        <w:ind w:left="2160"/>
        <w:rPr>
          <w:rFonts w:ascii="Constantia" w:eastAsia="Constantia" w:hAnsi="Constantia" w:cs="Constantia"/>
          <w:sz w:val="24"/>
          <w:szCs w:val="24"/>
        </w:rPr>
      </w:pPr>
      <w:r>
        <w:rPr>
          <w:rFonts w:ascii="Constantia" w:eastAsia="Constantia" w:hAnsi="Constantia" w:cs="Constantia"/>
          <w:sz w:val="24"/>
          <w:szCs w:val="24"/>
        </w:rPr>
        <w:t xml:space="preserve">What do you know about chromosomes? </w:t>
      </w:r>
    </w:p>
    <w:p w14:paraId="54FB069D" w14:textId="77777777" w:rsidR="00375AD7" w:rsidRDefault="002D0920">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Use </w:t>
      </w:r>
      <w:hyperlink w:anchor="kix.ovmx4unchhip">
        <w:r>
          <w:rPr>
            <w:rFonts w:ascii="Constantia" w:eastAsia="Constantia" w:hAnsi="Constantia" w:cs="Constantia"/>
            <w:color w:val="1155CC"/>
            <w:sz w:val="24"/>
            <w:szCs w:val="24"/>
            <w:highlight w:val="white"/>
            <w:u w:val="single"/>
          </w:rPr>
          <w:t>the reading</w:t>
        </w:r>
      </w:hyperlink>
      <w:r>
        <w:rPr>
          <w:rFonts w:ascii="Constantia" w:eastAsia="Constantia" w:hAnsi="Constantia" w:cs="Constantia"/>
          <w:sz w:val="24"/>
          <w:szCs w:val="24"/>
          <w:highlight w:val="white"/>
        </w:rPr>
        <w:t xml:space="preserve"> to </w:t>
      </w:r>
      <w:r>
        <w:rPr>
          <w:rFonts w:ascii="Constantia" w:eastAsia="Constantia" w:hAnsi="Constantia" w:cs="Constantia"/>
          <w:color w:val="231F20"/>
          <w:sz w:val="24"/>
          <w:szCs w:val="24"/>
        </w:rPr>
        <w:t xml:space="preserve">understand that genetic change (for example a mutation in the ALDH2 gene) affects the function of this enzyme coded for by the gene. </w:t>
      </w:r>
    </w:p>
    <w:p w14:paraId="3D39A102" w14:textId="77777777" w:rsidR="00375AD7" w:rsidRDefault="002D0920">
      <w:pPr>
        <w:numPr>
          <w:ilvl w:val="1"/>
          <w:numId w:val="36"/>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 xml:space="preserve">There is a pair of alleles of a gene located on a pair of chromosomes (one allele of a gene on each chromosome). Genetic information that produces ALDH2 enzymes can be changed. The combination of the pair can determine the traits.  </w:t>
      </w:r>
    </w:p>
    <w:p w14:paraId="66E299BF" w14:textId="77777777" w:rsidR="00375AD7" w:rsidRDefault="002D0920">
      <w:pPr>
        <w:numPr>
          <w:ilvl w:val="2"/>
          <w:numId w:val="36"/>
        </w:numPr>
        <w:spacing w:line="240" w:lineRule="auto"/>
        <w:rPr>
          <w:rFonts w:ascii="Constantia" w:eastAsia="Constantia" w:hAnsi="Constantia" w:cs="Constantia"/>
          <w:sz w:val="24"/>
          <w:szCs w:val="24"/>
        </w:rPr>
      </w:pPr>
      <w:r>
        <w:rPr>
          <w:rFonts w:ascii="Constantia" w:eastAsia="Constantia" w:hAnsi="Constantia" w:cs="Constantia"/>
          <w:color w:val="231F20"/>
          <w:sz w:val="24"/>
          <w:szCs w:val="24"/>
        </w:rPr>
        <w:t xml:space="preserve">If both alleles are non-mutated: Normal ALDH2 activity </w:t>
      </w:r>
    </w:p>
    <w:p w14:paraId="1E31344B" w14:textId="77777777" w:rsidR="00375AD7" w:rsidRDefault="002D0920">
      <w:pPr>
        <w:numPr>
          <w:ilvl w:val="2"/>
          <w:numId w:val="36"/>
        </w:numPr>
        <w:spacing w:line="240" w:lineRule="auto"/>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If one allele is mutated: Reduced ALDH2 activity </w:t>
      </w:r>
    </w:p>
    <w:p w14:paraId="60AFD70B" w14:textId="77777777" w:rsidR="00375AD7" w:rsidRDefault="002D0920">
      <w:pPr>
        <w:numPr>
          <w:ilvl w:val="2"/>
          <w:numId w:val="36"/>
        </w:numPr>
        <w:spacing w:line="240" w:lineRule="auto"/>
        <w:rPr>
          <w:rFonts w:ascii="Constantia" w:eastAsia="Constantia" w:hAnsi="Constantia" w:cs="Constantia"/>
          <w:color w:val="231F20"/>
          <w:sz w:val="24"/>
          <w:szCs w:val="24"/>
        </w:rPr>
      </w:pPr>
      <w:r>
        <w:rPr>
          <w:rFonts w:ascii="Constantia" w:eastAsia="Constantia" w:hAnsi="Constantia" w:cs="Constantia"/>
          <w:color w:val="231F20"/>
          <w:sz w:val="24"/>
          <w:szCs w:val="24"/>
        </w:rPr>
        <w:t>If both alleles are mutated: Zero ALDH2 activity</w:t>
      </w:r>
    </w:p>
    <w:p w14:paraId="54D9AADE" w14:textId="77777777" w:rsidR="00375AD7" w:rsidRDefault="002D0920">
      <w:pPr>
        <w:spacing w:line="240" w:lineRule="auto"/>
        <w:rPr>
          <w:rFonts w:ascii="Constantia" w:eastAsia="Constantia" w:hAnsi="Constantia" w:cs="Constantia"/>
          <w:color w:val="231F20"/>
          <w:sz w:val="24"/>
          <w:szCs w:val="24"/>
        </w:rPr>
      </w:pPr>
      <w:r>
        <w:rPr>
          <w:rFonts w:ascii="Constantia" w:eastAsia="Constantia" w:hAnsi="Constantia" w:cs="Constantia"/>
          <w:color w:val="231F20"/>
          <w:sz w:val="24"/>
          <w:szCs w:val="24"/>
        </w:rPr>
        <w:t>3. Have students finish seeing the</w:t>
      </w:r>
      <w:r>
        <w:rPr>
          <w:rFonts w:ascii="Constantia" w:eastAsia="Constantia" w:hAnsi="Constantia" w:cs="Constantia"/>
          <w:b/>
          <w:color w:val="231F20"/>
          <w:sz w:val="24"/>
          <w:szCs w:val="24"/>
        </w:rPr>
        <w:t xml:space="preserve"> LAST 30 seconds</w:t>
      </w:r>
      <w:r>
        <w:rPr>
          <w:rFonts w:ascii="Constantia" w:eastAsia="Constantia" w:hAnsi="Constantia" w:cs="Constantia"/>
          <w:color w:val="231F20"/>
          <w:sz w:val="24"/>
          <w:szCs w:val="24"/>
        </w:rPr>
        <w:t xml:space="preserve"> of the alcohol flush video to help them visualize the phenomenon and discuss and to tie it all together. </w:t>
      </w:r>
      <w:r>
        <w:rPr>
          <w:rFonts w:ascii="Constantia" w:eastAsia="Constantia" w:hAnsi="Constantia" w:cs="Constantia"/>
          <w:sz w:val="24"/>
          <w:szCs w:val="24"/>
        </w:rPr>
        <w:t xml:space="preserve"> (</w:t>
      </w:r>
      <w:hyperlink r:id="rId14">
        <w:r>
          <w:rPr>
            <w:rFonts w:ascii="Constantia" w:eastAsia="Constantia" w:hAnsi="Constantia" w:cs="Constantia"/>
            <w:color w:val="1155CC"/>
            <w:sz w:val="24"/>
            <w:szCs w:val="24"/>
            <w:u w:val="single"/>
          </w:rPr>
          <w:t>https://www.youtube.com/watch?v=MXjvx5Eq_PI</w:t>
        </w:r>
      </w:hyperlink>
      <w:r>
        <w:rPr>
          <w:rFonts w:ascii="Constantia" w:eastAsia="Constantia" w:hAnsi="Constantia" w:cs="Constantia"/>
          <w:sz w:val="24"/>
          <w:szCs w:val="24"/>
        </w:rPr>
        <w:t>).</w:t>
      </w:r>
    </w:p>
    <w:p w14:paraId="3D7CF9BD"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Part 4 - How does this genetic factor help us explain the relationship between alcohol flush and alcohol use and overuse? (Linking genetics to explain worldwide phenomenon) </w:t>
      </w:r>
    </w:p>
    <w:p w14:paraId="7E85A17F" w14:textId="77777777" w:rsidR="00375AD7" w:rsidRDefault="002D0920">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Use Map 2 of</w:t>
      </w:r>
      <w:hyperlink w:anchor="kix.rel7mjuw6csw">
        <w:r>
          <w:rPr>
            <w:rFonts w:ascii="Constantia" w:eastAsia="Constantia" w:hAnsi="Constantia" w:cs="Constantia"/>
            <w:color w:val="1155CC"/>
            <w:sz w:val="24"/>
            <w:szCs w:val="24"/>
            <w:u w:val="single"/>
          </w:rPr>
          <w:t xml:space="preserve"> the worksheet</w:t>
        </w:r>
      </w:hyperlink>
      <w:r>
        <w:rPr>
          <w:rFonts w:ascii="Constantia" w:eastAsia="Constantia" w:hAnsi="Constantia" w:cs="Constantia"/>
          <w:sz w:val="24"/>
          <w:szCs w:val="24"/>
        </w:rPr>
        <w:t>. Students tie the genetic and cellular levels, the alcohol flush trait, and worldwide patterns of alcohol consumption and overuse.</w:t>
      </w:r>
    </w:p>
    <w:p w14:paraId="67917D2B" w14:textId="77777777" w:rsidR="00375AD7" w:rsidRDefault="002D0920">
      <w:pPr>
        <w:numPr>
          <w:ilvl w:val="1"/>
          <w:numId w:val="27"/>
        </w:numPr>
        <w:spacing w:line="240" w:lineRule="auto"/>
        <w:ind w:left="720" w:right="-75"/>
        <w:rPr>
          <w:rFonts w:ascii="Constantia" w:eastAsia="Constantia" w:hAnsi="Constantia" w:cs="Constantia"/>
          <w:sz w:val="24"/>
          <w:szCs w:val="24"/>
        </w:rPr>
      </w:pPr>
      <w:r>
        <w:rPr>
          <w:rFonts w:ascii="Constantia" w:eastAsia="Constantia" w:hAnsi="Constantia" w:cs="Constantia"/>
          <w:sz w:val="24"/>
          <w:szCs w:val="24"/>
          <w:highlight w:val="white"/>
        </w:rPr>
        <w:t xml:space="preserve">Have a class discussion - </w:t>
      </w:r>
      <w:r>
        <w:rPr>
          <w:rFonts w:ascii="Constantia" w:eastAsia="Constantia" w:hAnsi="Constantia" w:cs="Constantia"/>
          <w:sz w:val="24"/>
          <w:szCs w:val="24"/>
        </w:rPr>
        <w:t xml:space="preserve">Relate Map 1 and Map 2 to explain </w:t>
      </w:r>
      <w:r>
        <w:rPr>
          <w:rFonts w:ascii="Constantia" w:eastAsia="Constantia" w:hAnsi="Constantia" w:cs="Constantia"/>
          <w:color w:val="202122"/>
          <w:sz w:val="24"/>
          <w:szCs w:val="24"/>
        </w:rPr>
        <w:t>alcohol flush trends around the world using genetic aspects.</w:t>
      </w:r>
    </w:p>
    <w:p w14:paraId="537BDA86" w14:textId="77777777" w:rsidR="00375AD7" w:rsidRDefault="002D0920">
      <w:pPr>
        <w:numPr>
          <w:ilvl w:val="2"/>
          <w:numId w:val="27"/>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highlight w:val="white"/>
        </w:rPr>
        <w:t xml:space="preserve">What is the pattern that you find? </w:t>
      </w:r>
    </w:p>
    <w:p w14:paraId="517B22D7" w14:textId="77777777" w:rsidR="00375AD7" w:rsidRDefault="002D0920">
      <w:pPr>
        <w:numPr>
          <w:ilvl w:val="2"/>
          <w:numId w:val="27"/>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 xml:space="preserve">Is this pattern always true? </w:t>
      </w:r>
    </w:p>
    <w:p w14:paraId="7BF47BFA" w14:textId="77777777" w:rsidR="00375AD7" w:rsidRDefault="002D0920">
      <w:pPr>
        <w:numPr>
          <w:ilvl w:val="3"/>
          <w:numId w:val="27"/>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 xml:space="preserve">What are some countries in which your pattern is true? </w:t>
      </w:r>
    </w:p>
    <w:p w14:paraId="6D4518E8" w14:textId="77777777" w:rsidR="00375AD7" w:rsidRDefault="002D0920">
      <w:pPr>
        <w:numPr>
          <w:ilvl w:val="3"/>
          <w:numId w:val="27"/>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What are some countries in which your pattern is not true?</w:t>
      </w:r>
    </w:p>
    <w:p w14:paraId="0ED97C7D" w14:textId="77777777" w:rsidR="00375AD7" w:rsidRDefault="002D0920">
      <w:pPr>
        <w:numPr>
          <w:ilvl w:val="2"/>
          <w:numId w:val="27"/>
        </w:numPr>
        <w:spacing w:line="240" w:lineRule="auto"/>
        <w:ind w:left="1440" w:right="-75"/>
        <w:rPr>
          <w:rFonts w:ascii="Constantia" w:eastAsia="Constantia" w:hAnsi="Constantia" w:cs="Constantia"/>
          <w:sz w:val="24"/>
          <w:szCs w:val="24"/>
        </w:rPr>
      </w:pPr>
      <w:r>
        <w:rPr>
          <w:rFonts w:ascii="Constantia" w:eastAsia="Constantia" w:hAnsi="Constantia" w:cs="Constantia"/>
          <w:sz w:val="24"/>
          <w:szCs w:val="24"/>
          <w:highlight w:val="white"/>
        </w:rPr>
        <w:t xml:space="preserve">Do you think genetic make-up is the only factor that affects alcohol use or addiction? Why or why not? </w:t>
      </w:r>
    </w:p>
    <w:p w14:paraId="488972CB" w14:textId="77777777" w:rsidR="00375AD7" w:rsidRDefault="002D0920">
      <w:pPr>
        <w:numPr>
          <w:ilvl w:val="3"/>
          <w:numId w:val="27"/>
        </w:numPr>
        <w:spacing w:line="240" w:lineRule="auto"/>
        <w:ind w:left="2160" w:right="-75"/>
        <w:rPr>
          <w:rFonts w:ascii="Constantia" w:eastAsia="Constantia" w:hAnsi="Constantia" w:cs="Constantia"/>
          <w:sz w:val="24"/>
          <w:szCs w:val="24"/>
          <w:highlight w:val="white"/>
        </w:rPr>
      </w:pPr>
      <w:r>
        <w:rPr>
          <w:rFonts w:ascii="Constantia" w:eastAsia="Constantia" w:hAnsi="Constantia" w:cs="Constantia"/>
          <w:sz w:val="24"/>
          <w:szCs w:val="24"/>
        </w:rPr>
        <w:t>Support your answer using what you found in lesson 2.</w:t>
      </w:r>
    </w:p>
    <w:p w14:paraId="5C05B61A" w14:textId="77777777" w:rsidR="00375AD7" w:rsidRDefault="00375AD7">
      <w:pPr>
        <w:spacing w:line="240" w:lineRule="auto"/>
        <w:ind w:left="2160"/>
        <w:rPr>
          <w:rFonts w:ascii="Constantia" w:eastAsia="Constantia" w:hAnsi="Constantia" w:cs="Constantia"/>
          <w:b/>
          <w:sz w:val="24"/>
          <w:szCs w:val="24"/>
        </w:rPr>
      </w:pPr>
    </w:p>
    <w:tbl>
      <w:tblPr>
        <w:tblStyle w:val="ac"/>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8115"/>
      </w:tblGrid>
      <w:tr w:rsidR="00375AD7" w14:paraId="5C0C4D04" w14:textId="77777777">
        <w:trPr>
          <w:trHeight w:val="1880"/>
          <w:jc w:val="center"/>
        </w:trPr>
        <w:tc>
          <w:tcPr>
            <w:tcW w:w="1635" w:type="dxa"/>
          </w:tcPr>
          <w:p w14:paraId="6227F3E9"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noProof/>
                <w:sz w:val="20"/>
                <w:szCs w:val="20"/>
              </w:rPr>
              <w:lastRenderedPageBreak/>
              <w:drawing>
                <wp:inline distT="114300" distB="114300" distL="114300" distR="114300" wp14:anchorId="775BE776" wp14:editId="1BCB9281">
                  <wp:extent cx="757238" cy="64564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57238" cy="645645"/>
                          </a:xfrm>
                          <a:prstGeom prst="rect">
                            <a:avLst/>
                          </a:prstGeom>
                          <a:ln/>
                        </pic:spPr>
                      </pic:pic>
                    </a:graphicData>
                  </a:graphic>
                </wp:inline>
              </w:drawing>
            </w:r>
          </w:p>
          <w:p w14:paraId="31C52423"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Scientific background</w:t>
            </w:r>
          </w:p>
        </w:tc>
        <w:tc>
          <w:tcPr>
            <w:tcW w:w="8115" w:type="dxa"/>
          </w:tcPr>
          <w:p w14:paraId="73081B2B"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Alcohol Flush Reaction</w:t>
            </w:r>
          </w:p>
          <w:p w14:paraId="19073344"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b/>
                <w:sz w:val="20"/>
                <w:szCs w:val="20"/>
              </w:rPr>
              <w:t xml:space="preserve">ALDH2 is an enzyme that breaks down acetaldehyde - </w:t>
            </w:r>
            <w:r>
              <w:rPr>
                <w:rFonts w:ascii="Constantia" w:eastAsia="Constantia" w:hAnsi="Constantia" w:cs="Constantia"/>
                <w:sz w:val="20"/>
                <w:szCs w:val="20"/>
              </w:rPr>
              <w:t>acetaldehyde is a toxic substance produced as the body breaks down the alcohol. Alcohol flush symptoms caused by gene make-up mutation.</w:t>
            </w:r>
          </w:p>
          <w:p w14:paraId="444667E2"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 xml:space="preserve">For people with an alcohol flush trait, </w:t>
            </w:r>
            <w:r>
              <w:rPr>
                <w:rFonts w:ascii="Constantia" w:eastAsia="Constantia" w:hAnsi="Constantia" w:cs="Constantia"/>
                <w:sz w:val="20"/>
                <w:szCs w:val="20"/>
              </w:rPr>
              <w:t>either one allele or both alleles of the ALDH2 gene can be mutated</w:t>
            </w:r>
            <w:r>
              <w:rPr>
                <w:rFonts w:ascii="Constantia" w:eastAsia="Constantia" w:hAnsi="Constantia" w:cs="Constantia"/>
                <w:b/>
                <w:sz w:val="20"/>
                <w:szCs w:val="20"/>
              </w:rPr>
              <w:t xml:space="preserve">. acetaldehyde accumulates in the body of people who have an alcohol flush trait leading to negative symptoms. </w:t>
            </w:r>
            <w:r>
              <w:rPr>
                <w:rFonts w:ascii="Constantia" w:eastAsia="Constantia" w:hAnsi="Constantia" w:cs="Constantia"/>
                <w:sz w:val="20"/>
                <w:szCs w:val="20"/>
              </w:rPr>
              <w:t>Drink</w:t>
            </w:r>
            <w:r>
              <w:rPr>
                <w:rFonts w:ascii="Constantia" w:eastAsia="Constantia" w:hAnsi="Constantia" w:cs="Constantia"/>
                <w:sz w:val="20"/>
                <w:szCs w:val="20"/>
                <w:highlight w:val="white"/>
              </w:rPr>
              <w:t xml:space="preserve">ing can be unpleasant even when moderate amounts are consumed. This can prevent people from drinking too much alcohol and becoming addicted. </w:t>
            </w:r>
          </w:p>
          <w:p w14:paraId="5C0C1B12" w14:textId="77777777" w:rsidR="00375AD7" w:rsidRDefault="002D0920">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Worldwide patterns are associated with alcohol flush mutation occurrence.</w:t>
            </w:r>
          </w:p>
          <w:p w14:paraId="577776CD" w14:textId="2FEA0943" w:rsidR="00375AD7" w:rsidRDefault="002D0920">
            <w:pPr>
              <w:numPr>
                <w:ilvl w:val="0"/>
                <w:numId w:val="14"/>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highlight w:val="white"/>
              </w:rPr>
              <w:t xml:space="preserve">Make sure that students see that the </w:t>
            </w:r>
            <w:r>
              <w:rPr>
                <w:rFonts w:ascii="Constantia" w:eastAsia="Constantia" w:hAnsi="Constantia" w:cs="Constantia"/>
                <w:b/>
                <w:sz w:val="20"/>
                <w:szCs w:val="20"/>
                <w:highlight w:val="white"/>
              </w:rPr>
              <w:t>key</w:t>
            </w:r>
            <w:r>
              <w:rPr>
                <w:rFonts w:ascii="Constantia" w:eastAsia="Constantia" w:hAnsi="Constantia" w:cs="Constantia"/>
                <w:sz w:val="20"/>
                <w:szCs w:val="20"/>
                <w:highlight w:val="white"/>
              </w:rPr>
              <w:t xml:space="preserve"> in Map 2 is the </w:t>
            </w:r>
            <w:r>
              <w:rPr>
                <w:rFonts w:ascii="Constantia" w:eastAsia="Constantia" w:hAnsi="Constantia" w:cs="Constantia"/>
                <w:b/>
                <w:sz w:val="20"/>
                <w:szCs w:val="20"/>
                <w:highlight w:val="white"/>
              </w:rPr>
              <w:t>same</w:t>
            </w:r>
            <w:r>
              <w:rPr>
                <w:rFonts w:ascii="Constantia" w:eastAsia="Constantia" w:hAnsi="Constantia" w:cs="Constantia"/>
                <w:sz w:val="20"/>
                <w:szCs w:val="20"/>
                <w:highlight w:val="white"/>
              </w:rPr>
              <w:t xml:space="preserve"> as the </w:t>
            </w:r>
            <w:r>
              <w:rPr>
                <w:rFonts w:ascii="Constantia" w:eastAsia="Constantia" w:hAnsi="Constantia" w:cs="Constantia"/>
                <w:b/>
                <w:sz w:val="20"/>
                <w:szCs w:val="20"/>
                <w:highlight w:val="white"/>
              </w:rPr>
              <w:t>key</w:t>
            </w:r>
            <w:r>
              <w:rPr>
                <w:rFonts w:ascii="Constantia" w:eastAsia="Constantia" w:hAnsi="Constantia" w:cs="Constantia"/>
                <w:sz w:val="20"/>
                <w:szCs w:val="20"/>
                <w:highlight w:val="white"/>
              </w:rPr>
              <w:t xml:space="preserve"> in the reading. This is important </w:t>
            </w:r>
            <w:r w:rsidR="008024EE">
              <w:rPr>
                <w:rFonts w:ascii="Constantia" w:eastAsia="Constantia" w:hAnsi="Constantia" w:cs="Constantia"/>
                <w:sz w:val="20"/>
                <w:szCs w:val="20"/>
                <w:highlight w:val="white"/>
              </w:rPr>
              <w:t>for students</w:t>
            </w:r>
            <w:r>
              <w:rPr>
                <w:rFonts w:ascii="Constantia" w:eastAsia="Constantia" w:hAnsi="Constantia" w:cs="Constantia"/>
                <w:sz w:val="20"/>
                <w:szCs w:val="20"/>
                <w:highlight w:val="white"/>
              </w:rPr>
              <w:t xml:space="preserve"> to understand genes, alleles, and mutations.  </w:t>
            </w:r>
            <w:r>
              <w:rPr>
                <w:rFonts w:ascii="Constantia" w:eastAsia="Constantia" w:hAnsi="Constantia" w:cs="Constantia"/>
                <w:b/>
                <w:sz w:val="20"/>
                <w:szCs w:val="20"/>
              </w:rPr>
              <w:t xml:space="preserve"> </w:t>
            </w:r>
          </w:p>
          <w:p w14:paraId="1D157A94" w14:textId="77777777" w:rsidR="00375AD7" w:rsidRDefault="002D0920">
            <w:pPr>
              <w:numPr>
                <w:ilvl w:val="0"/>
                <w:numId w:val="14"/>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In areas where there is a high occurrence of the alcohol flush mutation, there are lower rates of alcohol addiction. </w:t>
            </w:r>
            <w:r>
              <w:rPr>
                <w:rFonts w:ascii="Constantia" w:eastAsia="Constantia" w:hAnsi="Constantia" w:cs="Constantia"/>
                <w:sz w:val="20"/>
                <w:szCs w:val="20"/>
                <w:highlight w:val="white"/>
              </w:rPr>
              <w:t>Genetic differences in the enzymes may help to explain why some ethnic groups have higher or lower rates of alcohol-related problems. For example, Asian populations show higher rates of the trait ALDH2 mutation which can lead to lower rates of alcohol consumption and addiction. (Note: To avoid stereotyping, make sure that students recognize that NOT ALL Asian populations experience alcohol flush reaction. Only ⅓ of Asian people carry this allele.)</w:t>
            </w:r>
          </w:p>
        </w:tc>
      </w:tr>
    </w:tbl>
    <w:p w14:paraId="5EF376B5" w14:textId="77777777" w:rsidR="00375AD7" w:rsidRDefault="00375AD7">
      <w:pPr>
        <w:spacing w:line="240" w:lineRule="auto"/>
        <w:ind w:right="-75"/>
        <w:rPr>
          <w:rFonts w:ascii="Constantia" w:eastAsia="Constantia" w:hAnsi="Constantia" w:cs="Constantia"/>
          <w:sz w:val="24"/>
          <w:szCs w:val="24"/>
          <w:highlight w:val="white"/>
        </w:rPr>
      </w:pPr>
    </w:p>
    <w:p w14:paraId="3D1DD8F1"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Part 5 - What are other factors that affect alcohol use and addiction? (environmental factors or other genetic factors)</w:t>
      </w:r>
    </w:p>
    <w:p w14:paraId="3D187190" w14:textId="77777777" w:rsidR="00375AD7" w:rsidRDefault="002D0920">
      <w:pPr>
        <w:numPr>
          <w:ilvl w:val="0"/>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Refer back to the </w:t>
      </w:r>
      <w:hyperlink r:id="rId16">
        <w:r>
          <w:rPr>
            <w:rFonts w:ascii="Constantia" w:eastAsia="Constantia" w:hAnsi="Constantia" w:cs="Constantia"/>
            <w:color w:val="1155CC"/>
            <w:sz w:val="24"/>
            <w:szCs w:val="24"/>
            <w:u w:val="single"/>
          </w:rPr>
          <w:t xml:space="preserve">alcohol use </w:t>
        </w:r>
      </w:hyperlink>
      <w:hyperlink r:id="rId17">
        <w:r>
          <w:rPr>
            <w:rFonts w:ascii="Constantia" w:eastAsia="Constantia" w:hAnsi="Constantia" w:cs="Constantia"/>
            <w:color w:val="1155CC"/>
            <w:sz w:val="24"/>
            <w:szCs w:val="24"/>
            <w:u w:val="single"/>
          </w:rPr>
          <w:t>disorde</w:t>
        </w:r>
        <w:r>
          <w:rPr>
            <w:rFonts w:ascii="Constantia" w:eastAsia="Constantia" w:hAnsi="Constantia" w:cs="Constantia"/>
            <w:color w:val="1155CC"/>
            <w:sz w:val="24"/>
            <w:szCs w:val="24"/>
            <w:u w:val="single"/>
          </w:rPr>
          <w:t>r</w:t>
        </w:r>
        <w:r>
          <w:rPr>
            <w:rFonts w:ascii="Constantia" w:eastAsia="Constantia" w:hAnsi="Constantia" w:cs="Constantia"/>
            <w:color w:val="1155CC"/>
            <w:sz w:val="24"/>
            <w:szCs w:val="24"/>
            <w:u w:val="single"/>
          </w:rPr>
          <w:t xml:space="preserve"> map</w:t>
        </w:r>
      </w:hyperlink>
      <w:r>
        <w:rPr>
          <w:rFonts w:ascii="Constantia" w:eastAsia="Constantia" w:hAnsi="Constantia" w:cs="Constantia"/>
          <w:sz w:val="24"/>
          <w:szCs w:val="24"/>
        </w:rPr>
        <w:t xml:space="preserve"> and summary table. </w:t>
      </w:r>
    </w:p>
    <w:p w14:paraId="6DC97D3F" w14:textId="1C15374C" w:rsidR="00375AD7" w:rsidRDefault="002D0920">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the alcohol flush trait explain </w:t>
      </w:r>
      <w:r w:rsidR="00BD25F9">
        <w:rPr>
          <w:rFonts w:ascii="Constantia" w:eastAsia="Constantia" w:hAnsi="Constantia" w:cs="Constantia"/>
          <w:sz w:val="24"/>
          <w:szCs w:val="24"/>
        </w:rPr>
        <w:t>ALL</w:t>
      </w:r>
      <w:r>
        <w:rPr>
          <w:rFonts w:ascii="Constantia" w:eastAsia="Constantia" w:hAnsi="Constantia" w:cs="Constantia"/>
          <w:sz w:val="24"/>
          <w:szCs w:val="24"/>
        </w:rPr>
        <w:t xml:space="preserve"> the alcohol consumption in the world? </w:t>
      </w:r>
    </w:p>
    <w:p w14:paraId="65D6D537" w14:textId="77777777" w:rsidR="00375AD7" w:rsidRDefault="002D0920">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There are certain factors that may be </w:t>
      </w:r>
      <w:r>
        <w:rPr>
          <w:rFonts w:ascii="Constantia" w:eastAsia="Constantia" w:hAnsi="Constantia" w:cs="Constantia"/>
          <w:b/>
          <w:sz w:val="24"/>
          <w:szCs w:val="24"/>
        </w:rPr>
        <w:t>correlated</w:t>
      </w:r>
      <w:r>
        <w:rPr>
          <w:rFonts w:ascii="Constantia" w:eastAsia="Constantia" w:hAnsi="Constantia" w:cs="Constantia"/>
          <w:sz w:val="24"/>
          <w:szCs w:val="24"/>
        </w:rPr>
        <w:t xml:space="preserve"> with alcohol consumption rates, but that does </w:t>
      </w:r>
      <w:r>
        <w:rPr>
          <w:rFonts w:ascii="Constantia" w:eastAsia="Constantia" w:hAnsi="Constantia" w:cs="Constantia"/>
          <w:b/>
          <w:sz w:val="24"/>
          <w:szCs w:val="24"/>
        </w:rPr>
        <w:t>not</w:t>
      </w:r>
      <w:r>
        <w:rPr>
          <w:rFonts w:ascii="Constantia" w:eastAsia="Constantia" w:hAnsi="Constantia" w:cs="Constantia"/>
          <w:sz w:val="24"/>
          <w:szCs w:val="24"/>
        </w:rPr>
        <w:t xml:space="preserve"> mean they cause alcohol consumption rates. </w:t>
      </w:r>
    </w:p>
    <w:p w14:paraId="7DBE9E94" w14:textId="77777777" w:rsidR="00375AD7" w:rsidRDefault="002D0920">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there other places that show lower rates of alcohol consumption? </w:t>
      </w:r>
    </w:p>
    <w:p w14:paraId="14D6A0C9" w14:textId="77777777" w:rsidR="00375AD7" w:rsidRDefault="002D0920">
      <w:pPr>
        <w:numPr>
          <w:ilvl w:val="0"/>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Have a whole class discussion about other possible factors that can affect alcohol addiction. </w:t>
      </w:r>
    </w:p>
    <w:p w14:paraId="08E2ECCE" w14:textId="77777777" w:rsidR="00375AD7" w:rsidRDefault="002D0920">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Possible factors: </w:t>
      </w:r>
    </w:p>
    <w:p w14:paraId="04A34DA4" w14:textId="77777777" w:rsidR="00375AD7" w:rsidRDefault="002D0920">
      <w:pPr>
        <w:numPr>
          <w:ilvl w:val="0"/>
          <w:numId w:val="3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Other genetic factors (e.g. other mutations) </w:t>
      </w:r>
    </w:p>
    <w:p w14:paraId="07E645E7" w14:textId="77777777" w:rsidR="00375AD7" w:rsidRDefault="002D0920">
      <w:pPr>
        <w:numPr>
          <w:ilvl w:val="0"/>
          <w:numId w:val="34"/>
        </w:numPr>
        <w:spacing w:line="240" w:lineRule="auto"/>
        <w:rPr>
          <w:rFonts w:ascii="Constantia" w:eastAsia="Constantia" w:hAnsi="Constantia" w:cs="Constantia"/>
          <w:sz w:val="24"/>
          <w:szCs w:val="24"/>
        </w:rPr>
      </w:pPr>
      <w:r>
        <w:rPr>
          <w:rFonts w:ascii="Constantia" w:eastAsia="Constantia" w:hAnsi="Constantia" w:cs="Constantia"/>
          <w:sz w:val="24"/>
          <w:szCs w:val="24"/>
        </w:rPr>
        <w:t>Environmental factors: cultural differences, religious norms, economic status, local policies (e.g. taxes on alcohol, restrictions on stores, laws prohibiting drinking), and even weather.</w:t>
      </w:r>
    </w:p>
    <w:p w14:paraId="281460AC" w14:textId="77777777" w:rsidR="00375AD7" w:rsidRDefault="002D0920">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Reinforce causation (cause-effect relationships which have been researched) vs. correlation (relationships that we see as a pattern but don’t have enough evidence to prove causation).</w:t>
      </w:r>
    </w:p>
    <w:p w14:paraId="30CD7157" w14:textId="77777777" w:rsidR="00375AD7" w:rsidRDefault="002D0920">
      <w:pPr>
        <w:numPr>
          <w:ilvl w:val="0"/>
          <w:numId w:val="3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Be sure to discuss that we know that having the genes for alcohol flush (1 or 2 alleles) causes people to turn red when they consume alcohol. This phenomenon has been studied and researched extensively. </w:t>
      </w:r>
    </w:p>
    <w:p w14:paraId="5481DBB0" w14:textId="77777777" w:rsidR="00375AD7" w:rsidRDefault="002D0920">
      <w:pPr>
        <w:numPr>
          <w:ilvl w:val="0"/>
          <w:numId w:val="3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On the other hand, environmental factors may only be </w:t>
      </w:r>
      <w:r>
        <w:rPr>
          <w:rFonts w:ascii="Constantia" w:eastAsia="Constantia" w:hAnsi="Constantia" w:cs="Constantia"/>
          <w:b/>
          <w:sz w:val="24"/>
          <w:szCs w:val="24"/>
        </w:rPr>
        <w:t>correlated</w:t>
      </w:r>
      <w:r>
        <w:rPr>
          <w:rFonts w:ascii="Constantia" w:eastAsia="Constantia" w:hAnsi="Constantia" w:cs="Constantia"/>
          <w:sz w:val="24"/>
          <w:szCs w:val="24"/>
        </w:rPr>
        <w:t xml:space="preserve"> with things like alcohol consumption, we cannot say they are the cause. The </w:t>
      </w:r>
      <w:r>
        <w:rPr>
          <w:rFonts w:ascii="Constantia" w:eastAsia="Constantia" w:hAnsi="Constantia" w:cs="Constantia"/>
          <w:sz w:val="24"/>
          <w:szCs w:val="24"/>
        </w:rPr>
        <w:lastRenderedPageBreak/>
        <w:t xml:space="preserve">environmental factors may </w:t>
      </w:r>
      <w:r>
        <w:rPr>
          <w:rFonts w:ascii="Constantia" w:eastAsia="Constantia" w:hAnsi="Constantia" w:cs="Constantia"/>
          <w:b/>
          <w:sz w:val="24"/>
          <w:szCs w:val="24"/>
        </w:rPr>
        <w:t xml:space="preserve">influence </w:t>
      </w:r>
      <w:r>
        <w:rPr>
          <w:rFonts w:ascii="Constantia" w:eastAsia="Constantia" w:hAnsi="Constantia" w:cs="Constantia"/>
          <w:sz w:val="24"/>
          <w:szCs w:val="24"/>
        </w:rPr>
        <w:t>and be</w:t>
      </w:r>
      <w:r>
        <w:rPr>
          <w:rFonts w:ascii="Constantia" w:eastAsia="Constantia" w:hAnsi="Constantia" w:cs="Constantia"/>
          <w:b/>
          <w:sz w:val="24"/>
          <w:szCs w:val="24"/>
        </w:rPr>
        <w:t xml:space="preserve"> related to</w:t>
      </w:r>
      <w:r>
        <w:rPr>
          <w:rFonts w:ascii="Constantia" w:eastAsia="Constantia" w:hAnsi="Constantia" w:cs="Constantia"/>
          <w:sz w:val="24"/>
          <w:szCs w:val="24"/>
        </w:rPr>
        <w:t xml:space="preserve"> alcohol consumption.  Further study to prove causation may be required.</w:t>
      </w:r>
    </w:p>
    <w:p w14:paraId="14D5DAEA" w14:textId="77777777" w:rsidR="00375AD7" w:rsidRDefault="00375AD7">
      <w:pPr>
        <w:spacing w:line="240" w:lineRule="auto"/>
        <w:rPr>
          <w:rFonts w:ascii="Constantia" w:eastAsia="Constantia" w:hAnsi="Constantia" w:cs="Constantia"/>
          <w:sz w:val="24"/>
          <w:szCs w:val="24"/>
        </w:rPr>
      </w:pPr>
    </w:p>
    <w:p w14:paraId="6B3BECAA"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Part 6- Discuss gene-environment interaction. </w:t>
      </w:r>
      <w:r>
        <w:rPr>
          <w:rFonts w:ascii="Constantia" w:eastAsia="Constantia" w:hAnsi="Constantia" w:cs="Constantia"/>
          <w:sz w:val="24"/>
          <w:szCs w:val="24"/>
        </w:rPr>
        <w:t>Discuss with the students the meaning of the “gene-environment interaction” - i.e., that the environment acts differently on different genetic makeups (</w:t>
      </w:r>
      <w:r>
        <w:rPr>
          <w:rFonts w:ascii="Constantia" w:eastAsia="Constantia" w:hAnsi="Constantia" w:cs="Constantia"/>
          <w:sz w:val="24"/>
          <w:szCs w:val="24"/>
          <w:highlight w:val="white"/>
        </w:rPr>
        <w:t>the specific set of instructions genes carry around in the organism’s cells</w:t>
      </w:r>
      <w:r>
        <w:rPr>
          <w:color w:val="555555"/>
          <w:sz w:val="21"/>
          <w:szCs w:val="21"/>
          <w:highlight w:val="white"/>
        </w:rPr>
        <w:t>)</w:t>
      </w:r>
      <w:r>
        <w:rPr>
          <w:rFonts w:ascii="Constantia" w:eastAsia="Constantia" w:hAnsi="Constantia" w:cs="Constantia"/>
          <w:sz w:val="24"/>
          <w:szCs w:val="24"/>
        </w:rPr>
        <w:t>. In relation to our health, this can mean that:</w:t>
      </w:r>
    </w:p>
    <w:p w14:paraId="74F335A8"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previous lesson, we discussed the genetic protective factor, alcohol flush reaction. There are also genetic risk factors that put us at risk of SUD and behavioral addictions. </w:t>
      </w:r>
    </w:p>
    <w:p w14:paraId="315E70A2"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Review some of the environmental risk factors and environmental protective factors students identified in the post interview discussion (friends could have been in both risk and protective, school could have been a protective factor, students should have identified others in the interview). </w:t>
      </w:r>
    </w:p>
    <w:p w14:paraId="0F13C169"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Under the same conditions, one person may suffer from health problems because of their genetic makeup (the person might have the risk factors) while another person might not (due to lack of the risk factors - environmental and genetic) </w:t>
      </w:r>
    </w:p>
    <w:p w14:paraId="03EF825C"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same person may either have a SUD or a behavioral addiction, not depending on the environment (whether they are in a safe environment or not). Make sure to discuss how an unhealthy environment can put everyone at risk for SUD or behavioral </w:t>
      </w:r>
      <w:proofErr w:type="gramStart"/>
      <w:r>
        <w:rPr>
          <w:rFonts w:ascii="Constantia" w:eastAsia="Constantia" w:hAnsi="Constantia" w:cs="Constantia"/>
          <w:sz w:val="24"/>
          <w:szCs w:val="24"/>
        </w:rPr>
        <w:t>addictions..</w:t>
      </w:r>
      <w:proofErr w:type="gramEnd"/>
    </w:p>
    <w:p w14:paraId="1668B327"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Together with the students, come up with the following matrix that represents four different scenarios: Support </w:t>
      </w:r>
      <w:hyperlink w:anchor="c0nocwcveio1">
        <w:r>
          <w:rPr>
            <w:rFonts w:ascii="Constantia" w:eastAsia="Constantia" w:hAnsi="Constantia" w:cs="Constantia"/>
            <w:color w:val="1155CC"/>
            <w:sz w:val="24"/>
            <w:szCs w:val="24"/>
            <w:u w:val="single"/>
          </w:rPr>
          <w:t>students to fill out the following matrix</w:t>
        </w:r>
      </w:hyperlink>
      <w:r>
        <w:rPr>
          <w:rFonts w:ascii="Constantia" w:eastAsia="Constantia" w:hAnsi="Constantia" w:cs="Constantia"/>
          <w:sz w:val="24"/>
          <w:szCs w:val="24"/>
        </w:rPr>
        <w:t>:</w:t>
      </w:r>
    </w:p>
    <w:p w14:paraId="49ADADB1" w14:textId="77777777" w:rsidR="00375AD7" w:rsidRDefault="00375AD7">
      <w:pPr>
        <w:spacing w:line="240" w:lineRule="auto"/>
        <w:rPr>
          <w:rFonts w:ascii="Constantia" w:eastAsia="Constantia" w:hAnsi="Constantia" w:cs="Constantia"/>
          <w:sz w:val="24"/>
          <w:szCs w:val="24"/>
        </w:rPr>
      </w:pPr>
      <w:bookmarkStart w:id="2" w:name="kix.r54g0jnh1e5a" w:colFirst="0" w:colLast="0"/>
      <w:bookmarkEnd w:id="2"/>
    </w:p>
    <w:tbl>
      <w:tblPr>
        <w:tblStyle w:val="ad"/>
        <w:tblW w:w="939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345"/>
        <w:gridCol w:w="3570"/>
      </w:tblGrid>
      <w:tr w:rsidR="00375AD7" w14:paraId="14F91EB1" w14:textId="77777777">
        <w:tc>
          <w:tcPr>
            <w:tcW w:w="2475" w:type="dxa"/>
            <w:shd w:val="clear" w:color="auto" w:fill="D9D9D9"/>
            <w:tcMar>
              <w:top w:w="100" w:type="dxa"/>
              <w:left w:w="100" w:type="dxa"/>
              <w:bottom w:w="100" w:type="dxa"/>
              <w:right w:w="100" w:type="dxa"/>
            </w:tcMar>
          </w:tcPr>
          <w:p w14:paraId="26ED46EE" w14:textId="77777777" w:rsidR="00375AD7" w:rsidRDefault="00375AD7">
            <w:pPr>
              <w:widowControl w:val="0"/>
              <w:spacing w:line="240" w:lineRule="auto"/>
              <w:jc w:val="center"/>
              <w:rPr>
                <w:rFonts w:ascii="Constantia" w:eastAsia="Constantia" w:hAnsi="Constantia" w:cs="Constantia"/>
                <w:b/>
              </w:rPr>
            </w:pPr>
          </w:p>
        </w:tc>
        <w:tc>
          <w:tcPr>
            <w:tcW w:w="3345" w:type="dxa"/>
            <w:shd w:val="clear" w:color="auto" w:fill="D9D9D9"/>
            <w:tcMar>
              <w:top w:w="100" w:type="dxa"/>
              <w:left w:w="100" w:type="dxa"/>
              <w:bottom w:w="100" w:type="dxa"/>
              <w:right w:w="100" w:type="dxa"/>
            </w:tcMar>
          </w:tcPr>
          <w:p w14:paraId="77C6D3F3"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  Environmental Protective factors (Healthy and safe)</w:t>
            </w:r>
          </w:p>
        </w:tc>
        <w:tc>
          <w:tcPr>
            <w:tcW w:w="3570" w:type="dxa"/>
            <w:shd w:val="clear" w:color="auto" w:fill="D9D9D9"/>
            <w:tcMar>
              <w:top w:w="100" w:type="dxa"/>
              <w:left w:w="100" w:type="dxa"/>
              <w:bottom w:w="100" w:type="dxa"/>
              <w:right w:w="100" w:type="dxa"/>
            </w:tcMar>
          </w:tcPr>
          <w:p w14:paraId="21BE1A06"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Environmental Risk factors (Unhealthy and unsafe) </w:t>
            </w:r>
          </w:p>
        </w:tc>
      </w:tr>
      <w:tr w:rsidR="00375AD7" w14:paraId="0FED1A95" w14:textId="77777777">
        <w:tc>
          <w:tcPr>
            <w:tcW w:w="2475" w:type="dxa"/>
            <w:shd w:val="clear" w:color="auto" w:fill="D9D9D9"/>
            <w:tcMar>
              <w:top w:w="100" w:type="dxa"/>
              <w:left w:w="100" w:type="dxa"/>
              <w:bottom w:w="100" w:type="dxa"/>
              <w:right w:w="100" w:type="dxa"/>
            </w:tcMar>
          </w:tcPr>
          <w:p w14:paraId="341B1CDB"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genetic risk factors</w:t>
            </w:r>
          </w:p>
        </w:tc>
        <w:tc>
          <w:tcPr>
            <w:tcW w:w="3345" w:type="dxa"/>
            <w:shd w:val="clear" w:color="auto" w:fill="auto"/>
            <w:tcMar>
              <w:top w:w="100" w:type="dxa"/>
              <w:left w:w="100" w:type="dxa"/>
              <w:bottom w:w="100" w:type="dxa"/>
              <w:right w:w="100" w:type="dxa"/>
            </w:tcMar>
          </w:tcPr>
          <w:p w14:paraId="0F2ECC03"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 xml:space="preserve"> Low risk for SUD or behavioral addictions</w:t>
            </w:r>
          </w:p>
        </w:tc>
        <w:tc>
          <w:tcPr>
            <w:tcW w:w="3570" w:type="dxa"/>
            <w:shd w:val="clear" w:color="auto" w:fill="auto"/>
            <w:tcMar>
              <w:top w:w="100" w:type="dxa"/>
              <w:left w:w="100" w:type="dxa"/>
              <w:bottom w:w="100" w:type="dxa"/>
              <w:right w:w="100" w:type="dxa"/>
            </w:tcMar>
          </w:tcPr>
          <w:p w14:paraId="11554963"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High risk for SUD or behavioral addictions</w:t>
            </w:r>
          </w:p>
        </w:tc>
      </w:tr>
      <w:tr w:rsidR="00375AD7" w14:paraId="5214D9BA" w14:textId="77777777">
        <w:tc>
          <w:tcPr>
            <w:tcW w:w="2475" w:type="dxa"/>
            <w:shd w:val="clear" w:color="auto" w:fill="D9D9D9"/>
            <w:tcMar>
              <w:top w:w="100" w:type="dxa"/>
              <w:left w:w="100" w:type="dxa"/>
              <w:bottom w:w="100" w:type="dxa"/>
              <w:right w:w="100" w:type="dxa"/>
            </w:tcMar>
          </w:tcPr>
          <w:p w14:paraId="162181C6"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no genetic risk factors</w:t>
            </w:r>
          </w:p>
        </w:tc>
        <w:tc>
          <w:tcPr>
            <w:tcW w:w="3345" w:type="dxa"/>
            <w:shd w:val="clear" w:color="auto" w:fill="auto"/>
            <w:tcMar>
              <w:top w:w="100" w:type="dxa"/>
              <w:left w:w="100" w:type="dxa"/>
              <w:bottom w:w="100" w:type="dxa"/>
              <w:right w:w="100" w:type="dxa"/>
            </w:tcMar>
          </w:tcPr>
          <w:p w14:paraId="1E7C52E3"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Lower risk for SUD or behavioral addictions</w:t>
            </w:r>
          </w:p>
        </w:tc>
        <w:tc>
          <w:tcPr>
            <w:tcW w:w="3570" w:type="dxa"/>
            <w:shd w:val="clear" w:color="auto" w:fill="auto"/>
            <w:tcMar>
              <w:top w:w="100" w:type="dxa"/>
              <w:left w:w="100" w:type="dxa"/>
              <w:bottom w:w="100" w:type="dxa"/>
              <w:right w:w="100" w:type="dxa"/>
            </w:tcMar>
          </w:tcPr>
          <w:p w14:paraId="22848CA8" w14:textId="77777777" w:rsidR="00375AD7" w:rsidRDefault="002D0920">
            <w:pPr>
              <w:widowControl w:val="0"/>
              <w:spacing w:line="240" w:lineRule="auto"/>
              <w:rPr>
                <w:rFonts w:ascii="Constantia" w:eastAsia="Constantia" w:hAnsi="Constantia" w:cs="Constantia"/>
              </w:rPr>
            </w:pPr>
            <w:r>
              <w:rPr>
                <w:rFonts w:ascii="Constantia" w:eastAsia="Constantia" w:hAnsi="Constantia" w:cs="Constantia"/>
              </w:rPr>
              <w:t>At risk for SUD or behavioral addictions- risk lower than with genetic risk factors</w:t>
            </w:r>
          </w:p>
        </w:tc>
      </w:tr>
    </w:tbl>
    <w:p w14:paraId="04F1A677" w14:textId="77777777" w:rsidR="00375AD7" w:rsidRDefault="00375AD7">
      <w:pPr>
        <w:tabs>
          <w:tab w:val="left" w:pos="1880"/>
        </w:tabs>
        <w:spacing w:line="240" w:lineRule="auto"/>
        <w:rPr>
          <w:rFonts w:ascii="Constantia" w:eastAsia="Constantia" w:hAnsi="Constantia" w:cs="Constantia"/>
          <w:sz w:val="24"/>
          <w:szCs w:val="24"/>
        </w:rPr>
      </w:pPr>
    </w:p>
    <w:tbl>
      <w:tblPr>
        <w:tblStyle w:val="ae"/>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375AD7" w14:paraId="0323DEDF" w14:textId="77777777">
        <w:tc>
          <w:tcPr>
            <w:tcW w:w="1575" w:type="dxa"/>
            <w:tcBorders>
              <w:top w:val="single" w:sz="18" w:space="0" w:color="EC3647"/>
              <w:left w:val="single" w:sz="18" w:space="0" w:color="EC3647"/>
              <w:bottom w:val="single" w:sz="18" w:space="0" w:color="EC3647"/>
              <w:right w:val="single" w:sz="18" w:space="0" w:color="EC3647"/>
            </w:tcBorders>
          </w:tcPr>
          <w:p w14:paraId="458BDA4E" w14:textId="77777777" w:rsidR="00375AD7" w:rsidRDefault="002D0920">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BC0236C" wp14:editId="451BC7CB">
                  <wp:extent cx="595313" cy="595313"/>
                  <wp:effectExtent l="0" t="0" r="0" b="0"/>
                  <wp:docPr id="21"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8"/>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2142A938"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It is important to emphasize that while we can’t control everything, some of our </w:t>
            </w:r>
            <w:r>
              <w:rPr>
                <w:rFonts w:ascii="Constantia" w:eastAsia="Constantia" w:hAnsi="Constantia" w:cs="Constantia"/>
                <w:i/>
                <w:sz w:val="20"/>
                <w:szCs w:val="20"/>
              </w:rPr>
              <w:t>health is in our hands</w:t>
            </w:r>
            <w:r>
              <w:rPr>
                <w:rFonts w:ascii="Constantia" w:eastAsia="Constantia" w:hAnsi="Constantia" w:cs="Constantia"/>
                <w:sz w:val="20"/>
                <w:szCs w:val="20"/>
              </w:rPr>
              <w:t>, and we can control some of the environmental factors that affect our health. This is a bridge to Learning Set 7 where this will be further reinforced through individual and collective action.</w:t>
            </w:r>
          </w:p>
          <w:p w14:paraId="15629CBE"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Here is an example of another matrix like the one above to help students see how gene environment interactions play out in our health. </w:t>
            </w:r>
            <w:hyperlink r:id="rId19">
              <w:r>
                <w:rPr>
                  <w:rFonts w:ascii="Constantia" w:eastAsia="Constantia" w:hAnsi="Constantia" w:cs="Constantia"/>
                  <w:color w:val="1155CC"/>
                  <w:sz w:val="20"/>
                  <w:szCs w:val="20"/>
                  <w:u w:val="single"/>
                </w:rPr>
                <w:t>https://www.reddit.com/r/Mcat/comments/ehfhlp/miledown_anki_card_question_geneenvironment/</w:t>
              </w:r>
            </w:hyperlink>
            <w:r>
              <w:rPr>
                <w:rFonts w:ascii="Constantia" w:eastAsia="Constantia" w:hAnsi="Constantia" w:cs="Constantia"/>
                <w:sz w:val="20"/>
                <w:szCs w:val="20"/>
              </w:rPr>
              <w:t xml:space="preserve"> ; </w:t>
            </w:r>
            <w:hyperlink r:id="rId20">
              <w:r>
                <w:rPr>
                  <w:rFonts w:ascii="Constantia" w:eastAsia="Constantia" w:hAnsi="Constantia" w:cs="Constantia"/>
                  <w:color w:val="1155CC"/>
                  <w:sz w:val="20"/>
                  <w:szCs w:val="20"/>
                  <w:u w:val="single"/>
                </w:rPr>
                <w:t>Gene-environment Interaction example</w:t>
              </w:r>
            </w:hyperlink>
          </w:p>
        </w:tc>
      </w:tr>
    </w:tbl>
    <w:p w14:paraId="1229CD2F" w14:textId="77777777" w:rsidR="00375AD7" w:rsidRDefault="00375AD7">
      <w:pPr>
        <w:spacing w:line="240" w:lineRule="auto"/>
        <w:rPr>
          <w:rFonts w:ascii="Constantia" w:eastAsia="Constantia" w:hAnsi="Constantia" w:cs="Constantia"/>
          <w:b/>
          <w:sz w:val="24"/>
          <w:szCs w:val="24"/>
        </w:rPr>
      </w:pPr>
    </w:p>
    <w:p w14:paraId="68B13215"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 xml:space="preserve">Generalize their findings </w:t>
      </w:r>
    </w:p>
    <w:p w14:paraId="70DB2E56"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Both the environment and the genes we inherit can affect the development of SUD. Various data in lesson 2 and 3 helps students to understand how environmental and genetic factors can cause alcohol use disorder and behavioral addictions. Support students to apply what they figured out from alcohol use disorder to generalize factors that affect SUDs and behavioral addictions.</w:t>
      </w:r>
    </w:p>
    <w:p w14:paraId="238D89DD"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we all at the same risk for SUDs or behavioral addiction? Why or why not? </w:t>
      </w:r>
    </w:p>
    <w:p w14:paraId="07EE9710"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makes some people vulnerable to SUDs and behavioral addictions around certain activities? </w:t>
      </w:r>
    </w:p>
    <w:p w14:paraId="672607FE" w14:textId="77777777" w:rsidR="00375AD7" w:rsidRDefault="00375AD7">
      <w:pPr>
        <w:spacing w:line="240" w:lineRule="auto"/>
        <w:rPr>
          <w:rFonts w:ascii="Constantia" w:eastAsia="Constantia" w:hAnsi="Constantia" w:cs="Constantia"/>
          <w:sz w:val="24"/>
          <w:szCs w:val="24"/>
        </w:rPr>
      </w:pPr>
    </w:p>
    <w:p w14:paraId="390D8A8B" w14:textId="61431AF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Part 7- Construct a </w:t>
      </w:r>
      <w:r w:rsidRPr="0038122D">
        <w:rPr>
          <w:rFonts w:ascii="Constantia" w:eastAsia="Constantia" w:hAnsi="Constantia" w:cs="Constantia"/>
          <w:sz w:val="24"/>
          <w:szCs w:val="24"/>
        </w:rPr>
        <w:t>Scientific Explanation</w:t>
      </w:r>
      <w:r w:rsidR="0038122D" w:rsidRPr="0038122D">
        <w:rPr>
          <w:rFonts w:ascii="Constantia" w:eastAsia="Constantia" w:hAnsi="Constantia" w:cs="Constantia"/>
          <w:sz w:val="24"/>
          <w:szCs w:val="24"/>
        </w:rPr>
        <w:t xml:space="preserve"> </w:t>
      </w:r>
      <w:r w:rsidR="0038122D">
        <w:rPr>
          <w:rFonts w:ascii="Constantia" w:eastAsia="Constantia" w:hAnsi="Constantia" w:cs="Constantia"/>
          <w:sz w:val="24"/>
          <w:szCs w:val="24"/>
        </w:rPr>
        <w:t xml:space="preserve">using the </w:t>
      </w:r>
      <w:r w:rsidRPr="0038122D">
        <w:rPr>
          <w:rFonts w:ascii="Constantia" w:eastAsia="Constantia" w:hAnsi="Constantia" w:cs="Constantia"/>
          <w:sz w:val="24"/>
          <w:szCs w:val="24"/>
        </w:rPr>
        <w:t>Alcohol flush</w:t>
      </w:r>
      <w:r w:rsidRPr="0038122D">
        <w:rPr>
          <w:rFonts w:ascii="Constantia" w:eastAsia="Constantia" w:hAnsi="Constantia" w:cs="Constantia"/>
          <w:sz w:val="24"/>
          <w:szCs w:val="24"/>
        </w:rPr>
        <w:t xml:space="preserve"> </w:t>
      </w:r>
      <w:r w:rsidR="0038122D">
        <w:rPr>
          <w:rFonts w:ascii="Constantia" w:eastAsia="Constantia" w:hAnsi="Constantia" w:cs="Constantia"/>
          <w:sz w:val="24"/>
          <w:szCs w:val="24"/>
        </w:rPr>
        <w:t xml:space="preserve">handout. </w:t>
      </w:r>
      <w:r>
        <w:rPr>
          <w:rFonts w:ascii="Constantia" w:eastAsia="Constantia" w:hAnsi="Constantia" w:cs="Constantia"/>
          <w:sz w:val="24"/>
          <w:szCs w:val="24"/>
        </w:rPr>
        <w:t xml:space="preserve">Tell students that in their role as a scientist, they will write an explanation to share with colleagues about what they have discovered about alcohol flush. The scientific explanation (see the box below). The lab report will include answers to the following questions. </w:t>
      </w:r>
    </w:p>
    <w:p w14:paraId="5788C638" w14:textId="77777777" w:rsidR="00375AD7" w:rsidRDefault="002D0920">
      <w:pPr>
        <w:numPr>
          <w:ilvl w:val="2"/>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How might alcohol flush affect alcohol use disorder in a person?</w:t>
      </w:r>
    </w:p>
    <w:p w14:paraId="35293660" w14:textId="77777777" w:rsidR="00375AD7" w:rsidRDefault="002D0920">
      <w:pPr>
        <w:numPr>
          <w:ilvl w:val="2"/>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0917C729" w14:textId="3B026324" w:rsidR="00375AD7" w:rsidRDefault="0038122D">
      <w:pPr>
        <w:numPr>
          <w:ilvl w:val="2"/>
          <w:numId w:val="3"/>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     </w:t>
      </w:r>
      <w:r w:rsidR="002D0920">
        <w:rPr>
          <w:rFonts w:ascii="Constantia" w:eastAsia="Constantia" w:hAnsi="Constantia" w:cs="Constantia"/>
          <w:b/>
          <w:sz w:val="24"/>
          <w:szCs w:val="24"/>
        </w:rPr>
        <w:t>Reasoning</w:t>
      </w:r>
      <w:r w:rsidR="002D0920">
        <w:rPr>
          <w:rFonts w:ascii="Constantia" w:eastAsia="Constantia" w:hAnsi="Constantia" w:cs="Constantia"/>
          <w:sz w:val="24"/>
          <w:szCs w:val="24"/>
        </w:rPr>
        <w:t xml:space="preserve">: How can we use ideas and concepts we have studied in this learning set to show that there are genetic and environmental factors that can affect alcohol use disorder? </w:t>
      </w:r>
      <w:r w:rsidR="002D0920">
        <w:rPr>
          <w:rFonts w:ascii="Constantia" w:eastAsia="Constantia" w:hAnsi="Constantia" w:cs="Constantia"/>
          <w:sz w:val="24"/>
          <w:szCs w:val="24"/>
          <w:highlight w:val="white"/>
        </w:rPr>
        <w:t xml:space="preserve">Try to use as many of the following terms as you can in your response: </w:t>
      </w:r>
      <w:r w:rsidR="002D0920">
        <w:rPr>
          <w:rFonts w:ascii="Constantia" w:eastAsia="Constantia" w:hAnsi="Constantia" w:cs="Constantia"/>
          <w:b/>
          <w:sz w:val="24"/>
          <w:szCs w:val="24"/>
          <w:highlight w:val="white"/>
        </w:rPr>
        <w:t>Gene, Chromosomes, Protein, Mutation, Variation, Environment, Risk factors, Protective factors</w:t>
      </w:r>
    </w:p>
    <w:p w14:paraId="704031E7" w14:textId="77777777" w:rsidR="00375AD7" w:rsidRDefault="00375AD7">
      <w:pPr>
        <w:tabs>
          <w:tab w:val="left" w:pos="1880"/>
        </w:tabs>
        <w:spacing w:line="240" w:lineRule="auto"/>
        <w:rPr>
          <w:rFonts w:ascii="Constantia" w:eastAsia="Constantia" w:hAnsi="Constantia" w:cs="Constantia"/>
          <w:sz w:val="24"/>
          <w:szCs w:val="24"/>
          <w:highlight w:val="white"/>
        </w:rPr>
      </w:pPr>
    </w:p>
    <w:p w14:paraId="69C76C18" w14:textId="77777777" w:rsidR="00375AD7" w:rsidRDefault="00375AD7">
      <w:pPr>
        <w:tabs>
          <w:tab w:val="left" w:pos="1880"/>
        </w:tabs>
        <w:spacing w:line="240" w:lineRule="auto"/>
        <w:rPr>
          <w:rFonts w:ascii="Constantia" w:eastAsia="Constantia" w:hAnsi="Constantia" w:cs="Constantia"/>
          <w:sz w:val="24"/>
          <w:szCs w:val="24"/>
          <w:highlight w:val="white"/>
        </w:rPr>
      </w:pPr>
    </w:p>
    <w:tbl>
      <w:tblPr>
        <w:tblStyle w:val="af"/>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375AD7" w14:paraId="69C72BCD" w14:textId="77777777">
        <w:tc>
          <w:tcPr>
            <w:tcW w:w="1575" w:type="dxa"/>
            <w:tcBorders>
              <w:top w:val="single" w:sz="18" w:space="0" w:color="EC3647"/>
              <w:left w:val="single" w:sz="18" w:space="0" w:color="EC3647"/>
              <w:bottom w:val="single" w:sz="18" w:space="0" w:color="EC3647"/>
              <w:right w:val="single" w:sz="18" w:space="0" w:color="EC3647"/>
            </w:tcBorders>
          </w:tcPr>
          <w:p w14:paraId="228AB441" w14:textId="77777777" w:rsidR="00375AD7" w:rsidRDefault="002D0920">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5CC7D67" wp14:editId="20F3BD46">
                  <wp:extent cx="595313" cy="595313"/>
                  <wp:effectExtent l="0" t="0" r="0" b="0"/>
                  <wp:docPr id="11" name="image15.png" descr="idea.png"/>
                  <wp:cNvGraphicFramePr/>
                  <a:graphic xmlns:a="http://schemas.openxmlformats.org/drawingml/2006/main">
                    <a:graphicData uri="http://schemas.openxmlformats.org/drawingml/2006/picture">
                      <pic:pic xmlns:pic="http://schemas.openxmlformats.org/drawingml/2006/picture">
                        <pic:nvPicPr>
                          <pic:cNvPr id="0" name="image15.png" descr="idea.png"/>
                          <pic:cNvPicPr preferRelativeResize="0"/>
                        </pic:nvPicPr>
                        <pic:blipFill>
                          <a:blip r:embed="rId18"/>
                          <a:srcRect/>
                          <a:stretch>
                            <a:fillRect/>
                          </a:stretch>
                        </pic:blipFill>
                        <pic:spPr>
                          <a:xfrm>
                            <a:off x="0" y="0"/>
                            <a:ext cx="595313" cy="595313"/>
                          </a:xfrm>
                          <a:prstGeom prst="rect">
                            <a:avLst/>
                          </a:prstGeom>
                          <a:ln/>
                        </pic:spPr>
                      </pic:pic>
                    </a:graphicData>
                  </a:graphic>
                </wp:inline>
              </w:drawing>
            </w:r>
          </w:p>
        </w:tc>
        <w:tc>
          <w:tcPr>
            <w:tcW w:w="7995" w:type="dxa"/>
            <w:shd w:val="clear" w:color="auto" w:fill="auto"/>
            <w:tcMar>
              <w:top w:w="100" w:type="dxa"/>
              <w:left w:w="100" w:type="dxa"/>
              <w:bottom w:w="100" w:type="dxa"/>
              <w:right w:w="100" w:type="dxa"/>
            </w:tcMar>
          </w:tcPr>
          <w:p w14:paraId="3E31EBCB"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What is a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How can it be used? </w:t>
            </w:r>
          </w:p>
          <w:p w14:paraId="1C2F9DD8" w14:textId="77777777" w:rsidR="00375AD7" w:rsidRDefault="002D0920">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Scientists try to explain how and why a natural phenomenon occurs. A scientific explanation consists of a claim, evidence, and reasoning (CER). The claim is a testable statement that expresses the answer or conclusion to a question or problem. Evidence is scientific data that supports the claim. The reasoning describes how or why the evidence can be used to support the claim by using scientific ideas and principles.</w:t>
            </w:r>
          </w:p>
        </w:tc>
      </w:tr>
    </w:tbl>
    <w:p w14:paraId="18E84A7E" w14:textId="77777777" w:rsidR="00375AD7" w:rsidRDefault="00375AD7">
      <w:pPr>
        <w:spacing w:line="240" w:lineRule="auto"/>
        <w:rPr>
          <w:rFonts w:ascii="Constantia" w:eastAsia="Constantia" w:hAnsi="Constantia" w:cs="Constantia"/>
          <w:sz w:val="24"/>
          <w:szCs w:val="24"/>
          <w:highlight w:val="white"/>
        </w:rPr>
      </w:pPr>
    </w:p>
    <w:p w14:paraId="227E7048" w14:textId="77777777" w:rsidR="00375AD7" w:rsidRDefault="00375AD7">
      <w:pPr>
        <w:spacing w:line="240" w:lineRule="auto"/>
        <w:rPr>
          <w:rFonts w:ascii="Constantia" w:eastAsia="Constantia" w:hAnsi="Constantia" w:cs="Constantia"/>
          <w:sz w:val="24"/>
          <w:szCs w:val="24"/>
        </w:rPr>
      </w:pPr>
    </w:p>
    <w:tbl>
      <w:tblPr>
        <w:tblStyle w:val="af0"/>
        <w:tblW w:w="9360" w:type="dxa"/>
        <w:tblLayout w:type="fixed"/>
        <w:tblLook w:val="0600" w:firstRow="0" w:lastRow="0" w:firstColumn="0" w:lastColumn="0" w:noHBand="1" w:noVBand="1"/>
      </w:tblPr>
      <w:tblGrid>
        <w:gridCol w:w="9360"/>
      </w:tblGrid>
      <w:tr w:rsidR="00375AD7" w14:paraId="7255F64A" w14:textId="77777777">
        <w:tc>
          <w:tcPr>
            <w:tcW w:w="9360" w:type="dxa"/>
            <w:tcBorders>
              <w:top w:val="nil"/>
              <w:left w:val="nil"/>
              <w:bottom w:val="nil"/>
              <w:right w:val="nil"/>
            </w:tcBorders>
            <w:shd w:val="clear" w:color="auto" w:fill="FFD966"/>
          </w:tcPr>
          <w:p w14:paraId="67A64FF2" w14:textId="77777777"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Wrapping-up the Learning Set - Revisiting the Driving Question Board</w:t>
            </w:r>
          </w:p>
        </w:tc>
      </w:tr>
    </w:tbl>
    <w:p w14:paraId="66D66CFE"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Use some questions below to make a transition to the next sub-driving question: </w:t>
      </w:r>
      <w:r>
        <w:rPr>
          <w:rFonts w:ascii="Constantia" w:eastAsia="Constantia" w:hAnsi="Constantia" w:cs="Constantia"/>
          <w:b/>
          <w:sz w:val="24"/>
          <w:szCs w:val="24"/>
        </w:rPr>
        <w:t xml:space="preserve">What Can We Do to Reduce the Risk of Substance Use Disorders (SUD) for Ourselves and Our Community? (Community action projects) </w:t>
      </w:r>
    </w:p>
    <w:p w14:paraId="4B202CB5"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(Students NOT expected to come up with the correct answer.)</w:t>
      </w:r>
    </w:p>
    <w:p w14:paraId="2C5FECD4" w14:textId="77777777" w:rsidR="00375AD7" w:rsidRDefault="002D0920">
      <w:pPr>
        <w:numPr>
          <w:ilvl w:val="0"/>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your model can help you understand not only SUD and behavioral addictions but also other health issues? If so, how? </w:t>
      </w:r>
    </w:p>
    <w:p w14:paraId="770D4905" w14:textId="77777777" w:rsidR="00375AD7" w:rsidRDefault="002D0920">
      <w:pPr>
        <w:numPr>
          <w:ilvl w:val="0"/>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Does your model can help you think about what YOU can do to make YOUR environment healthier? If so, how?</w:t>
      </w:r>
    </w:p>
    <w:p w14:paraId="53B73402" w14:textId="77777777" w:rsidR="00375AD7" w:rsidRDefault="002D0920">
      <w:pPr>
        <w:numPr>
          <w:ilvl w:val="0"/>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What are some things that YOU and other people in your community need to do together to make the community healthier and reduce the risk of SUD and behavioral addictions?</w:t>
      </w:r>
    </w:p>
    <w:p w14:paraId="36531FD9" w14:textId="77777777" w:rsidR="00375AD7" w:rsidRDefault="00375AD7">
      <w:pPr>
        <w:spacing w:line="240" w:lineRule="auto"/>
        <w:rPr>
          <w:rFonts w:ascii="Constantia" w:eastAsia="Constantia" w:hAnsi="Constantia" w:cs="Constantia"/>
          <w:sz w:val="24"/>
          <w:szCs w:val="24"/>
        </w:rPr>
      </w:pPr>
    </w:p>
    <w:p w14:paraId="2DF9899F" w14:textId="77777777" w:rsidR="00375AD7" w:rsidRDefault="00375AD7">
      <w:pPr>
        <w:spacing w:line="240" w:lineRule="auto"/>
        <w:rPr>
          <w:rFonts w:ascii="Constantia" w:eastAsia="Constantia" w:hAnsi="Constantia" w:cs="Constantia"/>
          <w:sz w:val="24"/>
          <w:szCs w:val="24"/>
        </w:rPr>
      </w:pPr>
    </w:p>
    <w:p w14:paraId="59215EAB" w14:textId="77777777" w:rsidR="00375AD7" w:rsidRDefault="00375AD7">
      <w:pPr>
        <w:spacing w:line="240" w:lineRule="auto"/>
        <w:rPr>
          <w:rFonts w:ascii="Constantia" w:eastAsia="Constantia" w:hAnsi="Constantia" w:cs="Constantia"/>
          <w:sz w:val="24"/>
          <w:szCs w:val="24"/>
        </w:rPr>
      </w:pPr>
    </w:p>
    <w:p w14:paraId="7039B204" w14:textId="77777777" w:rsidR="00375AD7" w:rsidRDefault="00375AD7">
      <w:pPr>
        <w:spacing w:line="240" w:lineRule="auto"/>
        <w:rPr>
          <w:rFonts w:ascii="Constantia" w:eastAsia="Constantia" w:hAnsi="Constantia" w:cs="Constantia"/>
          <w:sz w:val="24"/>
          <w:szCs w:val="24"/>
        </w:rPr>
      </w:pPr>
    </w:p>
    <w:p w14:paraId="706F32DE" w14:textId="77777777" w:rsidR="00375AD7" w:rsidRDefault="00375AD7">
      <w:pPr>
        <w:spacing w:line="240" w:lineRule="auto"/>
        <w:rPr>
          <w:rFonts w:ascii="Constantia" w:eastAsia="Constantia" w:hAnsi="Constantia" w:cs="Constantia"/>
          <w:sz w:val="24"/>
          <w:szCs w:val="24"/>
        </w:rPr>
      </w:pPr>
    </w:p>
    <w:tbl>
      <w:tblPr>
        <w:tblStyle w:val="af1"/>
        <w:tblW w:w="9360" w:type="dxa"/>
        <w:tblLayout w:type="fixed"/>
        <w:tblLook w:val="0600" w:firstRow="0" w:lastRow="0" w:firstColumn="0" w:lastColumn="0" w:noHBand="1" w:noVBand="1"/>
      </w:tblPr>
      <w:tblGrid>
        <w:gridCol w:w="9360"/>
      </w:tblGrid>
      <w:tr w:rsidR="00375AD7" w14:paraId="06E1EC39" w14:textId="77777777">
        <w:tc>
          <w:tcPr>
            <w:tcW w:w="9360" w:type="dxa"/>
            <w:shd w:val="clear" w:color="auto" w:fill="8BC54C"/>
            <w:tcMar>
              <w:top w:w="100" w:type="dxa"/>
              <w:left w:w="100" w:type="dxa"/>
              <w:bottom w:w="100" w:type="dxa"/>
              <w:right w:w="100" w:type="dxa"/>
            </w:tcMar>
          </w:tcPr>
          <w:p w14:paraId="74FF72BE" w14:textId="17BC54DB"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Optional Extension Activity – Revisiting the Driving Question Board and </w:t>
            </w:r>
            <w:r w:rsidR="006851BB">
              <w:rPr>
                <w:rFonts w:ascii="Constantia" w:eastAsia="Constantia" w:hAnsi="Constantia" w:cs="Constantia"/>
                <w:b/>
                <w:color w:val="FFFFFF"/>
                <w:sz w:val="28"/>
                <w:szCs w:val="28"/>
              </w:rPr>
              <w:t>Developing Individual</w:t>
            </w:r>
            <w:r>
              <w:rPr>
                <w:rFonts w:ascii="Constantia" w:eastAsia="Constantia" w:hAnsi="Constantia" w:cs="Constantia"/>
                <w:b/>
                <w:color w:val="FFFFFF"/>
                <w:sz w:val="28"/>
                <w:szCs w:val="28"/>
              </w:rPr>
              <w:t xml:space="preserve"> Models</w:t>
            </w:r>
          </w:p>
        </w:tc>
      </w:tr>
    </w:tbl>
    <w:p w14:paraId="242FEA4D" w14:textId="77777777" w:rsidR="00375AD7" w:rsidRDefault="00375AD7">
      <w:pPr>
        <w:spacing w:line="240" w:lineRule="auto"/>
        <w:rPr>
          <w:rFonts w:ascii="Constantia" w:eastAsia="Constantia" w:hAnsi="Constantia" w:cs="Constantia"/>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375AD7" w14:paraId="341C6B88" w14:textId="77777777">
        <w:trPr>
          <w:trHeight w:val="360"/>
        </w:trPr>
        <w:tc>
          <w:tcPr>
            <w:tcW w:w="1935" w:type="dxa"/>
            <w:shd w:val="clear" w:color="auto" w:fill="auto"/>
            <w:tcMar>
              <w:top w:w="100" w:type="dxa"/>
              <w:left w:w="100" w:type="dxa"/>
              <w:bottom w:w="100" w:type="dxa"/>
              <w:right w:w="100" w:type="dxa"/>
            </w:tcMar>
          </w:tcPr>
          <w:p w14:paraId="5D3C4A29"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6CF5FDF4" w14:textId="77777777" w:rsidR="00375AD7" w:rsidRDefault="002D092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The students develop models of the effect of gene-environment interactions in risk for addiction.</w:t>
            </w:r>
          </w:p>
        </w:tc>
      </w:tr>
      <w:tr w:rsidR="00375AD7" w14:paraId="31048617" w14:textId="77777777">
        <w:trPr>
          <w:trHeight w:val="440"/>
        </w:trPr>
        <w:tc>
          <w:tcPr>
            <w:tcW w:w="1935" w:type="dxa"/>
            <w:vMerge w:val="restart"/>
            <w:shd w:val="clear" w:color="auto" w:fill="auto"/>
            <w:tcMar>
              <w:top w:w="100" w:type="dxa"/>
              <w:left w:w="100" w:type="dxa"/>
              <w:bottom w:w="100" w:type="dxa"/>
              <w:right w:w="100" w:type="dxa"/>
            </w:tcMar>
          </w:tcPr>
          <w:p w14:paraId="41561DD8"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1FC3AE5A"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LS4.B: Natural Selection</w:t>
            </w:r>
          </w:p>
        </w:tc>
      </w:tr>
      <w:tr w:rsidR="00375AD7" w14:paraId="7E5710D6" w14:textId="77777777">
        <w:trPr>
          <w:trHeight w:val="440"/>
        </w:trPr>
        <w:tc>
          <w:tcPr>
            <w:tcW w:w="1935" w:type="dxa"/>
            <w:vMerge/>
            <w:shd w:val="clear" w:color="auto" w:fill="auto"/>
            <w:tcMar>
              <w:top w:w="100" w:type="dxa"/>
              <w:left w:w="100" w:type="dxa"/>
              <w:bottom w:w="100" w:type="dxa"/>
              <w:right w:w="100" w:type="dxa"/>
            </w:tcMar>
          </w:tcPr>
          <w:p w14:paraId="15990091" w14:textId="77777777" w:rsidR="00375AD7" w:rsidRDefault="00375AD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9B776D8"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375AD7" w14:paraId="7DAB6449" w14:textId="77777777">
        <w:trPr>
          <w:trHeight w:val="440"/>
        </w:trPr>
        <w:tc>
          <w:tcPr>
            <w:tcW w:w="1935" w:type="dxa"/>
            <w:vMerge/>
            <w:shd w:val="clear" w:color="auto" w:fill="auto"/>
            <w:tcMar>
              <w:top w:w="100" w:type="dxa"/>
              <w:left w:w="100" w:type="dxa"/>
              <w:bottom w:w="100" w:type="dxa"/>
              <w:right w:w="100" w:type="dxa"/>
            </w:tcMar>
          </w:tcPr>
          <w:p w14:paraId="6D2DCFCF" w14:textId="77777777" w:rsidR="00375AD7" w:rsidRDefault="00375AD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118A31F6"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33332E05" w14:textId="77777777" w:rsidR="00375AD7" w:rsidRDefault="00375AD7">
      <w:pPr>
        <w:spacing w:line="240" w:lineRule="auto"/>
        <w:rPr>
          <w:rFonts w:ascii="Constantia" w:eastAsia="Constantia" w:hAnsi="Constantia" w:cs="Constantia"/>
          <w:b/>
          <w:sz w:val="24"/>
          <w:szCs w:val="24"/>
        </w:rPr>
      </w:pPr>
    </w:p>
    <w:p w14:paraId="4D794610"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Review the d</w:t>
      </w:r>
      <w:r>
        <w:rPr>
          <w:rFonts w:ascii="Constantia" w:eastAsia="Constantia" w:hAnsi="Constantia" w:cs="Constantia"/>
          <w:b/>
          <w:sz w:val="24"/>
          <w:szCs w:val="24"/>
        </w:rPr>
        <w:t xml:space="preserve">iscussion about gene-environment interaction. </w:t>
      </w:r>
    </w:p>
    <w:p w14:paraId="4081C242" w14:textId="77777777" w:rsidR="00375AD7" w:rsidRDefault="00375AD7">
      <w:pPr>
        <w:spacing w:line="240" w:lineRule="auto"/>
        <w:rPr>
          <w:rFonts w:ascii="Constantia" w:eastAsia="Constantia" w:hAnsi="Constantia" w:cs="Constantia"/>
          <w:sz w:val="24"/>
          <w:szCs w:val="24"/>
        </w:rPr>
      </w:pPr>
      <w:bookmarkStart w:id="3" w:name="reuir11ru2p" w:colFirst="0" w:colLast="0"/>
      <w:bookmarkEnd w:id="3"/>
    </w:p>
    <w:tbl>
      <w:tblPr>
        <w:tblStyle w:val="af3"/>
        <w:tblW w:w="939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345"/>
        <w:gridCol w:w="3570"/>
      </w:tblGrid>
      <w:tr w:rsidR="00375AD7" w14:paraId="46389F83" w14:textId="77777777">
        <w:tc>
          <w:tcPr>
            <w:tcW w:w="2475" w:type="dxa"/>
            <w:shd w:val="clear" w:color="auto" w:fill="D9D9D9"/>
            <w:tcMar>
              <w:top w:w="100" w:type="dxa"/>
              <w:left w:w="100" w:type="dxa"/>
              <w:bottom w:w="100" w:type="dxa"/>
              <w:right w:w="100" w:type="dxa"/>
            </w:tcMar>
          </w:tcPr>
          <w:p w14:paraId="4D062DC6" w14:textId="77777777" w:rsidR="00375AD7" w:rsidRDefault="00375AD7">
            <w:pPr>
              <w:widowControl w:val="0"/>
              <w:spacing w:line="240" w:lineRule="auto"/>
              <w:jc w:val="center"/>
              <w:rPr>
                <w:rFonts w:ascii="Constantia" w:eastAsia="Constantia" w:hAnsi="Constantia" w:cs="Constantia"/>
                <w:b/>
              </w:rPr>
            </w:pPr>
          </w:p>
        </w:tc>
        <w:tc>
          <w:tcPr>
            <w:tcW w:w="3345" w:type="dxa"/>
            <w:shd w:val="clear" w:color="auto" w:fill="D9D9D9"/>
            <w:tcMar>
              <w:top w:w="100" w:type="dxa"/>
              <w:left w:w="100" w:type="dxa"/>
              <w:bottom w:w="100" w:type="dxa"/>
              <w:right w:w="100" w:type="dxa"/>
            </w:tcMar>
          </w:tcPr>
          <w:p w14:paraId="0116EFEE"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  Environmental Protective factors (Healthy and safe)</w:t>
            </w:r>
          </w:p>
        </w:tc>
        <w:tc>
          <w:tcPr>
            <w:tcW w:w="3570" w:type="dxa"/>
            <w:shd w:val="clear" w:color="auto" w:fill="D9D9D9"/>
            <w:tcMar>
              <w:top w:w="100" w:type="dxa"/>
              <w:left w:w="100" w:type="dxa"/>
              <w:bottom w:w="100" w:type="dxa"/>
              <w:right w:w="100" w:type="dxa"/>
            </w:tcMar>
          </w:tcPr>
          <w:p w14:paraId="67FF3F9F"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Environmental Risk factors (Unhealthy and unsafe) </w:t>
            </w:r>
          </w:p>
        </w:tc>
      </w:tr>
      <w:tr w:rsidR="00375AD7" w14:paraId="2693ABE1" w14:textId="77777777">
        <w:tc>
          <w:tcPr>
            <w:tcW w:w="2475" w:type="dxa"/>
            <w:shd w:val="clear" w:color="auto" w:fill="D9D9D9"/>
            <w:tcMar>
              <w:top w:w="100" w:type="dxa"/>
              <w:left w:w="100" w:type="dxa"/>
              <w:bottom w:w="100" w:type="dxa"/>
              <w:right w:w="100" w:type="dxa"/>
            </w:tcMar>
          </w:tcPr>
          <w:p w14:paraId="054C4759"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genetic risk factors</w:t>
            </w:r>
          </w:p>
        </w:tc>
        <w:tc>
          <w:tcPr>
            <w:tcW w:w="3345" w:type="dxa"/>
            <w:shd w:val="clear" w:color="auto" w:fill="auto"/>
            <w:tcMar>
              <w:top w:w="100" w:type="dxa"/>
              <w:left w:w="100" w:type="dxa"/>
              <w:bottom w:w="100" w:type="dxa"/>
              <w:right w:w="100" w:type="dxa"/>
            </w:tcMar>
          </w:tcPr>
          <w:p w14:paraId="5A59E43E"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 xml:space="preserve"> Low risk for SUD or behavioral addictions</w:t>
            </w:r>
          </w:p>
        </w:tc>
        <w:tc>
          <w:tcPr>
            <w:tcW w:w="3570" w:type="dxa"/>
            <w:shd w:val="clear" w:color="auto" w:fill="auto"/>
            <w:tcMar>
              <w:top w:w="100" w:type="dxa"/>
              <w:left w:w="100" w:type="dxa"/>
              <w:bottom w:w="100" w:type="dxa"/>
              <w:right w:w="100" w:type="dxa"/>
            </w:tcMar>
          </w:tcPr>
          <w:p w14:paraId="4596003B"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High risk for SUD or behavioral addictions</w:t>
            </w:r>
          </w:p>
        </w:tc>
      </w:tr>
      <w:tr w:rsidR="00375AD7" w14:paraId="09BEA048" w14:textId="77777777">
        <w:tc>
          <w:tcPr>
            <w:tcW w:w="2475" w:type="dxa"/>
            <w:shd w:val="clear" w:color="auto" w:fill="D9D9D9"/>
            <w:tcMar>
              <w:top w:w="100" w:type="dxa"/>
              <w:left w:w="100" w:type="dxa"/>
              <w:bottom w:w="100" w:type="dxa"/>
              <w:right w:w="100" w:type="dxa"/>
            </w:tcMar>
          </w:tcPr>
          <w:p w14:paraId="0A35A56B"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no genetic risk factors</w:t>
            </w:r>
          </w:p>
        </w:tc>
        <w:tc>
          <w:tcPr>
            <w:tcW w:w="3345" w:type="dxa"/>
            <w:shd w:val="clear" w:color="auto" w:fill="auto"/>
            <w:tcMar>
              <w:top w:w="100" w:type="dxa"/>
              <w:left w:w="100" w:type="dxa"/>
              <w:bottom w:w="100" w:type="dxa"/>
              <w:right w:w="100" w:type="dxa"/>
            </w:tcMar>
          </w:tcPr>
          <w:p w14:paraId="4717A2B5"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Lower risk for SUD or behavioral addictions</w:t>
            </w:r>
          </w:p>
        </w:tc>
        <w:tc>
          <w:tcPr>
            <w:tcW w:w="3570" w:type="dxa"/>
            <w:shd w:val="clear" w:color="auto" w:fill="auto"/>
            <w:tcMar>
              <w:top w:w="100" w:type="dxa"/>
              <w:left w:w="100" w:type="dxa"/>
              <w:bottom w:w="100" w:type="dxa"/>
              <w:right w:w="100" w:type="dxa"/>
            </w:tcMar>
          </w:tcPr>
          <w:p w14:paraId="70C9D35E" w14:textId="77777777" w:rsidR="00375AD7" w:rsidRDefault="002D0920">
            <w:pPr>
              <w:widowControl w:val="0"/>
              <w:spacing w:line="240" w:lineRule="auto"/>
              <w:rPr>
                <w:rFonts w:ascii="Constantia" w:eastAsia="Constantia" w:hAnsi="Constantia" w:cs="Constantia"/>
              </w:rPr>
            </w:pPr>
            <w:r>
              <w:rPr>
                <w:rFonts w:ascii="Constantia" w:eastAsia="Constantia" w:hAnsi="Constantia" w:cs="Constantia"/>
              </w:rPr>
              <w:t>At risk for SUD or behavioral addictions- risk lower than with genetic risk factors</w:t>
            </w:r>
          </w:p>
        </w:tc>
      </w:tr>
    </w:tbl>
    <w:p w14:paraId="7117A99E" w14:textId="77777777" w:rsidR="00375AD7" w:rsidRDefault="00375AD7">
      <w:pPr>
        <w:tabs>
          <w:tab w:val="left" w:pos="1880"/>
        </w:tabs>
        <w:spacing w:line="240" w:lineRule="auto"/>
        <w:rPr>
          <w:rFonts w:ascii="Constantia" w:eastAsia="Constantia" w:hAnsi="Constantia" w:cs="Constantia"/>
          <w:sz w:val="24"/>
          <w:szCs w:val="24"/>
        </w:rPr>
      </w:pPr>
    </w:p>
    <w:tbl>
      <w:tblPr>
        <w:tblStyle w:val="af4"/>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375AD7" w14:paraId="2B5B9CC7" w14:textId="77777777">
        <w:tc>
          <w:tcPr>
            <w:tcW w:w="1575" w:type="dxa"/>
            <w:tcBorders>
              <w:top w:val="single" w:sz="18" w:space="0" w:color="EC3647"/>
              <w:left w:val="single" w:sz="18" w:space="0" w:color="EC3647"/>
              <w:bottom w:val="single" w:sz="18" w:space="0" w:color="EC3647"/>
              <w:right w:val="single" w:sz="18" w:space="0" w:color="EC3647"/>
            </w:tcBorders>
          </w:tcPr>
          <w:p w14:paraId="33D30CD5" w14:textId="77777777" w:rsidR="00375AD7" w:rsidRDefault="002D0920">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1B0ECA3" wp14:editId="3B730A9F">
                  <wp:extent cx="595313" cy="595313"/>
                  <wp:effectExtent l="0" t="0" r="0" b="0"/>
                  <wp:docPr id="9"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8"/>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42A019BA"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It is important to emphasize that while we can’t control everything, some of our </w:t>
            </w:r>
            <w:r>
              <w:rPr>
                <w:rFonts w:ascii="Constantia" w:eastAsia="Constantia" w:hAnsi="Constantia" w:cs="Constantia"/>
                <w:i/>
                <w:sz w:val="20"/>
                <w:szCs w:val="20"/>
              </w:rPr>
              <w:t>health is in our hands</w:t>
            </w:r>
            <w:r>
              <w:rPr>
                <w:rFonts w:ascii="Constantia" w:eastAsia="Constantia" w:hAnsi="Constantia" w:cs="Constantia"/>
                <w:sz w:val="20"/>
                <w:szCs w:val="20"/>
              </w:rPr>
              <w:t>, and we can control some of the environmental factors that affect our health. This is a bridge to Learning Set 8 where this will be further reinforced through individual and collective action.</w:t>
            </w:r>
          </w:p>
          <w:p w14:paraId="1307BFF4"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Here is an example of another matrix like the one above to help students see how gene environment interactions play out in our health. </w:t>
            </w:r>
            <w:hyperlink r:id="rId21">
              <w:r>
                <w:rPr>
                  <w:rFonts w:ascii="Constantia" w:eastAsia="Constantia" w:hAnsi="Constantia" w:cs="Constantia"/>
                  <w:color w:val="1155CC"/>
                  <w:sz w:val="20"/>
                  <w:szCs w:val="20"/>
                  <w:u w:val="single"/>
                </w:rPr>
                <w:t>https://www.reddit.com/r/Mcat/comments/ehfhlp/miledown_anki_card_question_geneenvironment/</w:t>
              </w:r>
            </w:hyperlink>
            <w:r>
              <w:rPr>
                <w:rFonts w:ascii="Constantia" w:eastAsia="Constantia" w:hAnsi="Constantia" w:cs="Constantia"/>
                <w:sz w:val="20"/>
                <w:szCs w:val="20"/>
              </w:rPr>
              <w:t xml:space="preserve"> </w:t>
            </w:r>
          </w:p>
        </w:tc>
      </w:tr>
    </w:tbl>
    <w:p w14:paraId="749A4D6A" w14:textId="77777777" w:rsidR="00375AD7" w:rsidRDefault="00375AD7">
      <w:pPr>
        <w:spacing w:line="240" w:lineRule="auto"/>
        <w:rPr>
          <w:rFonts w:ascii="Constantia" w:eastAsia="Constantia" w:hAnsi="Constantia" w:cs="Constantia"/>
          <w:b/>
          <w:sz w:val="24"/>
          <w:szCs w:val="24"/>
        </w:rPr>
      </w:pPr>
    </w:p>
    <w:p w14:paraId="5E98D484"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Review </w:t>
      </w:r>
    </w:p>
    <w:p w14:paraId="281DB348"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Both the environment and the genes we inherit can affect the development of SUD. Various data in lesson 2 and 3 helps students to understand how environmental and genetic factors can cause alcohol use disorder and behavioral addictions. Support students to apply what they figured out from alcohol use disorder to generalize factors that affect SUDs and behavioral addictions.</w:t>
      </w:r>
    </w:p>
    <w:p w14:paraId="16739724"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we all at the same risk for SUDs or behavioral addiction? Why or why not? </w:t>
      </w:r>
    </w:p>
    <w:p w14:paraId="6B7A0C94"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makes some people vulnerable to SUDs and behavioral addictions around certain activities? </w:t>
      </w:r>
    </w:p>
    <w:p w14:paraId="44417510" w14:textId="77777777" w:rsidR="00375AD7" w:rsidRDefault="00375AD7">
      <w:pPr>
        <w:spacing w:line="240" w:lineRule="auto"/>
        <w:rPr>
          <w:rFonts w:ascii="Constantia" w:eastAsia="Constantia" w:hAnsi="Constantia" w:cs="Constantia"/>
          <w:b/>
          <w:sz w:val="24"/>
          <w:szCs w:val="24"/>
        </w:rPr>
      </w:pPr>
    </w:p>
    <w:p w14:paraId="1E34C4DA" w14:textId="77777777" w:rsidR="00375AD7" w:rsidRDefault="00375AD7">
      <w:pPr>
        <w:spacing w:line="240" w:lineRule="auto"/>
        <w:rPr>
          <w:rFonts w:ascii="Constantia" w:eastAsia="Constantia" w:hAnsi="Constantia" w:cs="Constantia"/>
          <w:b/>
          <w:sz w:val="24"/>
          <w:szCs w:val="24"/>
        </w:rPr>
      </w:pPr>
    </w:p>
    <w:p w14:paraId="69709118" w14:textId="77777777" w:rsidR="00375AD7" w:rsidRDefault="00375AD7">
      <w:pPr>
        <w:spacing w:line="240" w:lineRule="auto"/>
        <w:rPr>
          <w:rFonts w:ascii="Constantia" w:eastAsia="Constantia" w:hAnsi="Constantia" w:cs="Constantia"/>
          <w:b/>
          <w:sz w:val="24"/>
          <w:szCs w:val="24"/>
        </w:rPr>
      </w:pPr>
    </w:p>
    <w:p w14:paraId="1E7B44E0" w14:textId="77777777" w:rsidR="00375AD7" w:rsidRDefault="002D0920">
      <w:pPr>
        <w:spacing w:line="240" w:lineRule="auto"/>
        <w:rPr>
          <w:rFonts w:ascii="Constantia" w:eastAsia="Constantia" w:hAnsi="Constantia" w:cs="Constantia"/>
          <w:b/>
          <w:sz w:val="24"/>
          <w:szCs w:val="24"/>
        </w:rPr>
      </w:pPr>
      <w:proofErr w:type="gramStart"/>
      <w:r>
        <w:rPr>
          <w:rFonts w:ascii="Constantia" w:eastAsia="Constantia" w:hAnsi="Constantia" w:cs="Constantia"/>
          <w:b/>
          <w:sz w:val="24"/>
          <w:szCs w:val="24"/>
        </w:rPr>
        <w:t>Developing  models</w:t>
      </w:r>
      <w:proofErr w:type="gramEnd"/>
      <w:r>
        <w:rPr>
          <w:rFonts w:ascii="Constantia" w:eastAsia="Constantia" w:hAnsi="Constantia" w:cs="Constantia"/>
          <w:b/>
          <w:sz w:val="24"/>
          <w:szCs w:val="24"/>
        </w:rPr>
        <w:t xml:space="preserve"> for the Unit - </w:t>
      </w:r>
      <w:r>
        <w:rPr>
          <w:rFonts w:ascii="Constantia" w:eastAsia="Constantia" w:hAnsi="Constantia" w:cs="Constantia"/>
          <w:sz w:val="24"/>
          <w:szCs w:val="24"/>
        </w:rPr>
        <w:t>How can looking for thrills make me miserable?</w:t>
      </w:r>
      <w:r>
        <w:rPr>
          <w:rFonts w:ascii="Constantia" w:eastAsia="Constantia" w:hAnsi="Constantia" w:cs="Constantia"/>
          <w:b/>
          <w:sz w:val="24"/>
          <w:szCs w:val="24"/>
        </w:rPr>
        <w:t xml:space="preserve"> </w:t>
      </w:r>
    </w:p>
    <w:p w14:paraId="7A0E0237"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sz w:val="24"/>
          <w:szCs w:val="24"/>
        </w:rPr>
        <w:t>In this lesson, students develop one part of the model that will focus on the sub-driving question of this learning set, “</w:t>
      </w:r>
      <w:r>
        <w:rPr>
          <w:rFonts w:ascii="Constantia" w:eastAsia="Constantia" w:hAnsi="Constantia" w:cs="Constantia"/>
          <w:b/>
          <w:sz w:val="24"/>
          <w:szCs w:val="24"/>
        </w:rPr>
        <w:t>What puts us at risk for substance use disorder or behavioral addictions?”</w:t>
      </w:r>
    </w:p>
    <w:p w14:paraId="0677E4B5" w14:textId="77777777" w:rsidR="00375AD7" w:rsidRDefault="00375AD7">
      <w:pPr>
        <w:spacing w:line="240" w:lineRule="auto"/>
        <w:rPr>
          <w:rFonts w:ascii="Constantia" w:eastAsia="Constantia" w:hAnsi="Constantia" w:cs="Constantia"/>
          <w:sz w:val="24"/>
          <w:szCs w:val="24"/>
        </w:rPr>
      </w:pPr>
    </w:p>
    <w:p w14:paraId="408D9672" w14:textId="542D2A61"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ask students to complete the My SUD Modeling Chart </w:t>
      </w:r>
      <w:r w:rsidRPr="006851BB">
        <w:rPr>
          <w:rFonts w:ascii="Constantia" w:eastAsia="Constantia" w:hAnsi="Constantia" w:cs="Constantia"/>
          <w:b/>
          <w:sz w:val="24"/>
          <w:szCs w:val="24"/>
        </w:rPr>
        <w:t>Student Version</w:t>
      </w:r>
      <w:r w:rsidRPr="006851BB">
        <w:rPr>
          <w:rFonts w:ascii="Constantia" w:eastAsia="Constantia" w:hAnsi="Constantia" w:cs="Constantia"/>
          <w:b/>
          <w:sz w:val="24"/>
          <w:szCs w:val="24"/>
        </w:rPr>
        <w:t xml:space="preserve"> (not filled in) (</w:t>
      </w:r>
      <w:r w:rsidRPr="006851BB">
        <w:rPr>
          <w:rFonts w:ascii="Constantia" w:eastAsia="Constantia" w:hAnsi="Constantia" w:cs="Constantia"/>
          <w:b/>
          <w:sz w:val="24"/>
          <w:szCs w:val="24"/>
        </w:rPr>
        <w:t>Teacher’s version</w:t>
      </w:r>
      <w:r>
        <w:rPr>
          <w:rFonts w:ascii="Constantia" w:eastAsia="Constantia" w:hAnsi="Constantia" w:cs="Constantia"/>
          <w:b/>
          <w:sz w:val="24"/>
          <w:szCs w:val="24"/>
        </w:rPr>
        <w:t>).</w:t>
      </w:r>
    </w:p>
    <w:p w14:paraId="12D17114" w14:textId="77777777" w:rsidR="00375AD7" w:rsidRDefault="00375AD7">
      <w:pPr>
        <w:spacing w:line="240" w:lineRule="auto"/>
        <w:rPr>
          <w:rFonts w:ascii="Constantia" w:eastAsia="Constantia" w:hAnsi="Constantia" w:cs="Constantia"/>
          <w:sz w:val="24"/>
          <w:szCs w:val="24"/>
          <w:highlight w:val="yellow"/>
        </w:rPr>
      </w:pPr>
    </w:p>
    <w:p w14:paraId="07EBC1B1"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7A726A54"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 </w:t>
      </w:r>
      <w:r>
        <w:rPr>
          <w:rFonts w:ascii="Constantia" w:eastAsia="Constantia" w:hAnsi="Constantia" w:cs="Constantia"/>
          <w:sz w:val="24"/>
          <w:szCs w:val="24"/>
        </w:rPr>
        <w:t>What is the sub-driving question that students were asked to think about during the Learning Set?</w:t>
      </w:r>
    </w:p>
    <w:p w14:paraId="12662037" w14:textId="172F86DA" w:rsidR="00375AD7" w:rsidRDefault="002D0920">
      <w:pPr>
        <w:numPr>
          <w:ilvl w:val="1"/>
          <w:numId w:val="15"/>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questions</w:t>
      </w:r>
      <w:r w:rsidR="006851BB">
        <w:rPr>
          <w:rFonts w:ascii="Constantia" w:eastAsia="Constantia" w:hAnsi="Constantia" w:cs="Constantia"/>
          <w:sz w:val="24"/>
          <w:szCs w:val="24"/>
        </w:rPr>
        <w:t>- What</w:t>
      </w:r>
      <w:r>
        <w:rPr>
          <w:rFonts w:ascii="Constantia" w:eastAsia="Constantia" w:hAnsi="Constantia" w:cs="Constantia"/>
          <w:sz w:val="24"/>
          <w:szCs w:val="24"/>
        </w:rPr>
        <w:t xml:space="preserve"> questions did students pose at the beginning of the Learning Set?</w:t>
      </w:r>
    </w:p>
    <w:p w14:paraId="72EE8FA8" w14:textId="1C9F390C" w:rsidR="00375AD7" w:rsidRDefault="002D0920">
      <w:pPr>
        <w:numPr>
          <w:ilvl w:val="1"/>
          <w:numId w:val="15"/>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 xml:space="preserve">Whole group discussion) </w:t>
      </w:r>
      <w:r w:rsidR="006851BB">
        <w:rPr>
          <w:rFonts w:ascii="Constantia" w:eastAsia="Constantia" w:hAnsi="Constantia" w:cs="Constantia"/>
          <w:sz w:val="24"/>
          <w:szCs w:val="24"/>
        </w:rPr>
        <w:t xml:space="preserve">- </w:t>
      </w:r>
      <w:r w:rsidR="006851BB">
        <w:rPr>
          <w:rFonts w:ascii="Constantia" w:eastAsia="Constantia" w:hAnsi="Constantia" w:cs="Constantia"/>
          <w:b/>
          <w:sz w:val="24"/>
          <w:szCs w:val="24"/>
        </w:rPr>
        <w:t>What</w:t>
      </w:r>
      <w:r>
        <w:rPr>
          <w:rFonts w:ascii="Constantia" w:eastAsia="Constantia" w:hAnsi="Constantia" w:cs="Constantia"/>
          <w:sz w:val="24"/>
          <w:szCs w:val="24"/>
        </w:rPr>
        <w:t xml:space="preserve"> did students figure out from the Learning Set? Use the following prompts:</w:t>
      </w:r>
    </w:p>
    <w:p w14:paraId="450A0A48" w14:textId="77777777" w:rsidR="00375AD7" w:rsidRDefault="002D0920">
      <w:pPr>
        <w:numPr>
          <w:ilvl w:val="2"/>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2D393583" w14:textId="77777777" w:rsidR="00375AD7" w:rsidRDefault="002D0920">
      <w:pPr>
        <w:numPr>
          <w:ilvl w:val="2"/>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06C6B5C4" w14:textId="77777777" w:rsidR="00375AD7" w:rsidRDefault="00375AD7">
      <w:pPr>
        <w:spacing w:line="240" w:lineRule="auto"/>
        <w:ind w:left="1440"/>
        <w:rPr>
          <w:rFonts w:ascii="Constantia" w:eastAsia="Constantia" w:hAnsi="Constantia" w:cs="Constantia"/>
          <w:sz w:val="24"/>
          <w:szCs w:val="24"/>
        </w:rPr>
      </w:pPr>
    </w:p>
    <w:p w14:paraId="1037C525"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4692E4F9" w14:textId="77777777" w:rsidR="00375AD7" w:rsidRDefault="00375AD7">
      <w:pPr>
        <w:spacing w:line="240" w:lineRule="auto"/>
        <w:ind w:left="720"/>
        <w:rPr>
          <w:rFonts w:ascii="Constantia" w:eastAsia="Constantia" w:hAnsi="Constantia" w:cs="Constantia"/>
          <w:sz w:val="24"/>
          <w:szCs w:val="24"/>
        </w:rPr>
      </w:pPr>
    </w:p>
    <w:p w14:paraId="0C66F7B5"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as a whole group/class.   </w:t>
      </w:r>
    </w:p>
    <w:p w14:paraId="653986A9"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Start with a class discussion to remind the students of the different components of </w:t>
      </w:r>
      <w:r>
        <w:rPr>
          <w:rFonts w:ascii="Constantia" w:eastAsia="Constantia" w:hAnsi="Constantia" w:cs="Constantia"/>
          <w:b/>
          <w:sz w:val="24"/>
          <w:szCs w:val="24"/>
        </w:rPr>
        <w:t>activities that they (people) do for thrills</w:t>
      </w:r>
      <w:r>
        <w:rPr>
          <w:rFonts w:ascii="Constantia" w:eastAsia="Constantia" w:hAnsi="Constantia" w:cs="Constantia"/>
          <w:sz w:val="24"/>
          <w:szCs w:val="24"/>
        </w:rPr>
        <w:t xml:space="preserve"> as they discussed when creating the Driving Question Board, for </w:t>
      </w:r>
      <w:r>
        <w:rPr>
          <w:rFonts w:ascii="Constantia" w:eastAsia="Constantia" w:hAnsi="Constantia" w:cs="Constantia"/>
          <w:sz w:val="24"/>
          <w:szCs w:val="24"/>
        </w:rPr>
        <w:lastRenderedPageBreak/>
        <w:t xml:space="preserve">example: Playing </w:t>
      </w:r>
      <w:r>
        <w:rPr>
          <w:rFonts w:ascii="Constantia" w:eastAsia="Constantia" w:hAnsi="Constantia" w:cs="Constantia"/>
          <w:sz w:val="24"/>
          <w:szCs w:val="24"/>
          <w:highlight w:val="white"/>
        </w:rPr>
        <w:t>sports, getting good grades, using social media, gaming</w:t>
      </w:r>
      <w:r>
        <w:rPr>
          <w:rFonts w:ascii="Constantia" w:eastAsia="Constantia" w:hAnsi="Constantia" w:cs="Constantia"/>
          <w:sz w:val="24"/>
          <w:szCs w:val="24"/>
        </w:rPr>
        <w:t xml:space="preserve">, </w:t>
      </w:r>
      <w:r>
        <w:rPr>
          <w:rFonts w:ascii="Constantia" w:eastAsia="Constantia" w:hAnsi="Constantia" w:cs="Constantia"/>
          <w:sz w:val="24"/>
          <w:szCs w:val="24"/>
          <w:highlight w:val="white"/>
        </w:rPr>
        <w:t xml:space="preserve">drugs, vaping, gambling </w:t>
      </w:r>
      <w:r>
        <w:rPr>
          <w:rFonts w:ascii="Constantia" w:eastAsia="Constantia" w:hAnsi="Constantia" w:cs="Constantia"/>
          <w:sz w:val="24"/>
          <w:szCs w:val="24"/>
        </w:rPr>
        <w:t xml:space="preserve">etc. </w:t>
      </w:r>
    </w:p>
    <w:p w14:paraId="6AEFEC2A" w14:textId="50DDF15A"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Also ask students to find </w:t>
      </w:r>
      <w:r>
        <w:rPr>
          <w:rFonts w:ascii="Constantia" w:eastAsia="Constantia" w:hAnsi="Constantia" w:cs="Constantia"/>
          <w:b/>
          <w:sz w:val="24"/>
          <w:szCs w:val="24"/>
        </w:rPr>
        <w:t>consequences of each activity</w:t>
      </w:r>
      <w:r>
        <w:rPr>
          <w:rFonts w:ascii="Constantia" w:eastAsia="Constantia" w:hAnsi="Constantia" w:cs="Constantia"/>
          <w:sz w:val="24"/>
          <w:szCs w:val="24"/>
        </w:rPr>
        <w:t xml:space="preserve"> (can be either positive or negative), for example: looking cool, getting better, feeling excited, addiction, illness etc. Be sure to use the </w:t>
      </w:r>
      <w:r w:rsidRPr="00F32B82">
        <w:rPr>
          <w:rFonts w:ascii="Constantia" w:eastAsia="Constantia" w:hAnsi="Constantia" w:cs="Constantia"/>
          <w:sz w:val="24"/>
          <w:szCs w:val="24"/>
        </w:rPr>
        <w:t>teacher version</w:t>
      </w:r>
      <w:r w:rsidRPr="00F32B82">
        <w:rPr>
          <w:rFonts w:ascii="Constantia" w:eastAsia="Constantia" w:hAnsi="Constantia" w:cs="Constantia"/>
          <w:sz w:val="24"/>
          <w:szCs w:val="24"/>
        </w:rPr>
        <w:t xml:space="preserve"> </w:t>
      </w:r>
      <w:r>
        <w:rPr>
          <w:rFonts w:ascii="Constantia" w:eastAsia="Constantia" w:hAnsi="Constantia" w:cs="Constantia"/>
          <w:sz w:val="24"/>
          <w:szCs w:val="24"/>
        </w:rPr>
        <w:t xml:space="preserve">of MY SUD Modeling Chart for the Learning Set to support the discussion about components. These are just </w:t>
      </w:r>
      <w:proofErr w:type="gramStart"/>
      <w:r>
        <w:rPr>
          <w:rFonts w:ascii="Constantia" w:eastAsia="Constantia" w:hAnsi="Constantia" w:cs="Constantia"/>
          <w:sz w:val="24"/>
          <w:szCs w:val="24"/>
        </w:rPr>
        <w:t>suggestions,</w:t>
      </w:r>
      <w:proofErr w:type="gramEnd"/>
      <w:r>
        <w:rPr>
          <w:rFonts w:ascii="Constantia" w:eastAsia="Constantia" w:hAnsi="Constantia" w:cs="Constantia"/>
          <w:sz w:val="24"/>
          <w:szCs w:val="24"/>
        </w:rPr>
        <w:t xml:space="preserve"> students will likely come up with many more on their own and through the discussion. </w:t>
      </w:r>
    </w:p>
    <w:p w14:paraId="1144013F" w14:textId="77777777" w:rsidR="00375AD7" w:rsidRDefault="00375AD7">
      <w:pPr>
        <w:spacing w:line="240" w:lineRule="auto"/>
        <w:ind w:left="1440"/>
        <w:rPr>
          <w:rFonts w:ascii="Constantia" w:eastAsia="Constantia" w:hAnsi="Constantia" w:cs="Constantia"/>
          <w:sz w:val="24"/>
          <w:szCs w:val="24"/>
        </w:rPr>
      </w:pPr>
    </w:p>
    <w:p w14:paraId="78F07645"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PLAN in small groups.</w:t>
      </w:r>
      <w:r>
        <w:rPr>
          <w:rFonts w:ascii="Constantia" w:eastAsia="Constantia" w:hAnsi="Constantia" w:cs="Constantia"/>
          <w:sz w:val="24"/>
          <w:szCs w:val="24"/>
        </w:rPr>
        <w:t xml:space="preserve"> </w:t>
      </w:r>
    </w:p>
    <w:p w14:paraId="3BF63199"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 components</w:t>
      </w:r>
      <w:r>
        <w:rPr>
          <w:rFonts w:ascii="Constantia" w:eastAsia="Constantia" w:hAnsi="Constantia" w:cs="Constantia"/>
          <w:sz w:val="24"/>
          <w:szCs w:val="24"/>
        </w:rPr>
        <w:t xml:space="preserve"> - Write each component on its own sticky note. Each component should be relevant. (At this point, components in a student's model may not be measurable. It is fine even if they cannot come up with the components that are measurable.)</w:t>
      </w:r>
    </w:p>
    <w:p w14:paraId="6ED99039"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xml:space="preserve">- organize the components in categories, such as: positive consequences, negative consequences, and </w:t>
      </w:r>
      <w:proofErr w:type="gramStart"/>
      <w:r>
        <w:rPr>
          <w:rFonts w:ascii="Constantia" w:eastAsia="Constantia" w:hAnsi="Constantia" w:cs="Constantia"/>
          <w:sz w:val="24"/>
          <w:szCs w:val="24"/>
        </w:rPr>
        <w:t>etc..</w:t>
      </w:r>
      <w:proofErr w:type="gramEnd"/>
      <w:r>
        <w:rPr>
          <w:rFonts w:ascii="Constantia" w:eastAsia="Constantia" w:hAnsi="Constantia" w:cs="Constantia"/>
          <w:sz w:val="24"/>
          <w:szCs w:val="24"/>
        </w:rPr>
        <w:t xml:space="preserve"> </w:t>
      </w:r>
    </w:p>
    <w:p w14:paraId="2B7ECC26" w14:textId="77777777" w:rsidR="00375AD7" w:rsidRDefault="00375AD7">
      <w:pPr>
        <w:spacing w:line="240" w:lineRule="auto"/>
        <w:ind w:left="1440"/>
        <w:rPr>
          <w:rFonts w:ascii="Constantia" w:eastAsia="Constantia" w:hAnsi="Constantia" w:cs="Constantia"/>
          <w:sz w:val="24"/>
          <w:szCs w:val="24"/>
        </w:rPr>
      </w:pPr>
    </w:p>
    <w:p w14:paraId="3A6AA7F2"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BUILD in small groups: Connect the components (demonstrate to the class before students go into small groups)</w:t>
      </w:r>
      <w:r>
        <w:rPr>
          <w:rFonts w:ascii="Constantia" w:eastAsia="Constantia" w:hAnsi="Constantia" w:cs="Constantia"/>
          <w:sz w:val="24"/>
          <w:szCs w:val="24"/>
        </w:rPr>
        <w:t xml:space="preserve">. Connect the components in a </w:t>
      </w:r>
      <w:r>
        <w:rPr>
          <w:rFonts w:ascii="Constantia" w:eastAsia="Constantia" w:hAnsi="Constantia" w:cs="Constantia"/>
          <w:b/>
          <w:sz w:val="24"/>
          <w:szCs w:val="24"/>
        </w:rPr>
        <w:t>causal relationship</w:t>
      </w:r>
      <w:r>
        <w:rPr>
          <w:rFonts w:ascii="Constantia" w:eastAsia="Constantia" w:hAnsi="Constantia" w:cs="Constantia"/>
          <w:sz w:val="24"/>
          <w:szCs w:val="24"/>
        </w:rPr>
        <w:t xml:space="preserve"> from the cause to the effect. Students should use arrows to show the directionality of the connection. (Hint: For the most part, the arrows will go from thrill seeking.) </w:t>
      </w:r>
    </w:p>
    <w:p w14:paraId="28B9B619" w14:textId="77777777" w:rsidR="00375AD7" w:rsidRDefault="00375AD7">
      <w:pPr>
        <w:spacing w:line="240" w:lineRule="auto"/>
        <w:ind w:left="720"/>
        <w:rPr>
          <w:rFonts w:ascii="Constantia" w:eastAsia="Constantia" w:hAnsi="Constantia" w:cs="Constantia"/>
          <w:sz w:val="24"/>
          <w:szCs w:val="24"/>
        </w:rPr>
      </w:pPr>
    </w:p>
    <w:p w14:paraId="778BA5FC" w14:textId="4EF7702E"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in small groups</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 Instruct students to switch off in the roles of presenter and listener. Explain the phenomenon by explaining how the components thrill</w:t>
      </w:r>
      <w:r>
        <w:rPr>
          <w:rFonts w:ascii="Constantia" w:eastAsia="Constantia" w:hAnsi="Constantia" w:cs="Constantia"/>
          <w:sz w:val="24"/>
          <w:szCs w:val="24"/>
        </w:rPr>
        <w:t xml:space="preserve"> people. Have the students </w:t>
      </w:r>
      <w:r w:rsidR="00F32B82">
        <w:rPr>
          <w:rFonts w:ascii="Constantia" w:eastAsia="Constantia" w:hAnsi="Constantia" w:cs="Constantia"/>
          <w:sz w:val="24"/>
          <w:szCs w:val="24"/>
        </w:rPr>
        <w:t>test their</w:t>
      </w:r>
      <w:r>
        <w:rPr>
          <w:rFonts w:ascii="Constantia" w:eastAsia="Constantia" w:hAnsi="Constantia" w:cs="Constantia"/>
          <w:sz w:val="24"/>
          <w:szCs w:val="24"/>
        </w:rPr>
        <w:t xml:space="preserve"> models by applying the following questions: </w:t>
      </w:r>
    </w:p>
    <w:p w14:paraId="436BAAA2"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your model explain and predict? </w:t>
      </w:r>
    </w:p>
    <w:p w14:paraId="147DECE2"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Does your model make sense? Does it make sense when you use increase-decrease language?</w:t>
      </w:r>
    </w:p>
    <w:p w14:paraId="3DF56062"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the components in your model relevant to activities for thrill?  </w:t>
      </w:r>
    </w:p>
    <w:p w14:paraId="097F77FB"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Does your model show cause-effect relationships?</w:t>
      </w:r>
    </w:p>
    <w:p w14:paraId="7A2A8CA1" w14:textId="77777777" w:rsidR="00375AD7" w:rsidRDefault="002D0920">
      <w:pPr>
        <w:spacing w:line="240" w:lineRule="auto"/>
        <w:ind w:left="810"/>
        <w:rPr>
          <w:rFonts w:ascii="Constantia" w:eastAsia="Constantia" w:hAnsi="Constantia" w:cs="Constantia"/>
          <w:sz w:val="24"/>
          <w:szCs w:val="24"/>
        </w:rPr>
      </w:pPr>
      <w:r>
        <w:rPr>
          <w:rFonts w:ascii="Constantia" w:eastAsia="Constantia" w:hAnsi="Constantia" w:cs="Constantia"/>
          <w:sz w:val="24"/>
          <w:szCs w:val="24"/>
        </w:rPr>
        <w:t xml:space="preserve"> Together, make any changes needed to make their models more clear and complete.</w:t>
      </w:r>
    </w:p>
    <w:p w14:paraId="4D620262" w14:textId="77777777" w:rsidR="00375AD7" w:rsidRDefault="00375AD7">
      <w:pPr>
        <w:spacing w:line="240" w:lineRule="auto"/>
        <w:rPr>
          <w:rFonts w:ascii="Constantia" w:eastAsia="Constantia" w:hAnsi="Constantia" w:cs="Constantia"/>
          <w:sz w:val="24"/>
          <w:szCs w:val="24"/>
        </w:rPr>
      </w:pPr>
    </w:p>
    <w:p w14:paraId="44025A38"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SHARE as a whole group/class -</w:t>
      </w:r>
      <w:r>
        <w:rPr>
          <w:rFonts w:ascii="Constantia" w:eastAsia="Constantia" w:hAnsi="Constantia" w:cs="Constantia"/>
          <w:sz w:val="24"/>
          <w:szCs w:val="24"/>
        </w:rPr>
        <w:t xml:space="preserve"> Collectively, share the models with the class such as a gallery walk. Use the questions above,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one per small group, to have students present to the large group.</w:t>
      </w:r>
    </w:p>
    <w:p w14:paraId="294BF069" w14:textId="77777777" w:rsidR="00375AD7" w:rsidRDefault="002D0920">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6152AC5B" w14:textId="77777777" w:rsidR="00375AD7" w:rsidRDefault="002D0920">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3BAB1273" w14:textId="77777777" w:rsidR="00375AD7" w:rsidRDefault="002D0920">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2CEF9521" w14:textId="77777777" w:rsidR="00375AD7" w:rsidRDefault="002D0920">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7E38D42C" w14:textId="77777777" w:rsidR="00375AD7" w:rsidRDefault="00375AD7">
      <w:pPr>
        <w:spacing w:line="240" w:lineRule="auto"/>
        <w:rPr>
          <w:rFonts w:ascii="Constantia" w:eastAsia="Constantia" w:hAnsi="Constantia" w:cs="Constantia"/>
          <w:sz w:val="24"/>
          <w:szCs w:val="24"/>
        </w:rPr>
      </w:pPr>
    </w:p>
    <w:p w14:paraId="65309D3C" w14:textId="77777777" w:rsidR="00375AD7" w:rsidRDefault="002D0920">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REVISE in small groups</w:t>
      </w:r>
      <w:r>
        <w:rPr>
          <w:rFonts w:ascii="Constantia" w:eastAsia="Constantia" w:hAnsi="Constantia" w:cs="Constantia"/>
          <w:sz w:val="24"/>
          <w:szCs w:val="24"/>
        </w:rPr>
        <w:t xml:space="preserve"> - Based on feedback and observing other models, have the students revise their models. Once they finish, they can document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take a picture of) their group’s model and send it to their teacher. These models can be used for formative assessment, and for students’ to examine and reflect upon their model development process at the end of the unit.</w:t>
      </w:r>
    </w:p>
    <w:p w14:paraId="150CED60" w14:textId="77777777" w:rsidR="00375AD7" w:rsidRDefault="00375AD7">
      <w:pPr>
        <w:spacing w:line="240" w:lineRule="auto"/>
        <w:rPr>
          <w:rFonts w:ascii="Constantia" w:eastAsia="Constantia" w:hAnsi="Constantia" w:cs="Constantia"/>
          <w:b/>
          <w:sz w:val="24"/>
          <w:szCs w:val="24"/>
        </w:rPr>
      </w:pPr>
    </w:p>
    <w:p w14:paraId="2BFB48E7" w14:textId="77777777" w:rsidR="00375AD7" w:rsidRDefault="00375AD7">
      <w:pPr>
        <w:spacing w:line="240" w:lineRule="auto"/>
        <w:rPr>
          <w:rFonts w:ascii="Constantia" w:eastAsia="Constantia" w:hAnsi="Constantia" w:cs="Constantia"/>
          <w:sz w:val="24"/>
          <w:szCs w:val="24"/>
        </w:rPr>
      </w:pPr>
    </w:p>
    <w:p w14:paraId="62289544" w14:textId="77777777" w:rsidR="00375AD7" w:rsidRDefault="00375AD7">
      <w:pPr>
        <w:rPr>
          <w:rFonts w:ascii="Constantia" w:eastAsia="Constantia" w:hAnsi="Constantia" w:cs="Constantia"/>
          <w:sz w:val="24"/>
          <w:szCs w:val="24"/>
        </w:rPr>
      </w:pPr>
    </w:p>
    <w:tbl>
      <w:tblPr>
        <w:tblStyle w:val="af5"/>
        <w:tblW w:w="9195" w:type="dxa"/>
        <w:tblBorders>
          <w:top w:val="nil"/>
          <w:left w:val="nil"/>
          <w:bottom w:val="nil"/>
          <w:right w:val="nil"/>
          <w:insideH w:val="nil"/>
          <w:insideV w:val="nil"/>
        </w:tblBorders>
        <w:tblLayout w:type="fixed"/>
        <w:tblLook w:val="0600" w:firstRow="0" w:lastRow="0" w:firstColumn="0" w:lastColumn="0" w:noHBand="1" w:noVBand="1"/>
      </w:tblPr>
      <w:tblGrid>
        <w:gridCol w:w="1140"/>
        <w:gridCol w:w="8055"/>
      </w:tblGrid>
      <w:tr w:rsidR="00375AD7" w14:paraId="75EE221D" w14:textId="77777777">
        <w:trPr>
          <w:trHeight w:val="3320"/>
        </w:trPr>
        <w:tc>
          <w:tcPr>
            <w:tcW w:w="114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49F33941" w14:textId="77777777" w:rsidR="00375AD7" w:rsidRDefault="002D0920">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76B54B2" wp14:editId="7B9D0FD2">
                  <wp:extent cx="504825" cy="5080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04825" cy="508000"/>
                          </a:xfrm>
                          <a:prstGeom prst="rect">
                            <a:avLst/>
                          </a:prstGeom>
                          <a:ln/>
                        </pic:spPr>
                      </pic:pic>
                    </a:graphicData>
                  </a:graphic>
                </wp:inline>
              </w:drawing>
            </w:r>
          </w:p>
        </w:tc>
        <w:tc>
          <w:tcPr>
            <w:tcW w:w="805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12E84D81" w14:textId="77777777" w:rsidR="00375AD7" w:rsidRDefault="002D0920">
            <w:pPr>
              <w:rPr>
                <w:rFonts w:ascii="Constantia" w:eastAsia="Constantia" w:hAnsi="Constantia" w:cs="Constantia"/>
                <w:sz w:val="20"/>
                <w:szCs w:val="20"/>
              </w:rPr>
            </w:pPr>
            <w:r>
              <w:rPr>
                <w:rFonts w:ascii="Constantia" w:eastAsia="Constantia" w:hAnsi="Constantia" w:cs="Constantia"/>
                <w:sz w:val="20"/>
                <w:szCs w:val="20"/>
              </w:rPr>
              <w:t xml:space="preserve">While the students model, move around the class, support the students, and encourage them to share their thinking and consult with their peers about their models. Students’ models can vary. However, since the models need to explain the relationships among the components, make sure the models include:   </w:t>
            </w:r>
          </w:p>
          <w:p w14:paraId="74F20E00" w14:textId="77777777" w:rsidR="00375AD7" w:rsidRDefault="002D0920">
            <w:pPr>
              <w:rPr>
                <w:rFonts w:ascii="Constantia" w:eastAsia="Constantia" w:hAnsi="Constantia" w:cs="Constantia"/>
                <w:b/>
                <w:sz w:val="20"/>
                <w:szCs w:val="20"/>
              </w:rPr>
            </w:pPr>
            <w:r>
              <w:rPr>
                <w:rFonts w:ascii="Constantia" w:eastAsia="Constantia" w:hAnsi="Constantia" w:cs="Constantia"/>
                <w:b/>
                <w:sz w:val="20"/>
                <w:szCs w:val="20"/>
              </w:rPr>
              <w:t>Components</w:t>
            </w:r>
          </w:p>
          <w:p w14:paraId="0510026D" w14:textId="77777777" w:rsidR="00375AD7" w:rsidRDefault="002D0920">
            <w:pPr>
              <w:numPr>
                <w:ilvl w:val="0"/>
                <w:numId w:val="33"/>
              </w:num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Genetic factors </w:t>
            </w:r>
          </w:p>
          <w:p w14:paraId="5239BCC7"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Gene</w:t>
            </w:r>
          </w:p>
          <w:p w14:paraId="0C0C0C71"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Chromosomes </w:t>
            </w:r>
          </w:p>
          <w:p w14:paraId="4545FEFA"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Allele</w:t>
            </w:r>
          </w:p>
          <w:p w14:paraId="295391F1"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Proteins </w:t>
            </w:r>
          </w:p>
          <w:p w14:paraId="06128B38"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Mutation</w:t>
            </w:r>
          </w:p>
          <w:p w14:paraId="10738D75"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Variation  </w:t>
            </w:r>
          </w:p>
          <w:p w14:paraId="3C067821" w14:textId="77777777" w:rsidR="00375AD7" w:rsidRDefault="002D0920">
            <w:pPr>
              <w:numPr>
                <w:ilvl w:val="1"/>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(optional) components to explain specific addictions such as (for alcohol addiction) Alcohol, ALDH2, Acetaldehyde, Alcohol flush reaction</w:t>
            </w:r>
          </w:p>
          <w:p w14:paraId="5F3B4D6C" w14:textId="77777777" w:rsidR="00375AD7" w:rsidRDefault="002D0920">
            <w:pPr>
              <w:rPr>
                <w:rFonts w:ascii="Constantia" w:eastAsia="Constantia" w:hAnsi="Constantia" w:cs="Constantia"/>
                <w:sz w:val="20"/>
                <w:szCs w:val="20"/>
              </w:rPr>
            </w:pPr>
            <w:r>
              <w:rPr>
                <w:rFonts w:ascii="Constantia" w:eastAsia="Constantia" w:hAnsi="Constantia" w:cs="Constantia"/>
                <w:b/>
                <w:sz w:val="20"/>
                <w:szCs w:val="20"/>
              </w:rPr>
              <w:t>Relationships and labels</w:t>
            </w:r>
          </w:p>
          <w:p w14:paraId="0116145C" w14:textId="77777777" w:rsidR="00375AD7" w:rsidRDefault="002D0920">
            <w:pPr>
              <w:numPr>
                <w:ilvl w:val="0"/>
                <w:numId w:val="29"/>
              </w:numPr>
              <w:rPr>
                <w:rFonts w:ascii="Constantia" w:eastAsia="Constantia" w:hAnsi="Constantia" w:cs="Constantia"/>
                <w:sz w:val="20"/>
                <w:szCs w:val="20"/>
              </w:rPr>
            </w:pPr>
            <w:r>
              <w:rPr>
                <w:rFonts w:ascii="Constantia" w:eastAsia="Constantia" w:hAnsi="Constantia" w:cs="Constantia"/>
                <w:sz w:val="20"/>
                <w:szCs w:val="20"/>
              </w:rPr>
              <w:t>The relationships among each factor.</w:t>
            </w:r>
          </w:p>
          <w:p w14:paraId="4717C505" w14:textId="77777777" w:rsidR="00375AD7" w:rsidRDefault="002D0920">
            <w:pPr>
              <w:numPr>
                <w:ilvl w:val="0"/>
                <w:numId w:val="29"/>
              </w:numPr>
              <w:rPr>
                <w:rFonts w:ascii="Constantia" w:eastAsia="Constantia" w:hAnsi="Constantia" w:cs="Constantia"/>
                <w:sz w:val="20"/>
                <w:szCs w:val="20"/>
              </w:rPr>
            </w:pPr>
            <w:r>
              <w:rPr>
                <w:rFonts w:ascii="Constantia" w:eastAsia="Constantia" w:hAnsi="Constantia" w:cs="Constantia"/>
                <w:sz w:val="20"/>
                <w:szCs w:val="20"/>
              </w:rPr>
              <w:t xml:space="preserve">The relationship showing if each factor can increase or decrease one’s risk of SUDs or behavioral addictions. </w:t>
            </w:r>
          </w:p>
        </w:tc>
      </w:tr>
    </w:tbl>
    <w:p w14:paraId="4B9F9AE9" w14:textId="77777777" w:rsidR="00375AD7" w:rsidRDefault="00375AD7">
      <w:pPr>
        <w:rPr>
          <w:rFonts w:ascii="Constantia" w:eastAsia="Constantia" w:hAnsi="Constantia" w:cs="Constantia"/>
          <w:sz w:val="24"/>
          <w:szCs w:val="24"/>
        </w:rPr>
      </w:pPr>
    </w:p>
    <w:tbl>
      <w:tblPr>
        <w:tblStyle w:val="af6"/>
        <w:tblW w:w="9255" w:type="dxa"/>
        <w:tblBorders>
          <w:top w:val="nil"/>
          <w:left w:val="nil"/>
          <w:bottom w:val="nil"/>
          <w:right w:val="nil"/>
          <w:insideH w:val="nil"/>
          <w:insideV w:val="nil"/>
        </w:tblBorders>
        <w:tblLayout w:type="fixed"/>
        <w:tblLook w:val="0600" w:firstRow="0" w:lastRow="0" w:firstColumn="0" w:lastColumn="0" w:noHBand="1" w:noVBand="1"/>
      </w:tblPr>
      <w:tblGrid>
        <w:gridCol w:w="1155"/>
        <w:gridCol w:w="8100"/>
      </w:tblGrid>
      <w:tr w:rsidR="00375AD7" w14:paraId="6BEC99B6" w14:textId="77777777">
        <w:trPr>
          <w:trHeight w:val="4920"/>
        </w:trPr>
        <w:tc>
          <w:tcPr>
            <w:tcW w:w="115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4506B788" w14:textId="77777777" w:rsidR="00375AD7" w:rsidRDefault="002D0920">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5374DF5A" wp14:editId="45A96779">
                  <wp:extent cx="604838" cy="604838"/>
                  <wp:effectExtent l="0" t="0" r="0" b="0"/>
                  <wp:docPr id="3" name="image6.jpg" descr="discussion.jpg"/>
                  <wp:cNvGraphicFramePr/>
                  <a:graphic xmlns:a="http://schemas.openxmlformats.org/drawingml/2006/main">
                    <a:graphicData uri="http://schemas.openxmlformats.org/drawingml/2006/picture">
                      <pic:pic xmlns:pic="http://schemas.openxmlformats.org/drawingml/2006/picture">
                        <pic:nvPicPr>
                          <pic:cNvPr id="0" name="image6.jpg" descr="discussion.jpg"/>
                          <pic:cNvPicPr preferRelativeResize="0"/>
                        </pic:nvPicPr>
                        <pic:blipFill>
                          <a:blip r:embed="rId23"/>
                          <a:srcRect/>
                          <a:stretch>
                            <a:fillRect/>
                          </a:stretch>
                        </pic:blipFill>
                        <pic:spPr>
                          <a:xfrm>
                            <a:off x="0" y="0"/>
                            <a:ext cx="604838" cy="604838"/>
                          </a:xfrm>
                          <a:prstGeom prst="rect">
                            <a:avLst/>
                          </a:prstGeom>
                          <a:ln/>
                        </pic:spPr>
                      </pic:pic>
                    </a:graphicData>
                  </a:graphic>
                </wp:inline>
              </w:drawing>
            </w:r>
          </w:p>
        </w:tc>
        <w:tc>
          <w:tcPr>
            <w:tcW w:w="81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2DBBC2E9" w14:textId="77777777" w:rsidR="00375AD7" w:rsidRDefault="002D0920">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17312AB5" w14:textId="77777777" w:rsidR="00375AD7" w:rsidRDefault="002D0920">
            <w:pPr>
              <w:rPr>
                <w:rFonts w:ascii="Constantia" w:eastAsia="Constantia" w:hAnsi="Constantia" w:cs="Constantia"/>
                <w:b/>
                <w:i/>
                <w:sz w:val="20"/>
                <w:szCs w:val="20"/>
              </w:rPr>
            </w:pPr>
            <w:r>
              <w:rPr>
                <w:rFonts w:ascii="Constantia" w:eastAsia="Constantia" w:hAnsi="Constantia" w:cs="Constantia"/>
                <w:b/>
                <w:sz w:val="20"/>
                <w:szCs w:val="20"/>
              </w:rPr>
              <w:t>Components</w:t>
            </w:r>
          </w:p>
          <w:p w14:paraId="54400EDC" w14:textId="77777777" w:rsidR="00375AD7" w:rsidRDefault="002D0920">
            <w:pPr>
              <w:numPr>
                <w:ilvl w:val="0"/>
                <w:numId w:val="1"/>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i/>
                <w:sz w:val="20"/>
                <w:szCs w:val="20"/>
              </w:rPr>
              <w:t xml:space="preserve"> </w:t>
            </w:r>
            <w:r>
              <w:rPr>
                <w:rFonts w:ascii="Constantia" w:eastAsia="Constantia" w:hAnsi="Constantia" w:cs="Constantia"/>
                <w:sz w:val="20"/>
                <w:szCs w:val="20"/>
              </w:rPr>
              <w:t>- What components are included in each model? Are key components included?</w:t>
            </w:r>
          </w:p>
          <w:p w14:paraId="3886F519" w14:textId="77777777" w:rsidR="00375AD7" w:rsidRDefault="002D0920">
            <w:pPr>
              <w:numPr>
                <w:ilvl w:val="0"/>
                <w:numId w:val="1"/>
              </w:numPr>
              <w:rPr>
                <w:rFonts w:ascii="Constantia" w:eastAsia="Constantia" w:hAnsi="Constantia" w:cs="Constantia"/>
                <w:sz w:val="20"/>
                <w:szCs w:val="20"/>
              </w:rPr>
            </w:pPr>
            <w:r>
              <w:rPr>
                <w:rFonts w:ascii="Constantia" w:eastAsia="Constantia" w:hAnsi="Constantia" w:cs="Constantia"/>
                <w:b/>
                <w:sz w:val="20"/>
                <w:szCs w:val="20"/>
              </w:rPr>
              <w:t>Number of components</w:t>
            </w:r>
            <w:r>
              <w:rPr>
                <w:rFonts w:ascii="Constantia" w:eastAsia="Constantia" w:hAnsi="Constantia" w:cs="Constantia"/>
                <w:sz w:val="20"/>
                <w:szCs w:val="20"/>
              </w:rPr>
              <w:t xml:space="preserve"> - How many components are indicated in the model? Are MORE components necessarily better?</w:t>
            </w:r>
          </w:p>
          <w:p w14:paraId="2C759E7E" w14:textId="77777777" w:rsidR="00375AD7" w:rsidRDefault="002D0920">
            <w:pPr>
              <w:numPr>
                <w:ilvl w:val="0"/>
                <w:numId w:val="1"/>
              </w:numPr>
              <w:rPr>
                <w:rFonts w:ascii="Constantia" w:eastAsia="Constantia" w:hAnsi="Constantia" w:cs="Constantia"/>
                <w:sz w:val="20"/>
                <w:szCs w:val="20"/>
              </w:rPr>
            </w:pPr>
            <w:r>
              <w:rPr>
                <w:rFonts w:ascii="Constantia" w:eastAsia="Constantia" w:hAnsi="Constantia" w:cs="Constantia"/>
                <w:b/>
                <w:sz w:val="20"/>
                <w:szCs w:val="20"/>
              </w:rPr>
              <w:t xml:space="preserve">Grouping of components </w:t>
            </w:r>
            <w:r>
              <w:rPr>
                <w:rFonts w:ascii="Constantia" w:eastAsia="Constantia" w:hAnsi="Constantia" w:cs="Constantia"/>
                <w:sz w:val="20"/>
                <w:szCs w:val="20"/>
              </w:rPr>
              <w:t>- How can we group the various components? Why should we group components - does it improve our models? Is the grouping meaningful?</w:t>
            </w:r>
          </w:p>
          <w:p w14:paraId="374E1C85" w14:textId="77777777" w:rsidR="00375AD7" w:rsidRDefault="002D0920">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4AA8DE80" w14:textId="77777777" w:rsidR="00375AD7" w:rsidRDefault="002D0920">
            <w:pPr>
              <w:numPr>
                <w:ilvl w:val="0"/>
                <w:numId w:val="19"/>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xml:space="preserve"> - Are the relationships among the components indicated? Do these relationships make sense? Are the indicated relationships important?</w:t>
            </w:r>
          </w:p>
          <w:p w14:paraId="4B6CB994" w14:textId="77777777" w:rsidR="00375AD7" w:rsidRDefault="002D0920">
            <w:pPr>
              <w:rPr>
                <w:rFonts w:ascii="Constantia" w:eastAsia="Constantia" w:hAnsi="Constantia" w:cs="Constantia"/>
                <w:b/>
                <w:sz w:val="20"/>
                <w:szCs w:val="20"/>
              </w:rPr>
            </w:pPr>
            <w:r>
              <w:rPr>
                <w:rFonts w:ascii="Constantia" w:eastAsia="Constantia" w:hAnsi="Constantia" w:cs="Constantia"/>
                <w:b/>
                <w:sz w:val="20"/>
                <w:szCs w:val="20"/>
              </w:rPr>
              <w:t>General features</w:t>
            </w:r>
          </w:p>
          <w:p w14:paraId="25183DE1" w14:textId="77777777" w:rsidR="00375AD7" w:rsidRDefault="002D0920">
            <w:pPr>
              <w:numPr>
                <w:ilvl w:val="0"/>
                <w:numId w:val="43"/>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 How complex is the model?</w:t>
            </w:r>
          </w:p>
          <w:p w14:paraId="2E0AB5C9" w14:textId="77777777" w:rsidR="00375AD7" w:rsidRDefault="002D0920">
            <w:pPr>
              <w:numPr>
                <w:ilvl w:val="0"/>
                <w:numId w:val="43"/>
              </w:numPr>
              <w:rPr>
                <w:rFonts w:ascii="Constantia" w:eastAsia="Constantia" w:hAnsi="Constantia" w:cs="Constantia"/>
                <w:sz w:val="20"/>
                <w:szCs w:val="20"/>
              </w:rPr>
            </w:pPr>
            <w:r>
              <w:rPr>
                <w:rFonts w:ascii="Constantia" w:eastAsia="Constantia" w:hAnsi="Constantia" w:cs="Constantia"/>
                <w:b/>
                <w:sz w:val="20"/>
                <w:szCs w:val="20"/>
              </w:rPr>
              <w:t xml:space="preserve">Organization </w:t>
            </w:r>
            <w:r>
              <w:rPr>
                <w:rFonts w:ascii="Constantia" w:eastAsia="Constantia" w:hAnsi="Constantia" w:cs="Constantia"/>
                <w:sz w:val="20"/>
                <w:szCs w:val="20"/>
              </w:rPr>
              <w:t>- How well is the model organized? Is the organization meaningful?</w:t>
            </w:r>
          </w:p>
        </w:tc>
      </w:tr>
    </w:tbl>
    <w:p w14:paraId="6ED1D612" w14:textId="77777777" w:rsidR="00375AD7" w:rsidRDefault="00375AD7">
      <w:pPr>
        <w:spacing w:line="240" w:lineRule="auto"/>
        <w:rPr>
          <w:rFonts w:ascii="Constantia" w:eastAsia="Constantia" w:hAnsi="Constantia" w:cs="Constantia"/>
          <w:sz w:val="24"/>
          <w:szCs w:val="24"/>
        </w:rPr>
      </w:pPr>
    </w:p>
    <w:p w14:paraId="030E7398" w14:textId="77777777" w:rsidR="00375AD7" w:rsidRDefault="002D0920">
      <w:pPr>
        <w:spacing w:line="240" w:lineRule="auto"/>
        <w:rPr>
          <w:rFonts w:ascii="Constantia" w:eastAsia="Constantia" w:hAnsi="Constantia" w:cs="Constantia"/>
          <w:sz w:val="24"/>
          <w:szCs w:val="24"/>
        </w:rPr>
      </w:pPr>
      <w:r>
        <w:br w:type="page"/>
      </w:r>
    </w:p>
    <w:tbl>
      <w:tblPr>
        <w:tblStyle w:val="af7"/>
        <w:tblW w:w="9360" w:type="dxa"/>
        <w:tblLayout w:type="fixed"/>
        <w:tblLook w:val="0600" w:firstRow="0" w:lastRow="0" w:firstColumn="0" w:lastColumn="0" w:noHBand="1" w:noVBand="1"/>
      </w:tblPr>
      <w:tblGrid>
        <w:gridCol w:w="9360"/>
      </w:tblGrid>
      <w:tr w:rsidR="00375AD7" w14:paraId="6DBE47E8" w14:textId="77777777">
        <w:tc>
          <w:tcPr>
            <w:tcW w:w="9360" w:type="dxa"/>
            <w:shd w:val="clear" w:color="auto" w:fill="8BC54C"/>
            <w:tcMar>
              <w:top w:w="100" w:type="dxa"/>
              <w:left w:w="100" w:type="dxa"/>
              <w:bottom w:w="100" w:type="dxa"/>
              <w:right w:w="100" w:type="dxa"/>
            </w:tcMar>
          </w:tcPr>
          <w:p w14:paraId="5C7535DB" w14:textId="77777777"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Optional Extension Activity – Constructing a Scientific Explanation to Answer the Unit Driving Question</w:t>
            </w:r>
          </w:p>
          <w:p w14:paraId="179FEFC6" w14:textId="77777777" w:rsidR="00375AD7" w:rsidRDefault="002D092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End of Learning Set Assessment </w:t>
            </w:r>
          </w:p>
        </w:tc>
      </w:tr>
    </w:tbl>
    <w:p w14:paraId="37D98C56" w14:textId="77777777" w:rsidR="00375AD7" w:rsidRDefault="00375AD7">
      <w:pPr>
        <w:spacing w:line="240" w:lineRule="auto"/>
        <w:rPr>
          <w:rFonts w:ascii="Constantia" w:eastAsia="Constantia" w:hAnsi="Constantia" w:cs="Constantia"/>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375AD7" w14:paraId="7F46B819" w14:textId="77777777">
        <w:tc>
          <w:tcPr>
            <w:tcW w:w="1890" w:type="dxa"/>
            <w:shd w:val="clear" w:color="auto" w:fill="auto"/>
            <w:tcMar>
              <w:top w:w="100" w:type="dxa"/>
              <w:left w:w="100" w:type="dxa"/>
              <w:bottom w:w="100" w:type="dxa"/>
              <w:right w:w="100" w:type="dxa"/>
            </w:tcMar>
          </w:tcPr>
          <w:p w14:paraId="2FE99F3A"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08E41B3" w14:textId="77777777" w:rsidR="00375AD7" w:rsidRDefault="002D092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Students develop (evaluate and revise) a model to explain how looking for thrills can make us miserable.</w:t>
            </w:r>
          </w:p>
          <w:p w14:paraId="5C7B2A65" w14:textId="77777777" w:rsidR="00375AD7" w:rsidRDefault="00375AD7">
            <w:pPr>
              <w:widowControl w:val="0"/>
              <w:spacing w:line="240" w:lineRule="auto"/>
              <w:rPr>
                <w:rFonts w:ascii="Constantia" w:eastAsia="Constantia" w:hAnsi="Constantia" w:cs="Constantia"/>
                <w:sz w:val="24"/>
                <w:szCs w:val="24"/>
              </w:rPr>
            </w:pPr>
          </w:p>
          <w:p w14:paraId="7C1651A2"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construct a scientific explanation that explains why looking for thrills can make me miserable.</w:t>
            </w:r>
          </w:p>
        </w:tc>
      </w:tr>
      <w:tr w:rsidR="00375AD7" w14:paraId="3F25E496" w14:textId="77777777">
        <w:trPr>
          <w:trHeight w:val="440"/>
        </w:trPr>
        <w:tc>
          <w:tcPr>
            <w:tcW w:w="1890" w:type="dxa"/>
            <w:vMerge w:val="restart"/>
            <w:shd w:val="clear" w:color="auto" w:fill="auto"/>
            <w:tcMar>
              <w:top w:w="100" w:type="dxa"/>
              <w:left w:w="100" w:type="dxa"/>
              <w:bottom w:w="100" w:type="dxa"/>
              <w:right w:w="100" w:type="dxa"/>
            </w:tcMar>
          </w:tcPr>
          <w:p w14:paraId="571187D9"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569577E8"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375AD7" w14:paraId="7A16C176" w14:textId="77777777">
        <w:trPr>
          <w:trHeight w:val="440"/>
        </w:trPr>
        <w:tc>
          <w:tcPr>
            <w:tcW w:w="1890" w:type="dxa"/>
            <w:vMerge/>
            <w:shd w:val="clear" w:color="auto" w:fill="auto"/>
            <w:tcMar>
              <w:top w:w="100" w:type="dxa"/>
              <w:left w:w="100" w:type="dxa"/>
              <w:bottom w:w="100" w:type="dxa"/>
              <w:right w:w="100" w:type="dxa"/>
            </w:tcMar>
          </w:tcPr>
          <w:p w14:paraId="2BBF1826" w14:textId="77777777" w:rsidR="00375AD7" w:rsidRDefault="00375AD7">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5D0E327C"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Developing a scientific model </w:t>
            </w:r>
          </w:p>
          <w:p w14:paraId="04B3A03C"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Constructing a scientific explanation</w:t>
            </w:r>
          </w:p>
        </w:tc>
      </w:tr>
      <w:tr w:rsidR="00375AD7" w14:paraId="18ECC70F" w14:textId="77777777">
        <w:trPr>
          <w:trHeight w:val="440"/>
        </w:trPr>
        <w:tc>
          <w:tcPr>
            <w:tcW w:w="1890" w:type="dxa"/>
            <w:vMerge/>
            <w:shd w:val="clear" w:color="auto" w:fill="auto"/>
            <w:tcMar>
              <w:top w:w="100" w:type="dxa"/>
              <w:left w:w="100" w:type="dxa"/>
              <w:bottom w:w="100" w:type="dxa"/>
              <w:right w:w="100" w:type="dxa"/>
            </w:tcMar>
          </w:tcPr>
          <w:p w14:paraId="5608B763" w14:textId="77777777" w:rsidR="00375AD7" w:rsidRDefault="00375AD7">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277043FB"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4E9D39E1" w14:textId="77777777" w:rsidR="00375AD7" w:rsidRDefault="00375AD7">
      <w:pPr>
        <w:spacing w:line="240" w:lineRule="auto"/>
        <w:rPr>
          <w:rFonts w:ascii="Constantia" w:eastAsia="Constantia" w:hAnsi="Constantia" w:cs="Constantia"/>
          <w:sz w:val="24"/>
          <w:szCs w:val="24"/>
        </w:rPr>
      </w:pPr>
    </w:p>
    <w:p w14:paraId="00C245C2" w14:textId="77777777" w:rsidR="00375AD7" w:rsidRDefault="002D0920">
      <w:pPr>
        <w:spacing w:line="240" w:lineRule="auto"/>
        <w:rPr>
          <w:rFonts w:ascii="Constantia" w:eastAsia="Constantia" w:hAnsi="Constantia" w:cs="Constantia"/>
          <w:b/>
          <w:sz w:val="24"/>
          <w:szCs w:val="24"/>
        </w:rPr>
      </w:pPr>
      <w:bookmarkStart w:id="4" w:name="kix.74utxb3de8km" w:colFirst="0" w:colLast="0"/>
      <w:bookmarkEnd w:id="4"/>
      <w:r>
        <w:rPr>
          <w:rFonts w:ascii="Constantia" w:eastAsia="Constantia" w:hAnsi="Constantia" w:cs="Constantia"/>
          <w:sz w:val="24"/>
          <w:szCs w:val="24"/>
        </w:rPr>
        <w:t>Through class discussion, the students, guided by the teacher, will develop integrated models which connect consensus models from different learning sets to construct scientific explanations (CER) to explain the phenomenon of SUD / behavioral addiction and gene-environment interaction by answering the Driving Question of the unit, “How can looking for thrills make me miserable?”</w:t>
      </w:r>
    </w:p>
    <w:p w14:paraId="37FACEDC" w14:textId="77777777" w:rsidR="00375AD7" w:rsidRDefault="00375AD7">
      <w:pPr>
        <w:spacing w:line="240" w:lineRule="auto"/>
        <w:rPr>
          <w:rFonts w:ascii="Constantia" w:eastAsia="Constantia" w:hAnsi="Constantia" w:cs="Constantia"/>
          <w:sz w:val="24"/>
          <w:szCs w:val="24"/>
        </w:rPr>
      </w:pPr>
    </w:p>
    <w:p w14:paraId="2BDEAE48" w14:textId="25B941EA" w:rsidR="00375AD7" w:rsidRPr="002D0920" w:rsidRDefault="002D0920">
      <w:pPr>
        <w:numPr>
          <w:ilvl w:val="0"/>
          <w:numId w:val="24"/>
        </w:numPr>
        <w:spacing w:line="240" w:lineRule="auto"/>
        <w:rPr>
          <w:rFonts w:ascii="Constantia" w:eastAsia="Constantia" w:hAnsi="Constantia" w:cs="Constantia"/>
          <w:sz w:val="24"/>
          <w:szCs w:val="24"/>
        </w:rPr>
      </w:pPr>
      <w:r>
        <w:rPr>
          <w:rFonts w:ascii="Constantia" w:eastAsia="Constantia" w:hAnsi="Constantia" w:cs="Constantia"/>
          <w:b/>
          <w:sz w:val="24"/>
          <w:szCs w:val="24"/>
        </w:rPr>
        <w:t>Teacher and students complete this model link together (</w:t>
      </w:r>
      <w:r>
        <w:rPr>
          <w:rFonts w:ascii="Constantia" w:eastAsia="Constantia" w:hAnsi="Constantia" w:cs="Constantia"/>
          <w:sz w:val="24"/>
          <w:szCs w:val="24"/>
        </w:rPr>
        <w:t xml:space="preserve">integrated models teacher version is found below and </w:t>
      </w:r>
      <w:r w:rsidRPr="002D0920">
        <w:rPr>
          <w:rFonts w:ascii="Constantia" w:eastAsia="Constantia" w:hAnsi="Constantia" w:cs="Constantia"/>
          <w:sz w:val="24"/>
          <w:szCs w:val="24"/>
        </w:rPr>
        <w:t>integrated models student worksheet</w:t>
      </w:r>
      <w:r w:rsidRPr="002D0920">
        <w:rPr>
          <w:rFonts w:ascii="Constantia" w:eastAsia="Constantia" w:hAnsi="Constantia" w:cs="Constantia"/>
          <w:b/>
          <w:sz w:val="24"/>
          <w:szCs w:val="24"/>
        </w:rPr>
        <w:t>).</w:t>
      </w:r>
      <w:r w:rsidRPr="002D0920">
        <w:rPr>
          <w:rFonts w:ascii="Constantia" w:eastAsia="Constantia" w:hAnsi="Constantia" w:cs="Constantia"/>
          <w:sz w:val="24"/>
          <w:szCs w:val="24"/>
        </w:rPr>
        <w:t xml:space="preserve">  The following list of questions and My SUD Modeling chart (</w:t>
      </w:r>
      <w:r w:rsidRPr="002D0920">
        <w:rPr>
          <w:rFonts w:ascii="Constantia" w:eastAsia="Constantia" w:hAnsi="Constantia" w:cs="Constantia"/>
          <w:sz w:val="24"/>
          <w:szCs w:val="24"/>
        </w:rPr>
        <w:t>teacher version</w:t>
      </w:r>
      <w:r w:rsidRPr="002D0920">
        <w:rPr>
          <w:rFonts w:ascii="Constantia" w:eastAsia="Constantia" w:hAnsi="Constantia" w:cs="Constantia"/>
          <w:sz w:val="24"/>
          <w:szCs w:val="24"/>
        </w:rPr>
        <w:t xml:space="preserve"> / </w:t>
      </w:r>
      <w:r w:rsidRPr="002D0920">
        <w:rPr>
          <w:rFonts w:ascii="Constantia" w:eastAsia="Constantia" w:hAnsi="Constantia" w:cs="Constantia"/>
          <w:sz w:val="24"/>
          <w:szCs w:val="24"/>
        </w:rPr>
        <w:t>student versio</w:t>
      </w:r>
      <w:r w:rsidRPr="002D0920">
        <w:rPr>
          <w:rFonts w:ascii="Constantia" w:eastAsia="Constantia" w:hAnsi="Constantia" w:cs="Constantia"/>
          <w:sz w:val="24"/>
          <w:szCs w:val="24"/>
        </w:rPr>
        <w:t>n) can guide connecting the two models and coming up with a CER.</w:t>
      </w:r>
    </w:p>
    <w:p w14:paraId="18D0D5BA" w14:textId="77777777" w:rsidR="00375AD7" w:rsidRDefault="002D0920">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 support linking two different models to make a claim: </w:t>
      </w:r>
    </w:p>
    <w:p w14:paraId="1EA404AF" w14:textId="77777777" w:rsidR="00375AD7" w:rsidRDefault="002D0920">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common components between the two learning sets? </w:t>
      </w:r>
    </w:p>
    <w:p w14:paraId="15546553" w14:textId="77777777" w:rsidR="00375AD7" w:rsidRDefault="002D0920">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do the two models link together? </w:t>
      </w:r>
    </w:p>
    <w:p w14:paraId="61BFDA05" w14:textId="77777777" w:rsidR="00375AD7" w:rsidRDefault="002D0920">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main ideas of each learning set? How can they be linked? </w:t>
      </w:r>
    </w:p>
    <w:p w14:paraId="181BECDA" w14:textId="77777777" w:rsidR="00375AD7" w:rsidRDefault="002D0920">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one model help explain, expand, and elaborate another? </w:t>
      </w:r>
    </w:p>
    <w:p w14:paraId="025A246A" w14:textId="77777777" w:rsidR="00375AD7" w:rsidRDefault="002D0920">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evidence:</w:t>
      </w:r>
    </w:p>
    <w:p w14:paraId="5733B958" w14:textId="77777777" w:rsidR="00375AD7" w:rsidRDefault="002D0920">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activities did we do in each learning set? </w:t>
      </w:r>
    </w:p>
    <w:p w14:paraId="765A3FB5" w14:textId="77777777" w:rsidR="00375AD7" w:rsidRDefault="002D0920">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videos did we watch? </w:t>
      </w:r>
    </w:p>
    <w:p w14:paraId="7F4AF252" w14:textId="77777777" w:rsidR="00375AD7" w:rsidRDefault="002D0920">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experiment did we conduct? </w:t>
      </w:r>
    </w:p>
    <w:p w14:paraId="793F1F75" w14:textId="77777777" w:rsidR="00375AD7" w:rsidRDefault="002D0920">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data (i.e. from maps, charts, simulation, interview) did we collect or use? </w:t>
      </w:r>
    </w:p>
    <w:p w14:paraId="05A6CC76" w14:textId="77777777" w:rsidR="00375AD7" w:rsidRDefault="002D0920">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specific examples, shown in your models, that can be used as evidence to support your claim? </w:t>
      </w:r>
    </w:p>
    <w:p w14:paraId="6AFE6F35" w14:textId="77777777" w:rsidR="00375AD7" w:rsidRDefault="002D0920">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To support the reasoning:</w:t>
      </w:r>
    </w:p>
    <w:p w14:paraId="3DFD21C4" w14:textId="77777777" w:rsidR="00375AD7" w:rsidRDefault="002D0920">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underlying scientific ideas shown in your models and in the unit that can explain how your claim and evidence are connected?</w:t>
      </w:r>
    </w:p>
    <w:p w14:paraId="33052A0E"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6"/>
          <w:szCs w:val="26"/>
        </w:rPr>
        <w:t xml:space="preserve">2. </w:t>
      </w:r>
      <w:r>
        <w:rPr>
          <w:rFonts w:ascii="Constantia" w:eastAsia="Constantia" w:hAnsi="Constantia" w:cs="Constantia"/>
          <w:b/>
          <w:sz w:val="24"/>
          <w:szCs w:val="24"/>
        </w:rPr>
        <w:t xml:space="preserve">Integrated model for LS3 and LS5  </w:t>
      </w:r>
    </w:p>
    <w:p w14:paraId="682B2A5C" w14:textId="60FD4735" w:rsidR="00375AD7" w:rsidRDefault="002D0920">
      <w:pPr>
        <w:numPr>
          <w:ilvl w:val="0"/>
          <w:numId w:val="28"/>
        </w:numPr>
        <w:spacing w:line="240" w:lineRule="auto"/>
        <w:ind w:left="1440"/>
        <w:rPr>
          <w:rFonts w:ascii="Constantia" w:eastAsia="Constantia" w:hAnsi="Constantia" w:cs="Constantia"/>
          <w:b/>
          <w:sz w:val="24"/>
          <w:szCs w:val="24"/>
        </w:rPr>
      </w:pPr>
      <w:r>
        <w:rPr>
          <w:rFonts w:ascii="Constantia" w:eastAsia="Constantia" w:hAnsi="Constantia" w:cs="Constantia"/>
          <w:b/>
          <w:sz w:val="24"/>
          <w:szCs w:val="24"/>
        </w:rPr>
        <w:t>Main idea to include</w:t>
      </w:r>
      <w:r>
        <w:rPr>
          <w:rFonts w:ascii="Constantia" w:eastAsia="Constantia" w:hAnsi="Constantia" w:cs="Constantia"/>
          <w:b/>
          <w:sz w:val="24"/>
          <w:szCs w:val="24"/>
        </w:rPr>
        <w:t xml:space="preserve"> Linking natural selection and genetic factors</w:t>
      </w:r>
    </w:p>
    <w:p w14:paraId="5B04EC01" w14:textId="28692177" w:rsidR="00375AD7" w:rsidRDefault="002D0920">
      <w:pPr>
        <w:numPr>
          <w:ilvl w:val="2"/>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Links can be made from the LS3 model that begins with the thrill-seeking</w:t>
      </w:r>
      <w:r>
        <w:rPr>
          <w:rFonts w:ascii="Constantia" w:eastAsia="Constantia" w:hAnsi="Constantia" w:cs="Constantia"/>
          <w:sz w:val="24"/>
          <w:szCs w:val="24"/>
        </w:rPr>
        <w:t xml:space="preserve"> adaptive trait to the LS5 model </w:t>
      </w:r>
    </w:p>
    <w:p w14:paraId="66DEC15F" w14:textId="77777777" w:rsidR="00375AD7" w:rsidRDefault="002D0920">
      <w:pPr>
        <w:numPr>
          <w:ilvl w:val="1"/>
          <w:numId w:val="28"/>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Exemplar model</w:t>
      </w:r>
    </w:p>
    <w:p w14:paraId="0AAD3FA4" w14:textId="77777777" w:rsidR="00375AD7" w:rsidRDefault="00375AD7">
      <w:pPr>
        <w:spacing w:line="240" w:lineRule="auto"/>
        <w:jc w:val="center"/>
        <w:rPr>
          <w:rFonts w:ascii="Constantia" w:eastAsia="Constantia" w:hAnsi="Constantia" w:cs="Constantia"/>
          <w:sz w:val="24"/>
          <w:szCs w:val="24"/>
        </w:rPr>
      </w:pPr>
    </w:p>
    <w:p w14:paraId="336F4029" w14:textId="77777777" w:rsidR="00375AD7" w:rsidRDefault="002D0920">
      <w:pPr>
        <w:spacing w:line="240" w:lineRule="auto"/>
        <w:ind w:left="-1170" w:right="-720"/>
        <w:jc w:val="center"/>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0EF35664" wp14:editId="2845EE1B">
            <wp:extent cx="5062538" cy="242899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4807" b="18803"/>
                    <a:stretch>
                      <a:fillRect/>
                    </a:stretch>
                  </pic:blipFill>
                  <pic:spPr>
                    <a:xfrm>
                      <a:off x="0" y="0"/>
                      <a:ext cx="5062538" cy="2428995"/>
                    </a:xfrm>
                    <a:prstGeom prst="rect">
                      <a:avLst/>
                    </a:prstGeom>
                    <a:ln/>
                  </pic:spPr>
                </pic:pic>
              </a:graphicData>
            </a:graphic>
          </wp:inline>
        </w:drawing>
      </w:r>
      <w:r>
        <w:rPr>
          <w:rFonts w:ascii="Constantia" w:eastAsia="Constantia" w:hAnsi="Constantia" w:cs="Constantia"/>
          <w:b/>
          <w:noProof/>
          <w:sz w:val="24"/>
          <w:szCs w:val="24"/>
        </w:rPr>
        <w:drawing>
          <wp:inline distT="114300" distB="114300" distL="114300" distR="114300" wp14:anchorId="1DCC48FE" wp14:editId="4119012E">
            <wp:extent cx="3938588" cy="22002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l="3125" r="30608" b="34188"/>
                    <a:stretch>
                      <a:fillRect/>
                    </a:stretch>
                  </pic:blipFill>
                  <pic:spPr>
                    <a:xfrm>
                      <a:off x="0" y="0"/>
                      <a:ext cx="3938588" cy="2200275"/>
                    </a:xfrm>
                    <a:prstGeom prst="rect">
                      <a:avLst/>
                    </a:prstGeom>
                    <a:ln/>
                  </pic:spPr>
                </pic:pic>
              </a:graphicData>
            </a:graphic>
          </wp:inline>
        </w:drawing>
      </w:r>
    </w:p>
    <w:p w14:paraId="4DFD269B" w14:textId="77777777" w:rsidR="00375AD7" w:rsidRDefault="00375AD7">
      <w:pPr>
        <w:spacing w:line="240" w:lineRule="auto"/>
        <w:ind w:left="-810" w:right="-810"/>
        <w:rPr>
          <w:rFonts w:ascii="Constantia" w:eastAsia="Constantia" w:hAnsi="Constantia" w:cs="Constantia"/>
          <w:b/>
          <w:sz w:val="24"/>
          <w:szCs w:val="24"/>
        </w:rPr>
      </w:pPr>
    </w:p>
    <w:p w14:paraId="03BEED9E" w14:textId="77777777" w:rsidR="00375AD7" w:rsidRDefault="00375AD7">
      <w:pPr>
        <w:spacing w:line="240" w:lineRule="auto"/>
        <w:ind w:left="720"/>
        <w:rPr>
          <w:rFonts w:ascii="Constantia" w:eastAsia="Constantia" w:hAnsi="Constantia" w:cs="Constantia"/>
          <w:b/>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905"/>
      </w:tblGrid>
      <w:tr w:rsidR="00375AD7" w14:paraId="141973FC" w14:textId="77777777">
        <w:trPr>
          <w:trHeight w:val="440"/>
        </w:trPr>
        <w:tc>
          <w:tcPr>
            <w:tcW w:w="9360" w:type="dxa"/>
            <w:gridSpan w:val="2"/>
            <w:shd w:val="clear" w:color="auto" w:fill="auto"/>
            <w:tcMar>
              <w:top w:w="100" w:type="dxa"/>
              <w:left w:w="100" w:type="dxa"/>
              <w:bottom w:w="100" w:type="dxa"/>
              <w:right w:w="100" w:type="dxa"/>
            </w:tcMar>
          </w:tcPr>
          <w:p w14:paraId="4EAE69B0" w14:textId="77777777" w:rsidR="00375AD7" w:rsidRDefault="002D0920">
            <w:pPr>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Sub-Driving question: What puts us at risk for substance use disorder (SUD) and behavioral addictions?</w:t>
            </w:r>
          </w:p>
        </w:tc>
      </w:tr>
      <w:tr w:rsidR="00375AD7" w14:paraId="241936DF" w14:textId="77777777">
        <w:tc>
          <w:tcPr>
            <w:tcW w:w="1455" w:type="dxa"/>
            <w:shd w:val="clear" w:color="auto" w:fill="auto"/>
            <w:tcMar>
              <w:top w:w="100" w:type="dxa"/>
              <w:left w:w="100" w:type="dxa"/>
              <w:bottom w:w="100" w:type="dxa"/>
              <w:right w:w="100" w:type="dxa"/>
            </w:tcMar>
          </w:tcPr>
          <w:p w14:paraId="2F83455E"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Claim </w:t>
            </w:r>
          </w:p>
        </w:tc>
        <w:tc>
          <w:tcPr>
            <w:tcW w:w="7905" w:type="dxa"/>
            <w:shd w:val="clear" w:color="auto" w:fill="auto"/>
            <w:tcMar>
              <w:top w:w="100" w:type="dxa"/>
              <w:left w:w="100" w:type="dxa"/>
              <w:bottom w:w="100" w:type="dxa"/>
              <w:right w:w="100" w:type="dxa"/>
            </w:tcMar>
          </w:tcPr>
          <w:p w14:paraId="5A08F12D" w14:textId="77777777" w:rsidR="00375AD7" w:rsidRDefault="002D092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Thrill-seeking behaviors are part of our </w:t>
            </w:r>
            <w:proofErr w:type="gramStart"/>
            <w:r>
              <w:rPr>
                <w:rFonts w:ascii="Constantia" w:eastAsia="Constantia" w:hAnsi="Constantia" w:cs="Constantia"/>
                <w:sz w:val="24"/>
                <w:szCs w:val="24"/>
              </w:rPr>
              <w:t>nature</w:t>
            </w:r>
            <w:proofErr w:type="gramEnd"/>
            <w:r>
              <w:rPr>
                <w:rFonts w:ascii="Constantia" w:eastAsia="Constantia" w:hAnsi="Constantia" w:cs="Constantia"/>
                <w:sz w:val="24"/>
                <w:szCs w:val="24"/>
              </w:rPr>
              <w:t xml:space="preserve"> and those behaviors can sometimes make us miserable as a result of both gene-environment </w:t>
            </w:r>
            <w:r>
              <w:rPr>
                <w:rFonts w:ascii="Constantia" w:eastAsia="Constantia" w:hAnsi="Constantia" w:cs="Constantia"/>
                <w:sz w:val="24"/>
                <w:szCs w:val="24"/>
              </w:rPr>
              <w:lastRenderedPageBreak/>
              <w:t xml:space="preserve">interactions.   </w:t>
            </w:r>
          </w:p>
        </w:tc>
      </w:tr>
      <w:tr w:rsidR="00375AD7" w14:paraId="111B65D8" w14:textId="77777777">
        <w:tc>
          <w:tcPr>
            <w:tcW w:w="1455" w:type="dxa"/>
            <w:shd w:val="clear" w:color="auto" w:fill="auto"/>
            <w:tcMar>
              <w:top w:w="100" w:type="dxa"/>
              <w:left w:w="100" w:type="dxa"/>
              <w:bottom w:w="100" w:type="dxa"/>
              <w:right w:w="100" w:type="dxa"/>
            </w:tcMar>
          </w:tcPr>
          <w:p w14:paraId="765AD596"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 xml:space="preserve">Evidence </w:t>
            </w:r>
          </w:p>
        </w:tc>
        <w:tc>
          <w:tcPr>
            <w:tcW w:w="7905" w:type="dxa"/>
            <w:shd w:val="clear" w:color="auto" w:fill="auto"/>
            <w:tcMar>
              <w:top w:w="100" w:type="dxa"/>
              <w:left w:w="100" w:type="dxa"/>
              <w:bottom w:w="100" w:type="dxa"/>
              <w:right w:w="100" w:type="dxa"/>
            </w:tcMar>
          </w:tcPr>
          <w:p w14:paraId="15C0CDC3"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We learned through our investigations of the moth simulation that some traits, in nature, make it more likely that the individuals will survive and pass those traits on to their offspring and those offspring will have that trait as well.   </w:t>
            </w:r>
          </w:p>
          <w:p w14:paraId="20A26578"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We also learned that some genetic mutations </w:t>
            </w:r>
            <w:proofErr w:type="gramStart"/>
            <w:r>
              <w:rPr>
                <w:rFonts w:ascii="Constantia" w:eastAsia="Constantia" w:hAnsi="Constantia" w:cs="Constantia"/>
                <w:sz w:val="24"/>
                <w:szCs w:val="24"/>
              </w:rPr>
              <w:t>can</w:t>
            </w:r>
            <w:proofErr w:type="gramEnd"/>
            <w:r>
              <w:rPr>
                <w:rFonts w:ascii="Constantia" w:eastAsia="Constantia" w:hAnsi="Constantia" w:cs="Constantia"/>
                <w:sz w:val="24"/>
                <w:szCs w:val="24"/>
              </w:rPr>
              <w:t xml:space="preserve"> put people at risk for a SUD and some genetic mutations can be protective against SUD. </w:t>
            </w:r>
          </w:p>
        </w:tc>
      </w:tr>
      <w:tr w:rsidR="00375AD7" w14:paraId="138E4B91" w14:textId="77777777">
        <w:tc>
          <w:tcPr>
            <w:tcW w:w="1455" w:type="dxa"/>
            <w:shd w:val="clear" w:color="auto" w:fill="auto"/>
            <w:tcMar>
              <w:top w:w="100" w:type="dxa"/>
              <w:left w:w="100" w:type="dxa"/>
              <w:bottom w:w="100" w:type="dxa"/>
              <w:right w:w="100" w:type="dxa"/>
            </w:tcMar>
          </w:tcPr>
          <w:p w14:paraId="631EBA40" w14:textId="77777777" w:rsidR="00375AD7" w:rsidRDefault="002D092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Reasoning </w:t>
            </w:r>
          </w:p>
        </w:tc>
        <w:tc>
          <w:tcPr>
            <w:tcW w:w="7905" w:type="dxa"/>
            <w:shd w:val="clear" w:color="auto" w:fill="auto"/>
            <w:tcMar>
              <w:top w:w="100" w:type="dxa"/>
              <w:left w:w="100" w:type="dxa"/>
              <w:bottom w:w="100" w:type="dxa"/>
              <w:right w:w="100" w:type="dxa"/>
            </w:tcMar>
          </w:tcPr>
          <w:p w14:paraId="2CDC1E97" w14:textId="781D16F8"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The thrill-seeking</w:t>
            </w:r>
            <w:r>
              <w:rPr>
                <w:rFonts w:ascii="Constantia" w:eastAsia="Constantia" w:hAnsi="Constantia" w:cs="Constantia"/>
                <w:sz w:val="24"/>
                <w:szCs w:val="24"/>
              </w:rPr>
              <w:t xml:space="preserve"> variation has been passed along over generations. The theory of natural selection explains why some traits have a higher chance of being passed on through generations. Natural Selection has three principles: principle of variation (having or not having the thrill-seeking trait, principle of heredity (those traits get passed onto offspring-their children), and principle of selection (those traits that are better fit to the environment will survive and reproduce and pass on that trait). Some of those thrill-</w:t>
            </w:r>
            <w:r>
              <w:rPr>
                <w:rFonts w:ascii="Constantia" w:eastAsia="Constantia" w:hAnsi="Constantia" w:cs="Constantia"/>
                <w:sz w:val="24"/>
                <w:szCs w:val="24"/>
              </w:rPr>
              <w:t xml:space="preserve">seeking behaviors can be healthy and promote survival of the individuals and some thrill-seeking behaviors are not healthy and can lead to death and those individuals will not reproduce. There are genetic mutations that can protect against SUD and there are genetic mutations that put us at risk for SUD. There are gene-environment interactions that can put us at risk or protect us from SUD. </w:t>
            </w:r>
          </w:p>
        </w:tc>
      </w:tr>
    </w:tbl>
    <w:p w14:paraId="54F5C2CE" w14:textId="77777777" w:rsidR="00375AD7" w:rsidRDefault="00375AD7">
      <w:pPr>
        <w:spacing w:line="240" w:lineRule="auto"/>
        <w:rPr>
          <w:rFonts w:ascii="Constantia" w:eastAsia="Constantia" w:hAnsi="Constantia" w:cs="Constantia"/>
          <w:b/>
          <w:sz w:val="26"/>
          <w:szCs w:val="26"/>
        </w:rPr>
      </w:pPr>
    </w:p>
    <w:p w14:paraId="733F3D76" w14:textId="77777777" w:rsidR="00375AD7" w:rsidRDefault="002D0920">
      <w:pPr>
        <w:spacing w:line="240" w:lineRule="auto"/>
        <w:ind w:left="540"/>
        <w:rPr>
          <w:rFonts w:ascii="Constantia" w:eastAsia="Constantia" w:hAnsi="Constantia" w:cs="Constantia"/>
          <w:sz w:val="24"/>
          <w:szCs w:val="24"/>
        </w:rPr>
      </w:pPr>
      <w:r>
        <w:rPr>
          <w:rFonts w:ascii="Constantia" w:eastAsia="Constantia" w:hAnsi="Constantia" w:cs="Constantia"/>
          <w:b/>
          <w:sz w:val="24"/>
          <w:szCs w:val="24"/>
        </w:rPr>
        <w:t>Discussion:</w:t>
      </w:r>
      <w:r>
        <w:rPr>
          <w:rFonts w:ascii="Constantia" w:eastAsia="Constantia" w:hAnsi="Constantia" w:cs="Constantia"/>
          <w:sz w:val="24"/>
          <w:szCs w:val="24"/>
        </w:rPr>
        <w:t xml:space="preserve"> Help students make the generalization to </w:t>
      </w:r>
      <w:r>
        <w:rPr>
          <w:rFonts w:ascii="Constantia" w:eastAsia="Constantia" w:hAnsi="Constantia" w:cs="Constantia"/>
          <w:b/>
          <w:i/>
          <w:sz w:val="24"/>
          <w:szCs w:val="24"/>
        </w:rPr>
        <w:t>us/my environment</w:t>
      </w:r>
      <w:r>
        <w:rPr>
          <w:rFonts w:ascii="Constantia" w:eastAsia="Constantia" w:hAnsi="Constantia" w:cs="Constantia"/>
          <w:sz w:val="24"/>
          <w:szCs w:val="24"/>
        </w:rPr>
        <w:t xml:space="preserve">, and from </w:t>
      </w:r>
      <w:r>
        <w:rPr>
          <w:rFonts w:ascii="Constantia" w:eastAsia="Constantia" w:hAnsi="Constantia" w:cs="Constantia"/>
          <w:b/>
          <w:i/>
          <w:sz w:val="24"/>
          <w:szCs w:val="24"/>
        </w:rPr>
        <w:t>thrill seeking</w:t>
      </w:r>
      <w:r>
        <w:rPr>
          <w:rFonts w:ascii="Constantia" w:eastAsia="Constantia" w:hAnsi="Constantia" w:cs="Constantia"/>
          <w:sz w:val="24"/>
          <w:szCs w:val="24"/>
        </w:rPr>
        <w:t xml:space="preserve"> to </w:t>
      </w:r>
      <w:r>
        <w:rPr>
          <w:rFonts w:ascii="Constantia" w:eastAsia="Constantia" w:hAnsi="Constantia" w:cs="Constantia"/>
          <w:b/>
          <w:i/>
          <w:sz w:val="24"/>
          <w:szCs w:val="24"/>
        </w:rPr>
        <w:t>health</w:t>
      </w:r>
      <w:r>
        <w:rPr>
          <w:rFonts w:ascii="Constantia" w:eastAsia="Constantia" w:hAnsi="Constantia" w:cs="Constantia"/>
          <w:sz w:val="24"/>
          <w:szCs w:val="24"/>
        </w:rPr>
        <w:t>, for example:</w:t>
      </w:r>
    </w:p>
    <w:p w14:paraId="5C25D5E5" w14:textId="77777777" w:rsidR="00375AD7" w:rsidRDefault="002D0920">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“How does gene and environment interaction can be applied to </w:t>
      </w:r>
      <w:r>
        <w:rPr>
          <w:rFonts w:ascii="Constantia" w:eastAsia="Constantia" w:hAnsi="Constantia" w:cs="Constantia"/>
          <w:b/>
          <w:i/>
          <w:sz w:val="24"/>
          <w:szCs w:val="24"/>
        </w:rPr>
        <w:t>us</w:t>
      </w:r>
      <w:r>
        <w:rPr>
          <w:rFonts w:ascii="Constantia" w:eastAsia="Constantia" w:hAnsi="Constantia" w:cs="Constantia"/>
          <w:sz w:val="24"/>
          <w:szCs w:val="24"/>
        </w:rPr>
        <w:t xml:space="preserve">? Can they be generalized to </w:t>
      </w:r>
      <w:r>
        <w:rPr>
          <w:rFonts w:ascii="Constantia" w:eastAsia="Constantia" w:hAnsi="Constantia" w:cs="Constantia"/>
          <w:b/>
          <w:i/>
          <w:sz w:val="24"/>
          <w:szCs w:val="24"/>
        </w:rPr>
        <w:t>other people</w:t>
      </w:r>
      <w:r>
        <w:rPr>
          <w:rFonts w:ascii="Constantia" w:eastAsia="Constantia" w:hAnsi="Constantia" w:cs="Constantia"/>
          <w:sz w:val="24"/>
          <w:szCs w:val="24"/>
        </w:rPr>
        <w:t xml:space="preserve"> as well?”</w:t>
      </w:r>
    </w:p>
    <w:p w14:paraId="328BA01D" w14:textId="77777777" w:rsidR="00375AD7" w:rsidRDefault="002D0920">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Original: What puts us at risk of substance use disorder and behavioral addiction? </w:t>
      </w:r>
    </w:p>
    <w:p w14:paraId="318A3DEC" w14:textId="77777777" w:rsidR="00375AD7" w:rsidRDefault="002D0920">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this sub-driving question apply to our own thrill-seeking and our health? </w:t>
      </w:r>
    </w:p>
    <w:p w14:paraId="1F7641DB" w14:textId="77777777" w:rsidR="00375AD7" w:rsidRDefault="00375AD7">
      <w:pPr>
        <w:spacing w:line="240" w:lineRule="auto"/>
        <w:ind w:left="2160"/>
        <w:rPr>
          <w:rFonts w:ascii="Constantia" w:eastAsia="Constantia" w:hAnsi="Constantia" w:cs="Constantia"/>
          <w:sz w:val="24"/>
          <w:szCs w:val="24"/>
        </w:rPr>
      </w:pPr>
    </w:p>
    <w:p w14:paraId="16C92E1A" w14:textId="77777777" w:rsidR="00375AD7" w:rsidRDefault="00375AD7">
      <w:pPr>
        <w:spacing w:line="240" w:lineRule="auto"/>
        <w:ind w:left="2160"/>
        <w:rPr>
          <w:rFonts w:ascii="Constantia" w:eastAsia="Constantia" w:hAnsi="Constantia" w:cs="Constantia"/>
          <w:sz w:val="24"/>
          <w:szCs w:val="24"/>
        </w:rPr>
      </w:pPr>
    </w:p>
    <w:p w14:paraId="3EFA501F" w14:textId="77777777" w:rsidR="00375AD7" w:rsidRDefault="00375AD7">
      <w:pPr>
        <w:spacing w:before="20" w:after="20" w:line="240" w:lineRule="auto"/>
        <w:rPr>
          <w:rFonts w:ascii="Constantia" w:eastAsia="Constantia" w:hAnsi="Constantia" w:cs="Constantia"/>
          <w:sz w:val="24"/>
          <w:szCs w:val="24"/>
        </w:rPr>
      </w:pPr>
    </w:p>
    <w:p w14:paraId="23E08357" w14:textId="77777777" w:rsidR="00375AD7" w:rsidRDefault="00375AD7">
      <w:pPr>
        <w:spacing w:line="240" w:lineRule="auto"/>
        <w:ind w:left="2160"/>
        <w:rPr>
          <w:rFonts w:ascii="Constantia" w:eastAsia="Constantia" w:hAnsi="Constantia" w:cs="Constantia"/>
          <w:sz w:val="24"/>
          <w:szCs w:val="24"/>
        </w:rPr>
      </w:pPr>
    </w:p>
    <w:p w14:paraId="771B5E6B" w14:textId="77777777" w:rsidR="00375AD7" w:rsidRDefault="00375AD7">
      <w:pPr>
        <w:spacing w:line="240" w:lineRule="auto"/>
        <w:ind w:left="2160"/>
        <w:rPr>
          <w:rFonts w:ascii="Constantia" w:eastAsia="Constantia" w:hAnsi="Constantia" w:cs="Constantia"/>
          <w:sz w:val="24"/>
          <w:szCs w:val="24"/>
        </w:rPr>
      </w:pPr>
    </w:p>
    <w:p w14:paraId="70022973" w14:textId="77777777" w:rsidR="00375AD7" w:rsidRDefault="00375AD7">
      <w:pPr>
        <w:spacing w:line="240" w:lineRule="auto"/>
        <w:ind w:left="2160"/>
        <w:rPr>
          <w:rFonts w:ascii="Constantia" w:eastAsia="Constantia" w:hAnsi="Constantia" w:cs="Constantia"/>
          <w:sz w:val="24"/>
          <w:szCs w:val="24"/>
        </w:rPr>
      </w:pPr>
    </w:p>
    <w:p w14:paraId="1DFD2747" w14:textId="77777777" w:rsidR="00375AD7" w:rsidRDefault="00375AD7">
      <w:pPr>
        <w:spacing w:line="240" w:lineRule="auto"/>
        <w:ind w:left="2160"/>
        <w:rPr>
          <w:rFonts w:ascii="Constantia" w:eastAsia="Constantia" w:hAnsi="Constantia" w:cs="Constantia"/>
          <w:sz w:val="24"/>
          <w:szCs w:val="24"/>
        </w:rPr>
      </w:pPr>
    </w:p>
    <w:p w14:paraId="13D88412" w14:textId="77777777" w:rsidR="00375AD7" w:rsidRDefault="00375AD7">
      <w:pPr>
        <w:spacing w:line="240" w:lineRule="auto"/>
        <w:rPr>
          <w:rFonts w:ascii="Constantia" w:eastAsia="Constantia" w:hAnsi="Constantia" w:cs="Constantia"/>
          <w:sz w:val="24"/>
          <w:szCs w:val="24"/>
        </w:rPr>
      </w:pPr>
    </w:p>
    <w:p w14:paraId="744F5FA2" w14:textId="77777777" w:rsidR="00375AD7" w:rsidRDefault="00375AD7">
      <w:pPr>
        <w:spacing w:line="240" w:lineRule="auto"/>
        <w:ind w:left="2160"/>
        <w:rPr>
          <w:rFonts w:ascii="Constantia" w:eastAsia="Constantia" w:hAnsi="Constantia" w:cs="Constantia"/>
          <w:sz w:val="24"/>
          <w:szCs w:val="24"/>
        </w:rPr>
      </w:pPr>
    </w:p>
    <w:p w14:paraId="2414B36D" w14:textId="77777777" w:rsidR="00375AD7" w:rsidRDefault="00375AD7">
      <w:pPr>
        <w:spacing w:line="240" w:lineRule="auto"/>
        <w:ind w:left="2160"/>
        <w:rPr>
          <w:rFonts w:ascii="Constantia" w:eastAsia="Constantia" w:hAnsi="Constantia" w:cs="Constantia"/>
          <w:sz w:val="24"/>
          <w:szCs w:val="24"/>
        </w:rPr>
      </w:pPr>
    </w:p>
    <w:p w14:paraId="493433E4" w14:textId="77777777" w:rsidR="00375AD7" w:rsidRDefault="00375AD7">
      <w:pPr>
        <w:spacing w:line="240" w:lineRule="auto"/>
        <w:ind w:left="2160"/>
        <w:rPr>
          <w:rFonts w:ascii="Constantia" w:eastAsia="Constantia" w:hAnsi="Constantia" w:cs="Constantia"/>
          <w:sz w:val="24"/>
          <w:szCs w:val="24"/>
        </w:rPr>
      </w:pPr>
    </w:p>
    <w:p w14:paraId="72B77CC1" w14:textId="77777777" w:rsidR="00375AD7" w:rsidRDefault="00375AD7">
      <w:pPr>
        <w:spacing w:line="240" w:lineRule="auto"/>
        <w:ind w:left="2160"/>
        <w:rPr>
          <w:rFonts w:ascii="Constantia" w:eastAsia="Constantia" w:hAnsi="Constantia" w:cs="Constantia"/>
          <w:sz w:val="24"/>
          <w:szCs w:val="24"/>
        </w:rPr>
      </w:pPr>
    </w:p>
    <w:p w14:paraId="0439EA88" w14:textId="77777777" w:rsidR="00375AD7" w:rsidRDefault="00375AD7">
      <w:pPr>
        <w:spacing w:line="240" w:lineRule="auto"/>
        <w:ind w:left="2160"/>
        <w:rPr>
          <w:rFonts w:ascii="Constantia" w:eastAsia="Constantia" w:hAnsi="Constantia" w:cs="Constantia"/>
          <w:sz w:val="24"/>
          <w:szCs w:val="24"/>
        </w:rPr>
      </w:pPr>
    </w:p>
    <w:p w14:paraId="3CE724F8" w14:textId="77777777" w:rsidR="00375AD7" w:rsidRDefault="002D0920">
      <w:pPr>
        <w:spacing w:line="240" w:lineRule="auto"/>
        <w:ind w:left="720"/>
        <w:jc w:val="center"/>
        <w:rPr>
          <w:rFonts w:ascii="Constantia" w:eastAsia="Constantia" w:hAnsi="Constantia" w:cs="Constantia"/>
          <w:sz w:val="24"/>
          <w:szCs w:val="24"/>
        </w:rPr>
      </w:pPr>
      <w:bookmarkStart w:id="5" w:name="kix.rel7mjuw6csw" w:colFirst="0" w:colLast="0"/>
      <w:bookmarkEnd w:id="5"/>
      <w:r>
        <w:rPr>
          <w:rFonts w:ascii="Constantia" w:eastAsia="Constantia" w:hAnsi="Constantia" w:cs="Constantia"/>
          <w:b/>
          <w:sz w:val="26"/>
          <w:szCs w:val="26"/>
        </w:rPr>
        <w:t>Lesson 1 - What is alcohol flush and how might it affect alcohol use and alcohol use disorder?</w:t>
      </w:r>
    </w:p>
    <w:p w14:paraId="0A821577" w14:textId="77777777" w:rsidR="00375AD7" w:rsidRDefault="002D0920">
      <w:pPr>
        <w:widowControl w:val="0"/>
        <w:shd w:val="clear" w:color="auto" w:fill="FFFFFF"/>
        <w:spacing w:after="160" w:line="240" w:lineRule="auto"/>
        <w:rPr>
          <w:rFonts w:ascii="Constantia" w:eastAsia="Constantia" w:hAnsi="Constantia" w:cs="Constantia"/>
          <w:b/>
          <w:sz w:val="26"/>
          <w:szCs w:val="26"/>
        </w:rPr>
      </w:pPr>
      <w:r>
        <w:rPr>
          <w:rFonts w:ascii="Constantia" w:eastAsia="Constantia" w:hAnsi="Constantia" w:cs="Constantia"/>
          <w:sz w:val="24"/>
          <w:szCs w:val="24"/>
        </w:rPr>
        <w:t>Use this information in the box to help you understand Map 1 and answer the questions below:</w:t>
      </w:r>
      <w:r>
        <w:rPr>
          <w:rFonts w:ascii="Constantia" w:eastAsia="Constantia" w:hAnsi="Constantia" w:cs="Constantia"/>
          <w:b/>
          <w:sz w:val="26"/>
          <w:szCs w:val="26"/>
        </w:rPr>
        <w:t xml:space="preserve"> </w:t>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75AD7" w14:paraId="70E22422" w14:textId="77777777">
        <w:trPr>
          <w:trHeight w:val="1845"/>
        </w:trPr>
        <w:tc>
          <w:tcPr>
            <w:tcW w:w="9360" w:type="dxa"/>
            <w:shd w:val="clear" w:color="auto" w:fill="auto"/>
            <w:tcMar>
              <w:top w:w="100" w:type="dxa"/>
              <w:left w:w="100" w:type="dxa"/>
              <w:bottom w:w="100" w:type="dxa"/>
              <w:right w:w="100" w:type="dxa"/>
            </w:tcMar>
          </w:tcPr>
          <w:p w14:paraId="3B7E21C4" w14:textId="77777777" w:rsidR="00375AD7" w:rsidRDefault="002D0920">
            <w:pPr>
              <w:shd w:val="clear" w:color="auto" w:fill="FFFFFF"/>
              <w:spacing w:after="160" w:line="240" w:lineRule="auto"/>
              <w:rPr>
                <w:rFonts w:ascii="Constantia" w:eastAsia="Constantia" w:hAnsi="Constantia" w:cs="Constantia"/>
                <w:sz w:val="6"/>
                <w:szCs w:val="6"/>
              </w:rPr>
            </w:pPr>
            <w:r>
              <w:rPr>
                <w:rFonts w:ascii="Constantia" w:eastAsia="Constantia" w:hAnsi="Constantia" w:cs="Constantia"/>
                <w:sz w:val="24"/>
                <w:szCs w:val="24"/>
              </w:rPr>
              <w:t xml:space="preserve">When a person drinks alcohol, the body breaks it down in the liver and produces a toxic substance called </w:t>
            </w:r>
            <w:r>
              <w:rPr>
                <w:rFonts w:ascii="Constantia" w:eastAsia="Constantia" w:hAnsi="Constantia" w:cs="Constantia"/>
                <w:b/>
                <w:sz w:val="24"/>
                <w:szCs w:val="24"/>
              </w:rPr>
              <w:t>acetaldehyde</w:t>
            </w:r>
            <w:r>
              <w:rPr>
                <w:rFonts w:ascii="Constantia" w:eastAsia="Constantia" w:hAnsi="Constantia" w:cs="Constantia"/>
                <w:sz w:val="24"/>
                <w:szCs w:val="24"/>
              </w:rPr>
              <w:t xml:space="preserve">. </w:t>
            </w:r>
            <w:r>
              <w:rPr>
                <w:rFonts w:ascii="Constantia" w:eastAsia="Constantia" w:hAnsi="Constantia" w:cs="Constantia"/>
                <w:color w:val="231F20"/>
                <w:sz w:val="24"/>
                <w:szCs w:val="24"/>
              </w:rPr>
              <w:t xml:space="preserve">Then, an enzyme called ALDH2 breaks down acetaldehyde into non-poisonous pieces.  </w:t>
            </w:r>
            <w:r>
              <w:rPr>
                <w:rFonts w:ascii="Constantia" w:eastAsia="Constantia" w:hAnsi="Constantia" w:cs="Constantia"/>
                <w:sz w:val="24"/>
                <w:szCs w:val="24"/>
              </w:rPr>
              <w:t xml:space="preserve">Therefore, </w:t>
            </w:r>
            <w:r>
              <w:rPr>
                <w:rFonts w:ascii="Constantia" w:eastAsia="Constantia" w:hAnsi="Constantia" w:cs="Constantia"/>
                <w:color w:val="231F20"/>
                <w:sz w:val="24"/>
                <w:szCs w:val="24"/>
              </w:rPr>
              <w:t xml:space="preserve">when ALDH2 doesn’t work properly, more </w:t>
            </w:r>
            <w:proofErr w:type="gramStart"/>
            <w:r>
              <w:rPr>
                <w:rFonts w:ascii="Constantia" w:eastAsia="Constantia" w:hAnsi="Constantia" w:cs="Constantia"/>
                <w:color w:val="231F20"/>
                <w:sz w:val="24"/>
                <w:szCs w:val="24"/>
              </w:rPr>
              <w:t>acetaldehyde</w:t>
            </w:r>
            <w:proofErr w:type="gramEnd"/>
            <w:r>
              <w:rPr>
                <w:rFonts w:ascii="Constantia" w:eastAsia="Constantia" w:hAnsi="Constantia" w:cs="Constantia"/>
                <w:color w:val="231F20"/>
                <w:sz w:val="24"/>
                <w:szCs w:val="24"/>
              </w:rPr>
              <w:t xml:space="preserve"> accumulates in the body. This causes a red face and other symptoms such as rapid heartbeat, headache, nausea, and vomiting. This phenomenon is called ‘alcohol flush’. </w:t>
            </w:r>
          </w:p>
        </w:tc>
      </w:tr>
    </w:tbl>
    <w:p w14:paraId="2E911494" w14:textId="77777777" w:rsidR="00375AD7" w:rsidRDefault="00375AD7">
      <w:pPr>
        <w:shd w:val="clear" w:color="auto" w:fill="FFFFFF"/>
        <w:spacing w:after="160" w:line="240" w:lineRule="auto"/>
        <w:rPr>
          <w:rFonts w:ascii="Constantia" w:eastAsia="Constantia" w:hAnsi="Constantia" w:cs="Constantia"/>
          <w:sz w:val="24"/>
          <w:szCs w:val="24"/>
        </w:rPr>
      </w:pPr>
    </w:p>
    <w:p w14:paraId="0ECF3EB8" w14:textId="77777777" w:rsidR="00375AD7" w:rsidRDefault="002D0920">
      <w:pPr>
        <w:shd w:val="clear" w:color="auto" w:fill="FFFFFF"/>
        <w:spacing w:after="160" w:line="240" w:lineRule="auto"/>
        <w:rPr>
          <w:rFonts w:ascii="Constantia" w:eastAsia="Constantia" w:hAnsi="Constantia" w:cs="Constantia"/>
          <w:b/>
          <w:sz w:val="24"/>
          <w:szCs w:val="24"/>
        </w:rPr>
      </w:pPr>
      <w:r>
        <w:rPr>
          <w:rFonts w:ascii="Constantia" w:eastAsia="Constantia" w:hAnsi="Constantia" w:cs="Constantia"/>
          <w:b/>
          <w:sz w:val="24"/>
          <w:szCs w:val="24"/>
        </w:rPr>
        <w:t>Map 1. Distribution of alcohol flush reaction</w:t>
      </w:r>
    </w:p>
    <w:p w14:paraId="3FA5E13A" w14:textId="77777777" w:rsidR="00375AD7" w:rsidRDefault="002D0920">
      <w:pPr>
        <w:spacing w:line="240" w:lineRule="auto"/>
        <w:jc w:val="center"/>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774F116E" wp14:editId="2F5CB35B">
            <wp:extent cx="5910263" cy="2530331"/>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10263" cy="2530331"/>
                    </a:xfrm>
                    <a:prstGeom prst="rect">
                      <a:avLst/>
                    </a:prstGeom>
                    <a:ln/>
                  </pic:spPr>
                </pic:pic>
              </a:graphicData>
            </a:graphic>
          </wp:inline>
        </w:drawing>
      </w:r>
    </w:p>
    <w:p w14:paraId="59BE3361"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16"/>
          <w:szCs w:val="16"/>
        </w:rPr>
        <w:t>From:</w:t>
      </w:r>
      <w:r>
        <w:rPr>
          <w:rFonts w:ascii="Constantia" w:eastAsia="Constantia" w:hAnsi="Constantia" w:cs="Constantia"/>
          <w:sz w:val="20"/>
          <w:szCs w:val="20"/>
        </w:rPr>
        <w:t xml:space="preserve"> </w:t>
      </w:r>
      <w:hyperlink r:id="rId27">
        <w:r>
          <w:rPr>
            <w:rFonts w:ascii="Constantia" w:eastAsia="Constantia" w:hAnsi="Constantia" w:cs="Constantia"/>
            <w:color w:val="1155CC"/>
            <w:sz w:val="16"/>
            <w:szCs w:val="16"/>
            <w:u w:val="single"/>
          </w:rPr>
          <w:t>https://www.slideserve.com/giona/breaking-down-the-structure-of-the-enzyme-aldh2-1-tequila-2-tequila-asian-flush</w:t>
        </w:r>
      </w:hyperlink>
      <w:r>
        <w:rPr>
          <w:rFonts w:ascii="Constantia" w:eastAsia="Constantia" w:hAnsi="Constantia" w:cs="Constantia"/>
          <w:sz w:val="20"/>
          <w:szCs w:val="20"/>
        </w:rPr>
        <w:t xml:space="preserve"> </w:t>
      </w:r>
    </w:p>
    <w:p w14:paraId="70C5EAC0" w14:textId="77777777" w:rsidR="00375AD7" w:rsidRDefault="00375AD7">
      <w:pPr>
        <w:spacing w:line="240" w:lineRule="auto"/>
        <w:rPr>
          <w:rFonts w:ascii="Constantia" w:eastAsia="Constantia" w:hAnsi="Constantia" w:cs="Constantia"/>
          <w:sz w:val="24"/>
          <w:szCs w:val="24"/>
        </w:rPr>
      </w:pPr>
    </w:p>
    <w:p w14:paraId="73CBB1C5"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Getting to know your map </w:t>
      </w:r>
    </w:p>
    <w:p w14:paraId="686FD3AA" w14:textId="77777777" w:rsidR="00375AD7" w:rsidRDefault="002D0920">
      <w:pPr>
        <w:numPr>
          <w:ilvl w:val="0"/>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Look at the title of the map:</w:t>
      </w:r>
    </w:p>
    <w:p w14:paraId="25181FC3"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is alcohol flush? Use the information above to answer. </w:t>
      </w:r>
    </w:p>
    <w:p w14:paraId="2987511C" w14:textId="77777777" w:rsidR="00375AD7" w:rsidRDefault="00375AD7">
      <w:pPr>
        <w:spacing w:line="240" w:lineRule="auto"/>
        <w:rPr>
          <w:rFonts w:ascii="Constantia" w:eastAsia="Constantia" w:hAnsi="Constantia" w:cs="Constantia"/>
          <w:sz w:val="24"/>
          <w:szCs w:val="24"/>
        </w:rPr>
      </w:pPr>
    </w:p>
    <w:p w14:paraId="473F6DC6" w14:textId="77777777" w:rsidR="00375AD7" w:rsidRDefault="00375AD7">
      <w:pPr>
        <w:spacing w:line="240" w:lineRule="auto"/>
        <w:rPr>
          <w:rFonts w:ascii="Constantia" w:eastAsia="Constantia" w:hAnsi="Constantia" w:cs="Constantia"/>
          <w:sz w:val="24"/>
          <w:szCs w:val="24"/>
        </w:rPr>
      </w:pPr>
    </w:p>
    <w:p w14:paraId="67630D29" w14:textId="77777777" w:rsidR="00375AD7" w:rsidRDefault="00375AD7">
      <w:pPr>
        <w:spacing w:line="240" w:lineRule="auto"/>
        <w:rPr>
          <w:rFonts w:ascii="Constantia" w:eastAsia="Constantia" w:hAnsi="Constantia" w:cs="Constantia"/>
          <w:sz w:val="24"/>
          <w:szCs w:val="24"/>
        </w:rPr>
      </w:pPr>
    </w:p>
    <w:p w14:paraId="5DFCBBA1" w14:textId="77777777" w:rsidR="00375AD7" w:rsidRDefault="00375AD7">
      <w:pPr>
        <w:spacing w:line="240" w:lineRule="auto"/>
        <w:rPr>
          <w:rFonts w:ascii="Constantia" w:eastAsia="Constantia" w:hAnsi="Constantia" w:cs="Constantia"/>
          <w:sz w:val="24"/>
          <w:szCs w:val="24"/>
        </w:rPr>
      </w:pPr>
    </w:p>
    <w:p w14:paraId="43B6F23E"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 of data is the map showing? What does the data represent? </w:t>
      </w:r>
    </w:p>
    <w:p w14:paraId="5C781DCC" w14:textId="77777777" w:rsidR="00375AD7" w:rsidRDefault="00375AD7">
      <w:pPr>
        <w:spacing w:line="240" w:lineRule="auto"/>
        <w:rPr>
          <w:rFonts w:ascii="Constantia" w:eastAsia="Constantia" w:hAnsi="Constantia" w:cs="Constantia"/>
          <w:sz w:val="24"/>
          <w:szCs w:val="24"/>
        </w:rPr>
      </w:pPr>
    </w:p>
    <w:p w14:paraId="071BFCD2" w14:textId="77777777" w:rsidR="00375AD7" w:rsidRDefault="00375AD7">
      <w:pPr>
        <w:spacing w:line="240" w:lineRule="auto"/>
        <w:rPr>
          <w:rFonts w:ascii="Constantia" w:eastAsia="Constantia" w:hAnsi="Constantia" w:cs="Constantia"/>
          <w:sz w:val="24"/>
          <w:szCs w:val="24"/>
        </w:rPr>
      </w:pPr>
    </w:p>
    <w:p w14:paraId="57BEB25E" w14:textId="77777777" w:rsidR="00375AD7" w:rsidRDefault="00375AD7">
      <w:pPr>
        <w:spacing w:line="240" w:lineRule="auto"/>
        <w:rPr>
          <w:rFonts w:ascii="Constantia" w:eastAsia="Constantia" w:hAnsi="Constantia" w:cs="Constantia"/>
          <w:sz w:val="24"/>
          <w:szCs w:val="24"/>
        </w:rPr>
      </w:pPr>
    </w:p>
    <w:p w14:paraId="49CDB530" w14:textId="77777777" w:rsidR="00375AD7" w:rsidRDefault="00375AD7">
      <w:pPr>
        <w:spacing w:line="240" w:lineRule="auto"/>
        <w:rPr>
          <w:rFonts w:ascii="Constantia" w:eastAsia="Constantia" w:hAnsi="Constantia" w:cs="Constantia"/>
          <w:sz w:val="24"/>
          <w:szCs w:val="24"/>
        </w:rPr>
      </w:pPr>
    </w:p>
    <w:p w14:paraId="73ACC1A2" w14:textId="77777777" w:rsidR="00375AD7" w:rsidRDefault="002D0920">
      <w:pPr>
        <w:numPr>
          <w:ilvl w:val="0"/>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Look at the legend/key: </w:t>
      </w:r>
    </w:p>
    <w:p w14:paraId="458D63D4"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is the slider measuring? </w:t>
      </w:r>
    </w:p>
    <w:p w14:paraId="5C3B9F25" w14:textId="77777777" w:rsidR="00375AD7" w:rsidRDefault="00375AD7">
      <w:pPr>
        <w:spacing w:line="240" w:lineRule="auto"/>
        <w:rPr>
          <w:rFonts w:ascii="Constantia" w:eastAsia="Constantia" w:hAnsi="Constantia" w:cs="Constantia"/>
          <w:sz w:val="24"/>
          <w:szCs w:val="24"/>
        </w:rPr>
      </w:pPr>
    </w:p>
    <w:p w14:paraId="76553431" w14:textId="77777777" w:rsidR="00375AD7" w:rsidRDefault="00375AD7">
      <w:pPr>
        <w:spacing w:line="240" w:lineRule="auto"/>
        <w:rPr>
          <w:rFonts w:ascii="Constantia" w:eastAsia="Constantia" w:hAnsi="Constantia" w:cs="Constantia"/>
          <w:sz w:val="24"/>
          <w:szCs w:val="24"/>
        </w:rPr>
      </w:pPr>
    </w:p>
    <w:p w14:paraId="3DC02F44" w14:textId="77777777" w:rsidR="00375AD7" w:rsidRDefault="00375AD7">
      <w:pPr>
        <w:spacing w:line="240" w:lineRule="auto"/>
        <w:rPr>
          <w:rFonts w:ascii="Constantia" w:eastAsia="Constantia" w:hAnsi="Constantia" w:cs="Constantia"/>
          <w:sz w:val="24"/>
          <w:szCs w:val="24"/>
        </w:rPr>
      </w:pPr>
    </w:p>
    <w:p w14:paraId="10E21A19" w14:textId="77777777" w:rsidR="00375AD7" w:rsidRDefault="00375AD7">
      <w:pPr>
        <w:spacing w:line="240" w:lineRule="auto"/>
        <w:rPr>
          <w:rFonts w:ascii="Constantia" w:eastAsia="Constantia" w:hAnsi="Constantia" w:cs="Constantia"/>
          <w:sz w:val="24"/>
          <w:szCs w:val="24"/>
        </w:rPr>
      </w:pPr>
    </w:p>
    <w:p w14:paraId="4D0FF51E"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What is the shading of colors describing?</w:t>
      </w:r>
    </w:p>
    <w:p w14:paraId="783B5709" w14:textId="77777777" w:rsidR="00375AD7" w:rsidRDefault="00375AD7">
      <w:pPr>
        <w:spacing w:line="240" w:lineRule="auto"/>
        <w:rPr>
          <w:rFonts w:ascii="Constantia" w:eastAsia="Constantia" w:hAnsi="Constantia" w:cs="Constantia"/>
          <w:sz w:val="24"/>
          <w:szCs w:val="24"/>
        </w:rPr>
      </w:pPr>
    </w:p>
    <w:p w14:paraId="1786FDFE" w14:textId="77777777" w:rsidR="00375AD7" w:rsidRDefault="00375AD7">
      <w:pPr>
        <w:spacing w:line="240" w:lineRule="auto"/>
        <w:rPr>
          <w:rFonts w:ascii="Constantia" w:eastAsia="Constantia" w:hAnsi="Constantia" w:cs="Constantia"/>
          <w:sz w:val="24"/>
          <w:szCs w:val="24"/>
        </w:rPr>
      </w:pPr>
    </w:p>
    <w:p w14:paraId="30CAA75B" w14:textId="77777777" w:rsidR="00375AD7" w:rsidRDefault="00375AD7">
      <w:pPr>
        <w:spacing w:line="240" w:lineRule="auto"/>
        <w:rPr>
          <w:rFonts w:ascii="Constantia" w:eastAsia="Constantia" w:hAnsi="Constantia" w:cs="Constantia"/>
          <w:sz w:val="24"/>
          <w:szCs w:val="24"/>
        </w:rPr>
      </w:pPr>
    </w:p>
    <w:p w14:paraId="69831CBB" w14:textId="77777777" w:rsidR="00375AD7" w:rsidRDefault="00375AD7">
      <w:pPr>
        <w:spacing w:line="240" w:lineRule="auto"/>
        <w:rPr>
          <w:rFonts w:ascii="Constantia" w:eastAsia="Constantia" w:hAnsi="Constantia" w:cs="Constantia"/>
          <w:sz w:val="24"/>
          <w:szCs w:val="24"/>
        </w:rPr>
      </w:pPr>
    </w:p>
    <w:p w14:paraId="65F2277E"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Making sense of data </w:t>
      </w:r>
    </w:p>
    <w:p w14:paraId="15E20CC1" w14:textId="77777777" w:rsidR="00375AD7" w:rsidRDefault="002D0920">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in the world is the alcohol flush reaction most frequently found? </w:t>
      </w:r>
    </w:p>
    <w:p w14:paraId="1C1004E2" w14:textId="77777777" w:rsidR="00375AD7" w:rsidRDefault="00375AD7">
      <w:pPr>
        <w:spacing w:line="240" w:lineRule="auto"/>
        <w:rPr>
          <w:rFonts w:ascii="Constantia" w:eastAsia="Constantia" w:hAnsi="Constantia" w:cs="Constantia"/>
          <w:sz w:val="24"/>
          <w:szCs w:val="24"/>
        </w:rPr>
      </w:pPr>
    </w:p>
    <w:p w14:paraId="2D98117E" w14:textId="77777777" w:rsidR="00375AD7" w:rsidRDefault="00375AD7">
      <w:pPr>
        <w:spacing w:line="240" w:lineRule="auto"/>
        <w:rPr>
          <w:rFonts w:ascii="Constantia" w:eastAsia="Constantia" w:hAnsi="Constantia" w:cs="Constantia"/>
          <w:sz w:val="24"/>
          <w:szCs w:val="24"/>
        </w:rPr>
      </w:pPr>
    </w:p>
    <w:p w14:paraId="3DE3DBE0" w14:textId="77777777" w:rsidR="00375AD7" w:rsidRDefault="00375AD7">
      <w:pPr>
        <w:spacing w:line="240" w:lineRule="auto"/>
        <w:rPr>
          <w:rFonts w:ascii="Constantia" w:eastAsia="Constantia" w:hAnsi="Constantia" w:cs="Constantia"/>
          <w:sz w:val="24"/>
          <w:szCs w:val="24"/>
        </w:rPr>
      </w:pPr>
    </w:p>
    <w:p w14:paraId="6976F6B1" w14:textId="77777777" w:rsidR="00375AD7" w:rsidRDefault="002D0920">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any group of people in the United States have alcohol flush more frequently? </w:t>
      </w:r>
    </w:p>
    <w:p w14:paraId="13E2C7BC" w14:textId="77777777" w:rsidR="00375AD7" w:rsidRDefault="00375AD7">
      <w:pPr>
        <w:spacing w:line="240" w:lineRule="auto"/>
        <w:rPr>
          <w:rFonts w:ascii="Constantia" w:eastAsia="Constantia" w:hAnsi="Constantia" w:cs="Constantia"/>
          <w:sz w:val="24"/>
          <w:szCs w:val="24"/>
        </w:rPr>
      </w:pPr>
    </w:p>
    <w:p w14:paraId="7E152C31" w14:textId="77777777" w:rsidR="00375AD7" w:rsidRDefault="00375AD7">
      <w:pPr>
        <w:spacing w:line="240" w:lineRule="auto"/>
        <w:rPr>
          <w:rFonts w:ascii="Constantia" w:eastAsia="Constantia" w:hAnsi="Constantia" w:cs="Constantia"/>
          <w:sz w:val="24"/>
          <w:szCs w:val="24"/>
        </w:rPr>
      </w:pPr>
    </w:p>
    <w:p w14:paraId="0D4D5D26" w14:textId="77777777" w:rsidR="00375AD7" w:rsidRDefault="00375AD7">
      <w:pPr>
        <w:spacing w:line="240" w:lineRule="auto"/>
        <w:rPr>
          <w:rFonts w:ascii="Constantia" w:eastAsia="Constantia" w:hAnsi="Constantia" w:cs="Constantia"/>
          <w:sz w:val="24"/>
          <w:szCs w:val="24"/>
        </w:rPr>
      </w:pPr>
    </w:p>
    <w:p w14:paraId="6BFB2C54" w14:textId="77777777" w:rsidR="00375AD7" w:rsidRDefault="002D0920">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 do you think we see this pattern? Use the information about the alcohol flush from the internet to explain what causes it. </w:t>
      </w:r>
    </w:p>
    <w:p w14:paraId="1DE09531" w14:textId="77777777" w:rsidR="00375AD7" w:rsidRDefault="00375AD7">
      <w:pPr>
        <w:spacing w:line="240" w:lineRule="auto"/>
        <w:rPr>
          <w:rFonts w:ascii="Constantia" w:eastAsia="Constantia" w:hAnsi="Constantia" w:cs="Constantia"/>
          <w:sz w:val="24"/>
          <w:szCs w:val="24"/>
        </w:rPr>
      </w:pPr>
    </w:p>
    <w:p w14:paraId="4BC84A3F" w14:textId="77777777" w:rsidR="00375AD7" w:rsidRDefault="00375AD7">
      <w:pPr>
        <w:spacing w:line="240" w:lineRule="auto"/>
        <w:rPr>
          <w:rFonts w:ascii="Constantia" w:eastAsia="Constantia" w:hAnsi="Constantia" w:cs="Constantia"/>
          <w:sz w:val="24"/>
          <w:szCs w:val="24"/>
        </w:rPr>
      </w:pPr>
    </w:p>
    <w:p w14:paraId="5DD53DBC" w14:textId="77777777" w:rsidR="00375AD7" w:rsidRDefault="00375AD7">
      <w:pPr>
        <w:spacing w:line="240" w:lineRule="auto"/>
        <w:rPr>
          <w:rFonts w:ascii="Constantia" w:eastAsia="Constantia" w:hAnsi="Constantia" w:cs="Constantia"/>
          <w:b/>
          <w:sz w:val="24"/>
          <w:szCs w:val="24"/>
        </w:rPr>
      </w:pPr>
    </w:p>
    <w:p w14:paraId="58AE2FE2" w14:textId="77777777" w:rsidR="00375AD7" w:rsidRDefault="00375AD7">
      <w:pPr>
        <w:spacing w:line="240" w:lineRule="auto"/>
        <w:rPr>
          <w:rFonts w:ascii="Constantia" w:eastAsia="Constantia" w:hAnsi="Constantia" w:cs="Constantia"/>
          <w:b/>
          <w:sz w:val="24"/>
          <w:szCs w:val="24"/>
        </w:rPr>
      </w:pPr>
    </w:p>
    <w:p w14:paraId="2D6FE218" w14:textId="77777777" w:rsidR="00375AD7" w:rsidRDefault="00375AD7">
      <w:pPr>
        <w:spacing w:line="240" w:lineRule="auto"/>
        <w:rPr>
          <w:rFonts w:ascii="Constantia" w:eastAsia="Constantia" w:hAnsi="Constantia" w:cs="Constantia"/>
          <w:b/>
          <w:sz w:val="24"/>
          <w:szCs w:val="24"/>
        </w:rPr>
      </w:pPr>
    </w:p>
    <w:p w14:paraId="38418943" w14:textId="77777777" w:rsidR="00375AD7" w:rsidRDefault="00375AD7">
      <w:pPr>
        <w:spacing w:line="240" w:lineRule="auto"/>
        <w:rPr>
          <w:rFonts w:ascii="Constantia" w:eastAsia="Constantia" w:hAnsi="Constantia" w:cs="Constantia"/>
          <w:b/>
          <w:sz w:val="24"/>
          <w:szCs w:val="24"/>
        </w:rPr>
      </w:pPr>
    </w:p>
    <w:p w14:paraId="453BA150" w14:textId="77777777" w:rsidR="00375AD7" w:rsidRDefault="00375AD7">
      <w:pPr>
        <w:spacing w:line="240" w:lineRule="auto"/>
        <w:rPr>
          <w:rFonts w:ascii="Constantia" w:eastAsia="Constantia" w:hAnsi="Constantia" w:cs="Constantia"/>
          <w:b/>
          <w:sz w:val="24"/>
          <w:szCs w:val="24"/>
        </w:rPr>
      </w:pPr>
    </w:p>
    <w:p w14:paraId="1BA848F7" w14:textId="77777777" w:rsidR="00375AD7" w:rsidRDefault="00375AD7">
      <w:pPr>
        <w:spacing w:line="240" w:lineRule="auto"/>
        <w:rPr>
          <w:rFonts w:ascii="Constantia" w:eastAsia="Constantia" w:hAnsi="Constantia" w:cs="Constantia"/>
          <w:b/>
          <w:sz w:val="24"/>
          <w:szCs w:val="24"/>
        </w:rPr>
      </w:pPr>
    </w:p>
    <w:p w14:paraId="2203E979" w14:textId="77777777" w:rsidR="00375AD7" w:rsidRDefault="00375AD7">
      <w:pPr>
        <w:spacing w:line="240" w:lineRule="auto"/>
        <w:rPr>
          <w:rFonts w:ascii="Constantia" w:eastAsia="Constantia" w:hAnsi="Constantia" w:cs="Constantia"/>
          <w:b/>
          <w:sz w:val="24"/>
          <w:szCs w:val="24"/>
        </w:rPr>
      </w:pPr>
    </w:p>
    <w:p w14:paraId="0B209436"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br w:type="page"/>
      </w:r>
    </w:p>
    <w:p w14:paraId="7BE29981" w14:textId="77777777" w:rsidR="00375AD7" w:rsidRDefault="002D0920">
      <w:pPr>
        <w:widowControl w:val="0"/>
        <w:shd w:val="clear" w:color="auto" w:fill="FFFFFF"/>
        <w:spacing w:after="160" w:line="240" w:lineRule="auto"/>
        <w:rPr>
          <w:rFonts w:ascii="Constantia" w:eastAsia="Constantia" w:hAnsi="Constantia" w:cs="Constantia"/>
          <w:b/>
          <w:sz w:val="24"/>
          <w:szCs w:val="24"/>
        </w:rPr>
      </w:pPr>
      <w:r>
        <w:rPr>
          <w:rFonts w:ascii="Constantia" w:eastAsia="Constantia" w:hAnsi="Constantia" w:cs="Constantia"/>
          <w:sz w:val="24"/>
          <w:szCs w:val="24"/>
        </w:rPr>
        <w:lastRenderedPageBreak/>
        <w:t xml:space="preserve">Use this information in the box to help you understand Map 2 and answer the questions. </w:t>
      </w:r>
      <w:r>
        <w:rPr>
          <w:rFonts w:ascii="Constantia" w:eastAsia="Constantia" w:hAnsi="Constantia" w:cs="Constantia"/>
          <w:b/>
          <w:sz w:val="26"/>
          <w:szCs w:val="26"/>
        </w:rPr>
        <w:t xml:space="preserve"> </w:t>
      </w:r>
    </w:p>
    <w:tbl>
      <w:tblPr>
        <w:tblStyle w:val="af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75AD7" w14:paraId="2B93AE6E" w14:textId="77777777">
        <w:trPr>
          <w:trHeight w:val="2160"/>
          <w:jc w:val="center"/>
        </w:trPr>
        <w:tc>
          <w:tcPr>
            <w:tcW w:w="9360" w:type="dxa"/>
            <w:shd w:val="clear" w:color="auto" w:fill="auto"/>
            <w:tcMar>
              <w:top w:w="100" w:type="dxa"/>
              <w:left w:w="100" w:type="dxa"/>
              <w:bottom w:w="100" w:type="dxa"/>
              <w:right w:w="100" w:type="dxa"/>
            </w:tcMar>
          </w:tcPr>
          <w:p w14:paraId="3F27EB6A"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Alcohol flush reaction is a trait </w:t>
            </w:r>
            <w:r>
              <w:rPr>
                <w:rFonts w:ascii="Constantia" w:eastAsia="Constantia" w:hAnsi="Constantia" w:cs="Constantia"/>
                <w:b/>
                <w:sz w:val="24"/>
                <w:szCs w:val="24"/>
              </w:rPr>
              <w:t>caused</w:t>
            </w:r>
            <w:r>
              <w:rPr>
                <w:rFonts w:ascii="Constantia" w:eastAsia="Constantia" w:hAnsi="Constantia" w:cs="Constantia"/>
                <w:sz w:val="24"/>
                <w:szCs w:val="24"/>
              </w:rPr>
              <w:t xml:space="preserve"> by genetic factors that tends to run in families.</w:t>
            </w:r>
            <w:r>
              <w:rPr>
                <w:rFonts w:ascii="Constantia" w:eastAsia="Constantia" w:hAnsi="Constantia" w:cs="Constantia"/>
                <w:sz w:val="24"/>
                <w:szCs w:val="24"/>
                <w:highlight w:val="white"/>
              </w:rPr>
              <w:t xml:space="preserve"> </w:t>
            </w:r>
            <w:r>
              <w:rPr>
                <w:rFonts w:ascii="Constantia" w:eastAsia="Constantia" w:hAnsi="Constantia" w:cs="Constantia"/>
                <w:sz w:val="24"/>
                <w:szCs w:val="24"/>
              </w:rPr>
              <w:t>Genes are the code that contains</w:t>
            </w:r>
            <w:r>
              <w:rPr>
                <w:rFonts w:ascii="Constantia" w:eastAsia="Constantia" w:hAnsi="Constantia" w:cs="Constantia"/>
                <w:sz w:val="24"/>
                <w:szCs w:val="24"/>
              </w:rPr>
              <w:t xml:space="preserve"> information for cells to build different proteins. </w:t>
            </w:r>
          </w:p>
          <w:p w14:paraId="797F1D97"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Proteins are needed to do different work inside our bodies. </w:t>
            </w:r>
            <w:r>
              <w:rPr>
                <w:rFonts w:ascii="Constantia" w:eastAsia="Constantia" w:hAnsi="Constantia" w:cs="Constantia"/>
                <w:sz w:val="24"/>
                <w:szCs w:val="24"/>
                <w:highlight w:val="white"/>
              </w:rPr>
              <w:t xml:space="preserve">Genetic information can be changed and that affects how the proteins are built. </w:t>
            </w:r>
            <w:r>
              <w:rPr>
                <w:rFonts w:ascii="Constantia" w:eastAsia="Constantia" w:hAnsi="Constantia" w:cs="Constantia"/>
                <w:sz w:val="24"/>
                <w:szCs w:val="24"/>
              </w:rPr>
              <w:t xml:space="preserve">This is called a </w:t>
            </w:r>
            <w:r>
              <w:rPr>
                <w:rFonts w:ascii="Constantia" w:eastAsia="Constantia" w:hAnsi="Constantia" w:cs="Constantia"/>
                <w:b/>
                <w:sz w:val="24"/>
                <w:szCs w:val="24"/>
              </w:rPr>
              <w:t>gene mutation</w:t>
            </w:r>
            <w:r>
              <w:rPr>
                <w:rFonts w:ascii="Constantia" w:eastAsia="Constantia" w:hAnsi="Constantia" w:cs="Constantia"/>
                <w:sz w:val="24"/>
                <w:szCs w:val="24"/>
              </w:rPr>
              <w:t xml:space="preserve">. </w:t>
            </w:r>
          </w:p>
          <w:p w14:paraId="1C9F3320"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For people with an alcohol flush trait,</w:t>
            </w:r>
            <w:r>
              <w:rPr>
                <w:rFonts w:ascii="Constantia" w:eastAsia="Constantia" w:hAnsi="Constantia" w:cs="Constantia"/>
                <w:b/>
                <w:sz w:val="24"/>
                <w:szCs w:val="24"/>
              </w:rPr>
              <w:t xml:space="preserve"> </w:t>
            </w:r>
            <w:r>
              <w:rPr>
                <w:rFonts w:ascii="Constantia" w:eastAsia="Constantia" w:hAnsi="Constantia" w:cs="Constantia"/>
                <w:sz w:val="24"/>
                <w:szCs w:val="24"/>
              </w:rPr>
              <w:t>either one allele or both alleles of the ALDH2 gene can be mutated</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This causes acetaldehyde to be accumulated in the body leading to negative symptoms. </w:t>
            </w:r>
          </w:p>
          <w:p w14:paraId="2279237A"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In the previous maps we looked at factors that may </w:t>
            </w:r>
            <w:r>
              <w:rPr>
                <w:rFonts w:ascii="Constantia" w:eastAsia="Constantia" w:hAnsi="Constantia" w:cs="Constantia"/>
                <w:i/>
                <w:sz w:val="24"/>
                <w:szCs w:val="24"/>
              </w:rPr>
              <w:t>influence</w:t>
            </w:r>
            <w:r>
              <w:rPr>
                <w:rFonts w:ascii="Constantia" w:eastAsia="Constantia" w:hAnsi="Constantia" w:cs="Constantia"/>
                <w:sz w:val="24"/>
                <w:szCs w:val="24"/>
              </w:rPr>
              <w:t xml:space="preserve"> drinking alcohol. Those are not necessarily the causes of drinking or not drinking alcohol, but they are factors that may be </w:t>
            </w:r>
            <w:r>
              <w:rPr>
                <w:rFonts w:ascii="Constantia" w:eastAsia="Constantia" w:hAnsi="Constantia" w:cs="Constantia"/>
                <w:i/>
                <w:sz w:val="24"/>
                <w:szCs w:val="24"/>
              </w:rPr>
              <w:t>correlated or influence</w:t>
            </w:r>
            <w:r>
              <w:rPr>
                <w:rFonts w:ascii="Constantia" w:eastAsia="Constantia" w:hAnsi="Constantia" w:cs="Constantia"/>
                <w:sz w:val="24"/>
                <w:szCs w:val="24"/>
              </w:rPr>
              <w:t xml:space="preserve"> alcohol drinking. More research may be necessary to prove causation.</w:t>
            </w:r>
          </w:p>
          <w:p w14:paraId="1C52B26D"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But scientists have identified a gene that does </w:t>
            </w:r>
            <w:r>
              <w:rPr>
                <w:rFonts w:ascii="Constantia" w:eastAsia="Constantia" w:hAnsi="Constantia" w:cs="Constantia"/>
                <w:i/>
                <w:sz w:val="24"/>
                <w:szCs w:val="24"/>
              </w:rPr>
              <w:t>cause</w:t>
            </w:r>
            <w:r>
              <w:rPr>
                <w:rFonts w:ascii="Constantia" w:eastAsia="Constantia" w:hAnsi="Constantia" w:cs="Constantia"/>
                <w:sz w:val="24"/>
                <w:szCs w:val="24"/>
              </w:rPr>
              <w:t xml:space="preserve"> the face to get red in some people. They know that having one or two alleles causes people’s faces to get red, which is called alcohol flush. </w:t>
            </w:r>
          </w:p>
        </w:tc>
      </w:tr>
    </w:tbl>
    <w:p w14:paraId="5B977997" w14:textId="77777777" w:rsidR="00375AD7" w:rsidRDefault="00375AD7">
      <w:pPr>
        <w:spacing w:line="240" w:lineRule="auto"/>
        <w:rPr>
          <w:rFonts w:ascii="Constantia" w:eastAsia="Constantia" w:hAnsi="Constantia" w:cs="Constantia"/>
          <w:b/>
          <w:sz w:val="24"/>
          <w:szCs w:val="24"/>
        </w:rPr>
      </w:pPr>
    </w:p>
    <w:p w14:paraId="5D208892" w14:textId="77777777" w:rsidR="00375AD7" w:rsidRDefault="002D0920">
      <w:pPr>
        <w:spacing w:line="240" w:lineRule="auto"/>
        <w:jc w:val="center"/>
        <w:rPr>
          <w:rFonts w:ascii="Constantia" w:eastAsia="Constantia" w:hAnsi="Constantia" w:cs="Constantia"/>
          <w:b/>
          <w:color w:val="202122"/>
          <w:sz w:val="24"/>
          <w:szCs w:val="24"/>
          <w:highlight w:val="white"/>
        </w:rPr>
      </w:pPr>
      <w:r>
        <w:rPr>
          <w:rFonts w:ascii="Constantia" w:eastAsia="Constantia" w:hAnsi="Constantia" w:cs="Constantia"/>
          <w:b/>
          <w:sz w:val="24"/>
          <w:szCs w:val="24"/>
        </w:rPr>
        <w:t>Map 2. D</w:t>
      </w:r>
      <w:r>
        <w:rPr>
          <w:rFonts w:ascii="Constantia" w:eastAsia="Constantia" w:hAnsi="Constantia" w:cs="Constantia"/>
          <w:b/>
          <w:color w:val="202122"/>
          <w:sz w:val="24"/>
          <w:szCs w:val="24"/>
          <w:highlight w:val="white"/>
        </w:rPr>
        <w:t>istribution of ALDH2 genetic variants</w:t>
      </w:r>
    </w:p>
    <w:p w14:paraId="44242666"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noProof/>
          <w:color w:val="202122"/>
          <w:sz w:val="24"/>
          <w:szCs w:val="24"/>
          <w:highlight w:val="white"/>
        </w:rPr>
        <w:drawing>
          <wp:inline distT="114300" distB="114300" distL="114300" distR="114300" wp14:anchorId="1259706B" wp14:editId="0C3A81DB">
            <wp:extent cx="5943600" cy="33528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943600" cy="3352800"/>
                    </a:xfrm>
                    <a:prstGeom prst="rect">
                      <a:avLst/>
                    </a:prstGeom>
                    <a:ln/>
                  </pic:spPr>
                </pic:pic>
              </a:graphicData>
            </a:graphic>
          </wp:inline>
        </w:drawing>
      </w:r>
    </w:p>
    <w:p w14:paraId="39E1FD55" w14:textId="77777777" w:rsidR="00375AD7" w:rsidRDefault="002D092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Revised from: </w:t>
      </w:r>
      <w:hyperlink r:id="rId29" w:anchor="/media/File:ALDH2_rs671_genotype_frequency.png">
        <w:r>
          <w:rPr>
            <w:rFonts w:ascii="Constantia" w:eastAsia="Constantia" w:hAnsi="Constantia" w:cs="Constantia"/>
            <w:color w:val="1155CC"/>
            <w:sz w:val="20"/>
            <w:szCs w:val="20"/>
            <w:u w:val="single"/>
          </w:rPr>
          <w:t>https://en.wikipedia.org/wiki/Alcohol_flush_reaction#/media/File:ALDH2_rs671_genotype_frequency.png</w:t>
        </w:r>
      </w:hyperlink>
      <w:r>
        <w:rPr>
          <w:rFonts w:ascii="Constantia" w:eastAsia="Constantia" w:hAnsi="Constantia" w:cs="Constantia"/>
          <w:sz w:val="20"/>
          <w:szCs w:val="20"/>
        </w:rPr>
        <w:t xml:space="preserve"> </w:t>
      </w:r>
    </w:p>
    <w:p w14:paraId="2DC07D66" w14:textId="77777777" w:rsidR="00375AD7" w:rsidRDefault="00375AD7">
      <w:pPr>
        <w:spacing w:line="240" w:lineRule="auto"/>
        <w:rPr>
          <w:rFonts w:ascii="Constantia" w:eastAsia="Constantia" w:hAnsi="Constantia" w:cs="Constantia"/>
          <w:sz w:val="20"/>
          <w:szCs w:val="20"/>
        </w:rPr>
      </w:pPr>
    </w:p>
    <w:p w14:paraId="4C976B86" w14:textId="77777777" w:rsidR="00375AD7" w:rsidRDefault="00375AD7">
      <w:pPr>
        <w:spacing w:line="240" w:lineRule="auto"/>
        <w:rPr>
          <w:rFonts w:ascii="Constantia" w:eastAsia="Constantia" w:hAnsi="Constantia" w:cs="Constantia"/>
          <w:b/>
          <w:sz w:val="24"/>
          <w:szCs w:val="24"/>
        </w:rPr>
      </w:pPr>
    </w:p>
    <w:p w14:paraId="6804D9BB"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 xml:space="preserve">Getting to know your map </w:t>
      </w:r>
    </w:p>
    <w:p w14:paraId="1D21C3E9" w14:textId="77777777" w:rsidR="00375AD7" w:rsidRDefault="002D0920">
      <w:pPr>
        <w:numPr>
          <w:ilvl w:val="0"/>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Look at the title of the map:</w:t>
      </w:r>
    </w:p>
    <w:p w14:paraId="3365877B"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is ALDH 2? What does it do in our body? Use the information above to answer. </w:t>
      </w:r>
    </w:p>
    <w:p w14:paraId="590B383F" w14:textId="77777777" w:rsidR="00375AD7" w:rsidRDefault="00375AD7">
      <w:pPr>
        <w:spacing w:line="240" w:lineRule="auto"/>
        <w:ind w:left="1440"/>
        <w:rPr>
          <w:rFonts w:ascii="Constantia" w:eastAsia="Constantia" w:hAnsi="Constantia" w:cs="Constantia"/>
          <w:sz w:val="24"/>
          <w:szCs w:val="24"/>
        </w:rPr>
      </w:pPr>
    </w:p>
    <w:p w14:paraId="1E79BC6E" w14:textId="77777777" w:rsidR="00375AD7" w:rsidRDefault="00375AD7">
      <w:pPr>
        <w:spacing w:line="240" w:lineRule="auto"/>
        <w:ind w:left="1440"/>
        <w:rPr>
          <w:rFonts w:ascii="Constantia" w:eastAsia="Constantia" w:hAnsi="Constantia" w:cs="Constantia"/>
          <w:sz w:val="24"/>
          <w:szCs w:val="24"/>
        </w:rPr>
      </w:pPr>
    </w:p>
    <w:p w14:paraId="3F3E7EE2"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 of data is the map showing? What does the data represent? </w:t>
      </w:r>
    </w:p>
    <w:p w14:paraId="5B968369" w14:textId="77777777" w:rsidR="00375AD7" w:rsidRDefault="00375AD7">
      <w:pPr>
        <w:spacing w:line="240" w:lineRule="auto"/>
        <w:rPr>
          <w:rFonts w:ascii="Constantia" w:eastAsia="Constantia" w:hAnsi="Constantia" w:cs="Constantia"/>
          <w:sz w:val="24"/>
          <w:szCs w:val="24"/>
        </w:rPr>
      </w:pPr>
    </w:p>
    <w:p w14:paraId="383C2EC8" w14:textId="77777777" w:rsidR="00375AD7" w:rsidRDefault="00375AD7">
      <w:pPr>
        <w:spacing w:line="240" w:lineRule="auto"/>
        <w:rPr>
          <w:rFonts w:ascii="Constantia" w:eastAsia="Constantia" w:hAnsi="Constantia" w:cs="Constantia"/>
          <w:sz w:val="24"/>
          <w:szCs w:val="24"/>
        </w:rPr>
      </w:pPr>
    </w:p>
    <w:p w14:paraId="77DB8E1D" w14:textId="77777777" w:rsidR="00375AD7" w:rsidRDefault="00375AD7">
      <w:pPr>
        <w:spacing w:line="240" w:lineRule="auto"/>
        <w:rPr>
          <w:rFonts w:ascii="Constantia" w:eastAsia="Constantia" w:hAnsi="Constantia" w:cs="Constantia"/>
          <w:sz w:val="24"/>
          <w:szCs w:val="24"/>
        </w:rPr>
      </w:pPr>
    </w:p>
    <w:p w14:paraId="3CE7D81C" w14:textId="77777777" w:rsidR="00375AD7" w:rsidRDefault="002D0920">
      <w:pPr>
        <w:numPr>
          <w:ilvl w:val="0"/>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Look at the legend/key: </w:t>
      </w:r>
    </w:p>
    <w:p w14:paraId="255A8177" w14:textId="77777777" w:rsidR="00375AD7" w:rsidRDefault="002D0920">
      <w:pPr>
        <w:numPr>
          <w:ilvl w:val="1"/>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different colors describing? Make sure to include: </w:t>
      </w:r>
    </w:p>
    <w:p w14:paraId="1C257D29" w14:textId="77777777" w:rsidR="00375AD7" w:rsidRDefault="002D0920">
      <w:pPr>
        <w:numPr>
          <w:ilvl w:val="2"/>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Which color(s) represents the traits with mutation </w:t>
      </w:r>
    </w:p>
    <w:p w14:paraId="653F59F2" w14:textId="77777777" w:rsidR="00375AD7" w:rsidRDefault="002D0920">
      <w:pPr>
        <w:numPr>
          <w:ilvl w:val="2"/>
          <w:numId w:val="31"/>
        </w:numPr>
        <w:spacing w:line="240" w:lineRule="auto"/>
        <w:rPr>
          <w:rFonts w:ascii="Constantia" w:eastAsia="Constantia" w:hAnsi="Constantia" w:cs="Constantia"/>
          <w:sz w:val="24"/>
          <w:szCs w:val="24"/>
        </w:rPr>
      </w:pPr>
      <w:r>
        <w:rPr>
          <w:rFonts w:ascii="Constantia" w:eastAsia="Constantia" w:hAnsi="Constantia" w:cs="Constantia"/>
          <w:sz w:val="24"/>
          <w:szCs w:val="24"/>
        </w:rPr>
        <w:t>How each color represents different facial redness after drinking</w:t>
      </w:r>
    </w:p>
    <w:p w14:paraId="4A6A80C4" w14:textId="77777777" w:rsidR="00375AD7" w:rsidRDefault="00375AD7">
      <w:pPr>
        <w:spacing w:line="240" w:lineRule="auto"/>
        <w:rPr>
          <w:rFonts w:ascii="Constantia" w:eastAsia="Constantia" w:hAnsi="Constantia" w:cs="Constantia"/>
          <w:sz w:val="24"/>
          <w:szCs w:val="24"/>
        </w:rPr>
      </w:pPr>
    </w:p>
    <w:p w14:paraId="72DAAF99" w14:textId="77777777" w:rsidR="00375AD7" w:rsidRDefault="00375AD7">
      <w:pPr>
        <w:spacing w:line="240" w:lineRule="auto"/>
        <w:ind w:left="720"/>
        <w:rPr>
          <w:rFonts w:ascii="Constantia" w:eastAsia="Constantia" w:hAnsi="Constantia" w:cs="Constantia"/>
          <w:sz w:val="24"/>
          <w:szCs w:val="24"/>
        </w:rPr>
      </w:pPr>
    </w:p>
    <w:p w14:paraId="4A8F7CF6" w14:textId="77777777" w:rsidR="00375AD7" w:rsidRDefault="00375AD7">
      <w:pPr>
        <w:spacing w:line="240" w:lineRule="auto"/>
        <w:ind w:left="720"/>
        <w:rPr>
          <w:rFonts w:ascii="Constantia" w:eastAsia="Constantia" w:hAnsi="Constantia" w:cs="Constantia"/>
          <w:sz w:val="24"/>
          <w:szCs w:val="24"/>
        </w:rPr>
      </w:pPr>
    </w:p>
    <w:p w14:paraId="7DB9D749" w14:textId="77777777" w:rsidR="00375AD7" w:rsidRDefault="00375AD7">
      <w:pPr>
        <w:spacing w:line="240" w:lineRule="auto"/>
        <w:ind w:left="720"/>
        <w:rPr>
          <w:rFonts w:ascii="Constantia" w:eastAsia="Constantia" w:hAnsi="Constantia" w:cs="Constantia"/>
          <w:sz w:val="24"/>
          <w:szCs w:val="24"/>
        </w:rPr>
      </w:pPr>
    </w:p>
    <w:p w14:paraId="5D84F744" w14:textId="77777777" w:rsidR="00375AD7" w:rsidRDefault="00375AD7">
      <w:pPr>
        <w:spacing w:line="240" w:lineRule="auto"/>
        <w:rPr>
          <w:rFonts w:ascii="Constantia" w:eastAsia="Constantia" w:hAnsi="Constantia" w:cs="Constantia"/>
          <w:sz w:val="24"/>
          <w:szCs w:val="24"/>
        </w:rPr>
      </w:pPr>
    </w:p>
    <w:p w14:paraId="510ECD55" w14:textId="77777777" w:rsidR="00375AD7" w:rsidRDefault="002D092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Making sense of data </w:t>
      </w:r>
    </w:p>
    <w:p w14:paraId="3FE829B8" w14:textId="77777777" w:rsidR="00375AD7" w:rsidRDefault="002D0920">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Which population in the world shows more of the ALDH2 mutation?  </w:t>
      </w:r>
    </w:p>
    <w:p w14:paraId="48954AA4" w14:textId="77777777" w:rsidR="00375AD7" w:rsidRDefault="002D0920">
      <w:pPr>
        <w:numPr>
          <w:ilvl w:val="1"/>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Why do you think that is? Give one possible explanation for the pattern.</w:t>
      </w:r>
    </w:p>
    <w:p w14:paraId="225D4468" w14:textId="77777777" w:rsidR="00375AD7" w:rsidRDefault="00375AD7">
      <w:pPr>
        <w:spacing w:line="240" w:lineRule="auto"/>
        <w:rPr>
          <w:rFonts w:ascii="Constantia" w:eastAsia="Constantia" w:hAnsi="Constantia" w:cs="Constantia"/>
          <w:sz w:val="24"/>
          <w:szCs w:val="24"/>
        </w:rPr>
      </w:pPr>
    </w:p>
    <w:p w14:paraId="6F16008D" w14:textId="77777777" w:rsidR="00375AD7" w:rsidRDefault="00375AD7">
      <w:pPr>
        <w:spacing w:line="240" w:lineRule="auto"/>
        <w:rPr>
          <w:rFonts w:ascii="Constantia" w:eastAsia="Constantia" w:hAnsi="Constantia" w:cs="Constantia"/>
          <w:sz w:val="24"/>
          <w:szCs w:val="24"/>
        </w:rPr>
      </w:pPr>
    </w:p>
    <w:p w14:paraId="3A2018F5" w14:textId="77777777" w:rsidR="00375AD7" w:rsidRDefault="00375AD7">
      <w:pPr>
        <w:spacing w:line="240" w:lineRule="auto"/>
        <w:rPr>
          <w:rFonts w:ascii="Constantia" w:eastAsia="Constantia" w:hAnsi="Constantia" w:cs="Constantia"/>
          <w:sz w:val="24"/>
          <w:szCs w:val="24"/>
        </w:rPr>
      </w:pPr>
    </w:p>
    <w:p w14:paraId="7C6A5308" w14:textId="77777777" w:rsidR="00375AD7" w:rsidRDefault="00375AD7">
      <w:pPr>
        <w:spacing w:line="240" w:lineRule="auto"/>
        <w:rPr>
          <w:rFonts w:ascii="Constantia" w:eastAsia="Constantia" w:hAnsi="Constantia" w:cs="Constantia"/>
          <w:sz w:val="24"/>
          <w:szCs w:val="24"/>
        </w:rPr>
      </w:pPr>
    </w:p>
    <w:p w14:paraId="1600468E" w14:textId="77777777" w:rsidR="00375AD7" w:rsidRDefault="00375AD7">
      <w:pPr>
        <w:spacing w:line="240" w:lineRule="auto"/>
        <w:rPr>
          <w:rFonts w:ascii="Constantia" w:eastAsia="Constantia" w:hAnsi="Constantia" w:cs="Constantia"/>
          <w:sz w:val="24"/>
          <w:szCs w:val="24"/>
        </w:rPr>
      </w:pPr>
    </w:p>
    <w:p w14:paraId="239F77C0" w14:textId="77777777" w:rsidR="00375AD7" w:rsidRDefault="002D0920">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Putting Map 1 and Map 2 together: What pattern can you find between people with alcohol flush distribution and genetic make-up for ALDH2? </w:t>
      </w:r>
    </w:p>
    <w:p w14:paraId="37C1C323" w14:textId="77777777" w:rsidR="00375AD7" w:rsidRDefault="002D0920">
      <w:pPr>
        <w:numPr>
          <w:ilvl w:val="0"/>
          <w:numId w:val="16"/>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 xml:space="preserve">What is your conclusion about the relationship between alcohol flush and genetic make-up for ALDH2? What causes the alcohol flush? </w:t>
      </w:r>
    </w:p>
    <w:p w14:paraId="1F67ED02" w14:textId="77777777" w:rsidR="00375AD7" w:rsidRDefault="00375AD7">
      <w:pPr>
        <w:spacing w:line="240" w:lineRule="auto"/>
        <w:rPr>
          <w:rFonts w:ascii="Constantia" w:eastAsia="Constantia" w:hAnsi="Constantia" w:cs="Constantia"/>
          <w:b/>
          <w:sz w:val="26"/>
          <w:szCs w:val="26"/>
        </w:rPr>
      </w:pPr>
    </w:p>
    <w:p w14:paraId="70FC30A7" w14:textId="77777777" w:rsidR="00375AD7" w:rsidRDefault="00375AD7">
      <w:pPr>
        <w:spacing w:line="240" w:lineRule="auto"/>
        <w:rPr>
          <w:rFonts w:ascii="Constantia" w:eastAsia="Constantia" w:hAnsi="Constantia" w:cs="Constantia"/>
          <w:b/>
          <w:sz w:val="26"/>
          <w:szCs w:val="26"/>
        </w:rPr>
      </w:pPr>
    </w:p>
    <w:p w14:paraId="15E36916" w14:textId="77777777" w:rsidR="00375AD7" w:rsidRDefault="00375AD7">
      <w:pPr>
        <w:spacing w:line="240" w:lineRule="auto"/>
        <w:rPr>
          <w:rFonts w:ascii="Constantia" w:eastAsia="Constantia" w:hAnsi="Constantia" w:cs="Constantia"/>
          <w:b/>
          <w:sz w:val="26"/>
          <w:szCs w:val="26"/>
        </w:rPr>
      </w:pPr>
    </w:p>
    <w:p w14:paraId="5043328E" w14:textId="77777777" w:rsidR="00375AD7" w:rsidRDefault="00375AD7">
      <w:pPr>
        <w:spacing w:line="240" w:lineRule="auto"/>
        <w:rPr>
          <w:rFonts w:ascii="Constantia" w:eastAsia="Constantia" w:hAnsi="Constantia" w:cs="Constantia"/>
          <w:b/>
          <w:sz w:val="26"/>
          <w:szCs w:val="26"/>
        </w:rPr>
      </w:pPr>
    </w:p>
    <w:p w14:paraId="3CF748F4" w14:textId="77777777" w:rsidR="00375AD7" w:rsidRDefault="00375AD7">
      <w:pPr>
        <w:spacing w:line="240" w:lineRule="auto"/>
        <w:rPr>
          <w:rFonts w:ascii="Constantia" w:eastAsia="Constantia" w:hAnsi="Constantia" w:cs="Constantia"/>
          <w:b/>
          <w:sz w:val="26"/>
          <w:szCs w:val="26"/>
        </w:rPr>
      </w:pPr>
    </w:p>
    <w:p w14:paraId="75B68A89" w14:textId="77777777" w:rsidR="00375AD7" w:rsidRDefault="00375AD7">
      <w:pPr>
        <w:spacing w:line="240" w:lineRule="auto"/>
        <w:rPr>
          <w:rFonts w:ascii="Constantia" w:eastAsia="Constantia" w:hAnsi="Constantia" w:cs="Constantia"/>
          <w:b/>
          <w:sz w:val="26"/>
          <w:szCs w:val="26"/>
        </w:rPr>
      </w:pPr>
    </w:p>
    <w:p w14:paraId="76ED9810" w14:textId="77777777" w:rsidR="00375AD7" w:rsidRDefault="00375AD7">
      <w:pPr>
        <w:spacing w:line="240" w:lineRule="auto"/>
        <w:rPr>
          <w:rFonts w:ascii="Constantia" w:eastAsia="Constantia" w:hAnsi="Constantia" w:cs="Constantia"/>
          <w:b/>
          <w:sz w:val="26"/>
          <w:szCs w:val="26"/>
        </w:rPr>
      </w:pPr>
    </w:p>
    <w:p w14:paraId="13EF860A" w14:textId="77777777" w:rsidR="00375AD7" w:rsidRDefault="00375AD7">
      <w:pPr>
        <w:spacing w:line="240" w:lineRule="auto"/>
        <w:rPr>
          <w:rFonts w:ascii="Constantia" w:eastAsia="Constantia" w:hAnsi="Constantia" w:cs="Constantia"/>
          <w:b/>
          <w:sz w:val="26"/>
          <w:szCs w:val="26"/>
        </w:rPr>
      </w:pPr>
    </w:p>
    <w:p w14:paraId="66F5FA95" w14:textId="77777777" w:rsidR="00375AD7" w:rsidRDefault="00375AD7">
      <w:pPr>
        <w:spacing w:line="240" w:lineRule="auto"/>
        <w:rPr>
          <w:rFonts w:ascii="Constantia" w:eastAsia="Constantia" w:hAnsi="Constantia" w:cs="Constantia"/>
          <w:b/>
          <w:sz w:val="26"/>
          <w:szCs w:val="26"/>
        </w:rPr>
      </w:pPr>
    </w:p>
    <w:p w14:paraId="059B14E0" w14:textId="77777777" w:rsidR="00375AD7" w:rsidRDefault="00375AD7">
      <w:pPr>
        <w:spacing w:line="240" w:lineRule="auto"/>
        <w:rPr>
          <w:rFonts w:ascii="Constantia" w:eastAsia="Constantia" w:hAnsi="Constantia" w:cs="Constantia"/>
          <w:b/>
          <w:sz w:val="26"/>
          <w:szCs w:val="26"/>
        </w:rPr>
      </w:pPr>
    </w:p>
    <w:p w14:paraId="297C9AAF" w14:textId="77777777" w:rsidR="00375AD7" w:rsidRDefault="00375AD7">
      <w:pPr>
        <w:spacing w:line="240" w:lineRule="auto"/>
        <w:rPr>
          <w:rFonts w:ascii="Constantia" w:eastAsia="Constantia" w:hAnsi="Constantia" w:cs="Constantia"/>
          <w:b/>
          <w:sz w:val="26"/>
          <w:szCs w:val="26"/>
        </w:rPr>
      </w:pPr>
    </w:p>
    <w:p w14:paraId="2C470617" w14:textId="77777777" w:rsidR="00375AD7" w:rsidRDefault="002D0920">
      <w:pPr>
        <w:spacing w:line="240" w:lineRule="auto"/>
        <w:rPr>
          <w:rFonts w:ascii="Constantia" w:eastAsia="Constantia" w:hAnsi="Constantia" w:cs="Constantia"/>
          <w:b/>
          <w:sz w:val="24"/>
          <w:szCs w:val="24"/>
          <w:highlight w:val="yellow"/>
        </w:rPr>
      </w:pPr>
      <w:bookmarkStart w:id="6" w:name="kix.ovmx4unchhip" w:colFirst="0" w:colLast="0"/>
      <w:bookmarkEnd w:id="6"/>
      <w:r>
        <w:rPr>
          <w:rFonts w:ascii="Constantia" w:eastAsia="Constantia" w:hAnsi="Constantia" w:cs="Constantia"/>
          <w:b/>
          <w:sz w:val="26"/>
          <w:szCs w:val="26"/>
        </w:rPr>
        <w:lastRenderedPageBreak/>
        <w:t xml:space="preserve">Lesson 1 Reading: How can a tiny gene prevent substance use disorder (SUD) around alcohol? </w:t>
      </w:r>
      <w:r>
        <w:rPr>
          <w:rFonts w:ascii="Constantia" w:eastAsia="Constantia" w:hAnsi="Constantia" w:cs="Constantia"/>
          <w:b/>
          <w:sz w:val="24"/>
          <w:szCs w:val="24"/>
          <w:highlight w:val="yellow"/>
        </w:rPr>
        <w:t xml:space="preserve"> </w:t>
      </w:r>
      <w:r>
        <w:rPr>
          <w:noProof/>
        </w:rPr>
        <w:drawing>
          <wp:anchor distT="57150" distB="57150" distL="57150" distR="57150" simplePos="0" relativeHeight="251658240" behindDoc="0" locked="0" layoutInCell="1" hidden="0" allowOverlap="1" wp14:anchorId="3B945EE3" wp14:editId="46090A5F">
            <wp:simplePos x="0" y="0"/>
            <wp:positionH relativeFrom="column">
              <wp:posOffset>3990975</wp:posOffset>
            </wp:positionH>
            <wp:positionV relativeFrom="paragraph">
              <wp:posOffset>333375</wp:posOffset>
            </wp:positionV>
            <wp:extent cx="2138363" cy="1416987"/>
            <wp:effectExtent l="0" t="0" r="0" b="0"/>
            <wp:wrapSquare wrapText="bothSides" distT="57150" distB="57150" distL="57150" distR="571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138363" cy="1416987"/>
                    </a:xfrm>
                    <a:prstGeom prst="rect">
                      <a:avLst/>
                    </a:prstGeom>
                    <a:ln/>
                  </pic:spPr>
                </pic:pic>
              </a:graphicData>
            </a:graphic>
          </wp:anchor>
        </w:drawing>
      </w:r>
    </w:p>
    <w:p w14:paraId="3BC16404" w14:textId="77777777" w:rsidR="00375AD7" w:rsidRDefault="00375AD7">
      <w:pPr>
        <w:spacing w:line="240" w:lineRule="auto"/>
        <w:jc w:val="center"/>
        <w:rPr>
          <w:rFonts w:ascii="Constantia" w:eastAsia="Constantia" w:hAnsi="Constantia" w:cs="Constantia"/>
          <w:b/>
          <w:sz w:val="24"/>
          <w:szCs w:val="24"/>
        </w:rPr>
      </w:pPr>
    </w:p>
    <w:p w14:paraId="0526C81F"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For some people, their faces turn red after a couple glasses of wine or beer. Why does this happen to some people? That is because they have trouble breaking down alcohol completely in their bodies and that causes their faces to turn very red. This phenomenon is called “alcohol flush reaction.” </w:t>
      </w:r>
    </w:p>
    <w:p w14:paraId="3BD7F87F" w14:textId="77777777" w:rsidR="00375AD7" w:rsidRDefault="002D0920">
      <w:pPr>
        <w:widowControl w:val="0"/>
        <w:shd w:val="clear" w:color="auto" w:fill="FFFFFF"/>
        <w:spacing w:after="160" w:line="240" w:lineRule="auto"/>
        <w:rPr>
          <w:rFonts w:ascii="Constantia" w:eastAsia="Constantia" w:hAnsi="Constantia" w:cs="Constantia"/>
          <w:color w:val="231F20"/>
          <w:sz w:val="24"/>
          <w:szCs w:val="24"/>
        </w:rPr>
      </w:pPr>
      <w:r>
        <w:rPr>
          <w:rFonts w:ascii="Constantia" w:eastAsia="Constantia" w:hAnsi="Constantia" w:cs="Constantia"/>
          <w:sz w:val="24"/>
          <w:szCs w:val="24"/>
        </w:rPr>
        <w:t xml:space="preserve">Alcohol is </w:t>
      </w:r>
      <w:proofErr w:type="gramStart"/>
      <w:r>
        <w:rPr>
          <w:rFonts w:ascii="Constantia" w:eastAsia="Constantia" w:hAnsi="Constantia" w:cs="Constantia"/>
          <w:sz w:val="24"/>
          <w:szCs w:val="24"/>
        </w:rPr>
        <w:t>actually poisonous</w:t>
      </w:r>
      <w:proofErr w:type="gramEnd"/>
      <w:r>
        <w:rPr>
          <w:rFonts w:ascii="Constantia" w:eastAsia="Constantia" w:hAnsi="Constantia" w:cs="Constantia"/>
          <w:sz w:val="24"/>
          <w:szCs w:val="24"/>
        </w:rPr>
        <w:t xml:space="preserve"> to our bodies. When a person drinks alcohol, the body breaks down alcohol in the liver first by breaking it down into a toxic substance called </w:t>
      </w:r>
      <w:r>
        <w:rPr>
          <w:rFonts w:ascii="Constantia" w:eastAsia="Constantia" w:hAnsi="Constantia" w:cs="Constantia"/>
          <w:i/>
          <w:sz w:val="24"/>
          <w:szCs w:val="24"/>
        </w:rPr>
        <w:t>acetaldehyde</w:t>
      </w:r>
      <w:r>
        <w:rPr>
          <w:rFonts w:ascii="Constantia" w:eastAsia="Constantia" w:hAnsi="Constantia" w:cs="Constantia"/>
          <w:sz w:val="24"/>
          <w:szCs w:val="24"/>
        </w:rPr>
        <w:t xml:space="preserve">. Then the liver uses an </w:t>
      </w:r>
      <w:r>
        <w:rPr>
          <w:rFonts w:ascii="Constantia" w:eastAsia="Constantia" w:hAnsi="Constantia" w:cs="Constantia"/>
          <w:b/>
          <w:sz w:val="24"/>
          <w:szCs w:val="24"/>
        </w:rPr>
        <w:t>enzyme</w:t>
      </w:r>
      <w:r>
        <w:rPr>
          <w:rFonts w:ascii="Constantia" w:eastAsia="Constantia" w:hAnsi="Constantia" w:cs="Constantia"/>
          <w:sz w:val="24"/>
          <w:szCs w:val="24"/>
        </w:rPr>
        <w:t xml:space="preserve"> called “</w:t>
      </w:r>
      <w:r>
        <w:rPr>
          <w:rFonts w:ascii="Constantia" w:eastAsia="Constantia" w:hAnsi="Constantia" w:cs="Constantia"/>
          <w:color w:val="231F20"/>
          <w:sz w:val="24"/>
          <w:szCs w:val="24"/>
        </w:rPr>
        <w:t xml:space="preserve">aldehyde dehydrogenase 2” (or ALDH2, for short) to further break the acetaldehyde down chemically. </w:t>
      </w:r>
      <w:r>
        <w:rPr>
          <w:noProof/>
        </w:rPr>
        <w:drawing>
          <wp:anchor distT="114300" distB="114300" distL="114300" distR="114300" simplePos="0" relativeHeight="251659264" behindDoc="0" locked="0" layoutInCell="1" hidden="0" allowOverlap="1" wp14:anchorId="63DFCB88" wp14:editId="1B900543">
            <wp:simplePos x="0" y="0"/>
            <wp:positionH relativeFrom="column">
              <wp:posOffset>3526848</wp:posOffset>
            </wp:positionH>
            <wp:positionV relativeFrom="paragraph">
              <wp:posOffset>114300</wp:posOffset>
            </wp:positionV>
            <wp:extent cx="2645352" cy="2462213"/>
            <wp:effectExtent l="0" t="0" r="0" b="0"/>
            <wp:wrapSquare wrapText="bothSides" distT="114300" distB="114300" distL="114300" distR="11430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2645352" cy="2462213"/>
                    </a:xfrm>
                    <a:prstGeom prst="rect">
                      <a:avLst/>
                    </a:prstGeom>
                    <a:ln/>
                  </pic:spPr>
                </pic:pic>
              </a:graphicData>
            </a:graphic>
          </wp:anchor>
        </w:drawing>
      </w:r>
    </w:p>
    <w:p w14:paraId="6764F28E"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The ALDH means ‘breaking down acetaldehyde’. ALDH2 is one of many chemicals made in our cells called </w:t>
      </w:r>
      <w:r>
        <w:rPr>
          <w:rFonts w:ascii="Constantia" w:eastAsia="Constantia" w:hAnsi="Constantia" w:cs="Constantia"/>
          <w:b/>
          <w:sz w:val="24"/>
          <w:szCs w:val="24"/>
        </w:rPr>
        <w:t>enzymes</w:t>
      </w:r>
      <w:r>
        <w:rPr>
          <w:rFonts w:ascii="Constantia" w:eastAsia="Constantia" w:hAnsi="Constantia" w:cs="Constantia"/>
          <w:sz w:val="24"/>
          <w:szCs w:val="24"/>
        </w:rPr>
        <w:t xml:space="preserve">. </w:t>
      </w:r>
    </w:p>
    <w:p w14:paraId="26BA2A4C"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Enzymes are one kind of </w:t>
      </w:r>
      <w:r>
        <w:rPr>
          <w:rFonts w:ascii="Constantia" w:eastAsia="Constantia" w:hAnsi="Constantia" w:cs="Constantia"/>
          <w:b/>
          <w:sz w:val="24"/>
          <w:szCs w:val="24"/>
        </w:rPr>
        <w:t>protein</w:t>
      </w:r>
      <w:r>
        <w:rPr>
          <w:rFonts w:ascii="Constantia" w:eastAsia="Constantia" w:hAnsi="Constantia" w:cs="Constantia"/>
          <w:sz w:val="24"/>
          <w:szCs w:val="24"/>
        </w:rPr>
        <w:t xml:space="preserve"> in your body that help perform important tasks such as building muscles, digesting food, and breaking apart poisons (like ALDH2). </w:t>
      </w:r>
    </w:p>
    <w:p w14:paraId="4EF570FD" w14:textId="77777777" w:rsidR="00375AD7" w:rsidRDefault="002D0920">
      <w:pPr>
        <w:widowControl w:val="0"/>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b/>
          <w:sz w:val="24"/>
          <w:szCs w:val="24"/>
          <w:highlight w:val="white"/>
        </w:rPr>
        <w:t>Proteins</w:t>
      </w:r>
      <w:r>
        <w:rPr>
          <w:rFonts w:ascii="Constantia" w:eastAsia="Constantia" w:hAnsi="Constantia" w:cs="Constantia"/>
          <w:sz w:val="24"/>
          <w:szCs w:val="24"/>
          <w:highlight w:val="white"/>
        </w:rPr>
        <w:t xml:space="preserve"> are important for living things because they do most of the work in the body. </w:t>
      </w:r>
      <w:r>
        <w:rPr>
          <w:rFonts w:ascii="Constantia" w:eastAsia="Constantia" w:hAnsi="Constantia" w:cs="Constantia"/>
          <w:sz w:val="24"/>
          <w:szCs w:val="24"/>
        </w:rPr>
        <w:t xml:space="preserve">Proteins can: </w:t>
      </w:r>
    </w:p>
    <w:p w14:paraId="38FC6969" w14:textId="77777777" w:rsidR="00375AD7" w:rsidRDefault="002D0920">
      <w:pPr>
        <w:numPr>
          <w:ilvl w:val="0"/>
          <w:numId w:val="2"/>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Build something in the body such as bones and internal organs,</w:t>
      </w:r>
    </w:p>
    <w:p w14:paraId="4664B045" w14:textId="77777777" w:rsidR="00375AD7" w:rsidRDefault="002D0920">
      <w:pPr>
        <w:numPr>
          <w:ilvl w:val="0"/>
          <w:numId w:val="2"/>
        </w:numPr>
        <w:shd w:val="clear" w:color="auto" w:fill="FFFFFF"/>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Direct the body to do something such as flex </w:t>
      </w:r>
      <w:proofErr w:type="gramStart"/>
      <w:r>
        <w:rPr>
          <w:rFonts w:ascii="Constantia" w:eastAsia="Constantia" w:hAnsi="Constantia" w:cs="Constantia"/>
          <w:sz w:val="24"/>
          <w:szCs w:val="24"/>
        </w:rPr>
        <w:t>muscles  and</w:t>
      </w:r>
      <w:proofErr w:type="gramEnd"/>
      <w:r>
        <w:rPr>
          <w:rFonts w:ascii="Constantia" w:eastAsia="Constantia" w:hAnsi="Constantia" w:cs="Constantia"/>
          <w:sz w:val="24"/>
          <w:szCs w:val="24"/>
        </w:rPr>
        <w:t xml:space="preserve"> grow hair, and</w:t>
      </w:r>
    </w:p>
    <w:p w14:paraId="1FCB19B7" w14:textId="77777777" w:rsidR="00375AD7" w:rsidRDefault="002D0920">
      <w:pPr>
        <w:numPr>
          <w:ilvl w:val="0"/>
          <w:numId w:val="2"/>
        </w:numPr>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Support bodily functions such as enzymes controlling chemical reactions in the body or insulin controlling the amount of sugar in the blood.   </w:t>
      </w:r>
      <w:r>
        <w:rPr>
          <w:noProof/>
        </w:rPr>
        <w:drawing>
          <wp:anchor distT="114300" distB="114300" distL="114300" distR="114300" simplePos="0" relativeHeight="251660288" behindDoc="0" locked="0" layoutInCell="1" hidden="0" allowOverlap="1" wp14:anchorId="7F26A18B" wp14:editId="08105945">
            <wp:simplePos x="0" y="0"/>
            <wp:positionH relativeFrom="column">
              <wp:posOffset>4200525</wp:posOffset>
            </wp:positionH>
            <wp:positionV relativeFrom="paragraph">
              <wp:posOffset>219075</wp:posOffset>
            </wp:positionV>
            <wp:extent cx="1971675" cy="1938338"/>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1971675" cy="1938338"/>
                    </a:xfrm>
                    <a:prstGeom prst="rect">
                      <a:avLst/>
                    </a:prstGeom>
                    <a:ln/>
                  </pic:spPr>
                </pic:pic>
              </a:graphicData>
            </a:graphic>
          </wp:anchor>
        </w:drawing>
      </w:r>
    </w:p>
    <w:p w14:paraId="4DA6425E" w14:textId="77777777" w:rsidR="00375AD7" w:rsidRDefault="002D0920">
      <w:pPr>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Your cells build proteins using information contained in your </w:t>
      </w:r>
      <w:r>
        <w:rPr>
          <w:rFonts w:ascii="Constantia" w:eastAsia="Constantia" w:hAnsi="Constantia" w:cs="Constantia"/>
          <w:b/>
          <w:sz w:val="24"/>
          <w:szCs w:val="24"/>
        </w:rPr>
        <w:t>genes.</w:t>
      </w:r>
      <w:r>
        <w:rPr>
          <w:rFonts w:ascii="Constantia" w:eastAsia="Constantia" w:hAnsi="Constantia" w:cs="Constantia"/>
          <w:sz w:val="24"/>
          <w:szCs w:val="24"/>
        </w:rPr>
        <w:t xml:space="preserve"> Genes are found on </w:t>
      </w:r>
      <w:r>
        <w:rPr>
          <w:rFonts w:ascii="Constantia" w:eastAsia="Constantia" w:hAnsi="Constantia" w:cs="Constantia"/>
          <w:b/>
          <w:sz w:val="24"/>
          <w:szCs w:val="24"/>
        </w:rPr>
        <w:t>chromosomes</w:t>
      </w:r>
      <w:r>
        <w:rPr>
          <w:rFonts w:ascii="Constantia" w:eastAsia="Constantia" w:hAnsi="Constantia" w:cs="Constantia"/>
          <w:sz w:val="24"/>
          <w:szCs w:val="24"/>
        </w:rPr>
        <w:t xml:space="preserve"> and each chromosome can contain </w:t>
      </w:r>
      <w:r>
        <w:rPr>
          <w:rFonts w:ascii="Constantia" w:eastAsia="Constantia" w:hAnsi="Constantia" w:cs="Constantia"/>
          <w:sz w:val="24"/>
          <w:szCs w:val="24"/>
          <w:highlight w:val="white"/>
        </w:rPr>
        <w:t>hundreds, even thousands, of genes. Chromosomes come in matching sets of two (or pair</w:t>
      </w:r>
      <w:r>
        <w:rPr>
          <w:rFonts w:ascii="Constantia" w:eastAsia="Constantia" w:hAnsi="Constantia" w:cs="Constantia"/>
          <w:sz w:val="24"/>
          <w:szCs w:val="24"/>
        </w:rPr>
        <w:t xml:space="preserve">s), one from each parent. </w:t>
      </w:r>
    </w:p>
    <w:p w14:paraId="7E4CF586" w14:textId="77777777" w:rsidR="00375AD7" w:rsidRDefault="002D0920">
      <w:pPr>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Genes are written in a chemical code along the chromosomes called the </w:t>
      </w:r>
      <w:r>
        <w:rPr>
          <w:rFonts w:ascii="Constantia" w:eastAsia="Constantia" w:hAnsi="Constantia" w:cs="Constantia"/>
          <w:b/>
          <w:sz w:val="24"/>
          <w:szCs w:val="24"/>
          <w:highlight w:val="white"/>
        </w:rPr>
        <w:t>genetic code.</w:t>
      </w:r>
      <w:r>
        <w:rPr>
          <w:rFonts w:ascii="Constantia" w:eastAsia="Constantia" w:hAnsi="Constantia" w:cs="Constantia"/>
          <w:sz w:val="24"/>
          <w:szCs w:val="24"/>
          <w:highlight w:val="white"/>
        </w:rPr>
        <w:t xml:space="preserve"> </w:t>
      </w:r>
      <w:r>
        <w:rPr>
          <w:rFonts w:ascii="Constantia" w:eastAsia="Constantia" w:hAnsi="Constantia" w:cs="Constantia"/>
          <w:sz w:val="24"/>
          <w:szCs w:val="24"/>
        </w:rPr>
        <w:t xml:space="preserve">Unique combinations of genes in </w:t>
      </w:r>
      <w:proofErr w:type="gramStart"/>
      <w:r>
        <w:rPr>
          <w:rFonts w:ascii="Constantia" w:eastAsia="Constantia" w:hAnsi="Constantia" w:cs="Constantia"/>
          <w:sz w:val="24"/>
          <w:szCs w:val="24"/>
        </w:rPr>
        <w:t>each individual’s</w:t>
      </w:r>
      <w:proofErr w:type="gramEnd"/>
      <w:r>
        <w:rPr>
          <w:rFonts w:ascii="Constantia" w:eastAsia="Constantia" w:hAnsi="Constantia" w:cs="Constantia"/>
          <w:sz w:val="24"/>
          <w:szCs w:val="24"/>
        </w:rPr>
        <w:t xml:space="preserve"> genetic code are responsible for everything in our body. This genetic code can be changed, such as the </w:t>
      </w:r>
      <w:r>
        <w:rPr>
          <w:rFonts w:ascii="Constantia" w:eastAsia="Constantia" w:hAnsi="Constantia" w:cs="Constantia"/>
          <w:sz w:val="24"/>
          <w:szCs w:val="24"/>
        </w:rPr>
        <w:lastRenderedPageBreak/>
        <w:t xml:space="preserve">order of the code can be </w:t>
      </w:r>
      <w:proofErr w:type="gramStart"/>
      <w:r>
        <w:rPr>
          <w:rFonts w:ascii="Constantia" w:eastAsia="Constantia" w:hAnsi="Constantia" w:cs="Constantia"/>
          <w:sz w:val="24"/>
          <w:szCs w:val="24"/>
        </w:rPr>
        <w:t>switched</w:t>
      </w:r>
      <w:proofErr w:type="gramEnd"/>
      <w:r>
        <w:rPr>
          <w:rFonts w:ascii="Constantia" w:eastAsia="Constantia" w:hAnsi="Constantia" w:cs="Constantia"/>
          <w:sz w:val="24"/>
          <w:szCs w:val="24"/>
        </w:rPr>
        <w:t xml:space="preserve"> or parts of the code can go missing. A change in the genetic code is called a </w:t>
      </w:r>
      <w:r>
        <w:rPr>
          <w:rFonts w:ascii="Constantia" w:eastAsia="Constantia" w:hAnsi="Constantia" w:cs="Constantia"/>
          <w:b/>
          <w:sz w:val="24"/>
          <w:szCs w:val="24"/>
        </w:rPr>
        <w:t>gene mutation</w:t>
      </w:r>
      <w:r>
        <w:rPr>
          <w:rFonts w:ascii="Constantia" w:eastAsia="Constantia" w:hAnsi="Constantia" w:cs="Constantia"/>
          <w:sz w:val="24"/>
          <w:szCs w:val="24"/>
        </w:rPr>
        <w:t xml:space="preserve">. </w:t>
      </w:r>
    </w:p>
    <w:p w14:paraId="69740CAA" w14:textId="77777777" w:rsidR="00375AD7" w:rsidRDefault="002D092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 </w:t>
      </w:r>
      <w:r>
        <w:rPr>
          <w:rFonts w:ascii="Constantia" w:eastAsia="Constantia" w:hAnsi="Constantia" w:cs="Constantia"/>
          <w:b/>
          <w:sz w:val="24"/>
          <w:szCs w:val="24"/>
        </w:rPr>
        <w:t>gene mutation</w:t>
      </w:r>
      <w:r>
        <w:rPr>
          <w:rFonts w:ascii="Constantia" w:eastAsia="Constantia" w:hAnsi="Constantia" w:cs="Constantia"/>
          <w:sz w:val="24"/>
          <w:szCs w:val="24"/>
        </w:rPr>
        <w:t xml:space="preserve"> can cause a change in the production of proteins which may affect an organism’s traits. A gene mutation can be harmful, helpful, or neutral (have no effect) to the survival of an organism. For example, the alcohol flush trait is caused by a mutation in the gene that codes for the ALDH2 enzyme (a type of protein), which prevents ALDH2 from breaking down acetaldehyde (a chemical in alcohol) properly. The mutation results in the accumulation of acetaldehyde in the body that leads to a red face an</w:t>
      </w:r>
      <w:r>
        <w:rPr>
          <w:rFonts w:ascii="Constantia" w:eastAsia="Constantia" w:hAnsi="Constantia" w:cs="Constantia"/>
          <w:sz w:val="24"/>
          <w:szCs w:val="24"/>
        </w:rPr>
        <w:t>d other symptoms such as rapid heartbeat, headache, nausea, or vomiting.</w:t>
      </w:r>
    </w:p>
    <w:p w14:paraId="2416C0AF" w14:textId="77777777" w:rsidR="00375AD7" w:rsidRDefault="00375AD7">
      <w:pPr>
        <w:spacing w:line="240" w:lineRule="auto"/>
        <w:rPr>
          <w:rFonts w:ascii="Constantia" w:eastAsia="Constantia" w:hAnsi="Constantia" w:cs="Constantia"/>
          <w:b/>
          <w:sz w:val="26"/>
          <w:szCs w:val="26"/>
        </w:rPr>
      </w:pPr>
    </w:p>
    <w:p w14:paraId="17EAB4C5" w14:textId="77777777" w:rsidR="00375AD7" w:rsidRDefault="002D0920">
      <w:pPr>
        <w:spacing w:line="240" w:lineRule="auto"/>
        <w:rPr>
          <w:rFonts w:ascii="Constantia" w:eastAsia="Constantia" w:hAnsi="Constantia" w:cs="Constantia"/>
          <w:b/>
          <w:sz w:val="26"/>
          <w:szCs w:val="26"/>
        </w:rPr>
      </w:pPr>
      <w:r>
        <w:rPr>
          <w:rFonts w:ascii="Constantia" w:eastAsia="Constantia" w:hAnsi="Constantia" w:cs="Constantia"/>
          <w:b/>
          <w:sz w:val="26"/>
          <w:szCs w:val="26"/>
        </w:rPr>
        <w:t xml:space="preserve">Think of it like this: </w:t>
      </w:r>
    </w:p>
    <w:p w14:paraId="2225B013" w14:textId="77777777" w:rsidR="00375AD7" w:rsidRDefault="002D0920">
      <w:pPr>
        <w:spacing w:line="240" w:lineRule="auto"/>
        <w:rPr>
          <w:rFonts w:ascii="Constantia" w:eastAsia="Constantia" w:hAnsi="Constantia" w:cs="Constantia"/>
          <w:b/>
          <w:sz w:val="26"/>
          <w:szCs w:val="26"/>
        </w:rPr>
      </w:pPr>
      <w:r>
        <w:rPr>
          <w:rFonts w:ascii="Constantia" w:eastAsia="Constantia" w:hAnsi="Constantia" w:cs="Constantia"/>
          <w:b/>
          <w:noProof/>
          <w:sz w:val="26"/>
          <w:szCs w:val="26"/>
        </w:rPr>
        <w:drawing>
          <wp:inline distT="114300" distB="114300" distL="114300" distR="114300" wp14:anchorId="763D64A2" wp14:editId="2C4AA060">
            <wp:extent cx="5943600" cy="1549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943600" cy="1549400"/>
                    </a:xfrm>
                    <a:prstGeom prst="rect">
                      <a:avLst/>
                    </a:prstGeom>
                    <a:ln/>
                  </pic:spPr>
                </pic:pic>
              </a:graphicData>
            </a:graphic>
          </wp:inline>
        </w:drawing>
      </w:r>
    </w:p>
    <w:p w14:paraId="1AE09FD2" w14:textId="77777777" w:rsidR="00375AD7" w:rsidRDefault="00375AD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366009BD" w14:textId="77777777" w:rsidR="00375AD7" w:rsidRDefault="002D0920">
      <w:pPr>
        <w:shd w:val="clear" w:color="auto" w:fill="FFFFFF"/>
        <w:spacing w:after="160" w:line="240" w:lineRule="auto"/>
        <w:rPr>
          <w:rFonts w:ascii="Constantia" w:eastAsia="Constantia" w:hAnsi="Constantia" w:cs="Constantia"/>
          <w:sz w:val="24"/>
          <w:szCs w:val="24"/>
        </w:rPr>
      </w:pPr>
      <w:r>
        <w:rPr>
          <w:rFonts w:ascii="Constantia" w:eastAsia="Constantia" w:hAnsi="Constantia" w:cs="Constantia"/>
          <w:sz w:val="24"/>
          <w:szCs w:val="24"/>
        </w:rPr>
        <w:t xml:space="preserve">Humans have 23 sets of chromosomes in every cell in the body. Genes come in pairs, too. One copy of a gene is called an </w:t>
      </w:r>
      <w:proofErr w:type="gramStart"/>
      <w:r>
        <w:rPr>
          <w:rFonts w:ascii="Constantia" w:eastAsia="Constantia" w:hAnsi="Constantia" w:cs="Constantia"/>
          <w:b/>
          <w:sz w:val="24"/>
          <w:szCs w:val="24"/>
        </w:rPr>
        <w:t>allele</w:t>
      </w:r>
      <w:proofErr w:type="gramEnd"/>
      <w:r>
        <w:rPr>
          <w:rFonts w:ascii="Constantia" w:eastAsia="Constantia" w:hAnsi="Constantia" w:cs="Constantia"/>
          <w:sz w:val="24"/>
          <w:szCs w:val="24"/>
        </w:rPr>
        <w:t xml:space="preserve"> and each gene has two alleles, one comes from each of your parents. </w:t>
      </w:r>
      <w:r>
        <w:rPr>
          <w:noProof/>
        </w:rPr>
        <w:drawing>
          <wp:anchor distT="114300" distB="114300" distL="114300" distR="114300" simplePos="0" relativeHeight="251661312" behindDoc="0" locked="0" layoutInCell="1" hidden="0" allowOverlap="1" wp14:anchorId="45F750BA" wp14:editId="3BE0BED8">
            <wp:simplePos x="0" y="0"/>
            <wp:positionH relativeFrom="column">
              <wp:posOffset>3759061</wp:posOffset>
            </wp:positionH>
            <wp:positionV relativeFrom="paragraph">
              <wp:posOffset>585788</wp:posOffset>
            </wp:positionV>
            <wp:extent cx="2613164" cy="2586038"/>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613164" cy="2586038"/>
                    </a:xfrm>
                    <a:prstGeom prst="rect">
                      <a:avLst/>
                    </a:prstGeom>
                    <a:ln/>
                  </pic:spPr>
                </pic:pic>
              </a:graphicData>
            </a:graphic>
          </wp:anchor>
        </w:drawing>
      </w:r>
    </w:p>
    <w:p w14:paraId="1D627852" w14:textId="77777777" w:rsidR="00375AD7" w:rsidRDefault="002D0920">
      <w:pPr>
        <w:shd w:val="clear" w:color="auto" w:fill="FFFFFF"/>
        <w:spacing w:after="160" w:line="240" w:lineRule="auto"/>
        <w:rPr>
          <w:rFonts w:ascii="Constantia" w:eastAsia="Constantia" w:hAnsi="Constantia" w:cs="Constantia"/>
          <w:sz w:val="20"/>
          <w:szCs w:val="20"/>
        </w:rPr>
      </w:pPr>
      <w:r>
        <w:rPr>
          <w:rFonts w:ascii="Constantia" w:eastAsia="Constantia" w:hAnsi="Constantia" w:cs="Constantia"/>
          <w:sz w:val="24"/>
          <w:szCs w:val="24"/>
        </w:rPr>
        <w:t>The effect of alcohol flush mutation depends on a person’s genetic make-up (see Figure 1.). If a person’s genetic code contains two alleles with no mutations, then no alcohol flush is experienced. If a person has one allele with a mutation, then some symptoms of alcohol flushing are experienced. If a person has two mutated alleles with mutations, then more severe alcohol flush symptoms are experienced.</w:t>
      </w:r>
    </w:p>
    <w:p w14:paraId="65AEA167" w14:textId="77777777" w:rsidR="00375AD7" w:rsidRDefault="002D0920">
      <w:pPr>
        <w:shd w:val="clear" w:color="auto" w:fill="FFFFFF"/>
        <w:spacing w:after="160" w:line="240" w:lineRule="auto"/>
        <w:jc w:val="right"/>
        <w:rPr>
          <w:rFonts w:ascii="Constantia" w:eastAsia="Constantia" w:hAnsi="Constantia" w:cs="Constantia"/>
          <w:sz w:val="20"/>
          <w:szCs w:val="20"/>
        </w:rPr>
      </w:pPr>
      <w:r>
        <w:rPr>
          <w:rFonts w:ascii="Constantia" w:eastAsia="Constantia" w:hAnsi="Constantia" w:cs="Constantia"/>
          <w:sz w:val="20"/>
          <w:szCs w:val="20"/>
        </w:rPr>
        <w:t xml:space="preserve"> Figure 1. Genetic Make-up and Alcohol Flush</w:t>
      </w:r>
    </w:p>
    <w:p w14:paraId="7772CE6C" w14:textId="77777777" w:rsidR="00375AD7" w:rsidRDefault="002D0920">
      <w:pPr>
        <w:spacing w:line="240" w:lineRule="auto"/>
        <w:ind w:right="-75"/>
        <w:rPr>
          <w:rFonts w:ascii="Constantia" w:eastAsia="Constantia" w:hAnsi="Constantia" w:cs="Constantia"/>
          <w:sz w:val="24"/>
          <w:szCs w:val="24"/>
        </w:rPr>
      </w:pPr>
      <w:r>
        <w:rPr>
          <w:rFonts w:ascii="Constantia" w:eastAsia="Constantia" w:hAnsi="Constantia" w:cs="Constantia"/>
          <w:b/>
          <w:sz w:val="24"/>
          <w:szCs w:val="24"/>
        </w:rPr>
        <w:t>Question for discussion</w:t>
      </w:r>
      <w:r>
        <w:rPr>
          <w:rFonts w:ascii="Constantia" w:eastAsia="Constantia" w:hAnsi="Constantia" w:cs="Constantia"/>
          <w:sz w:val="24"/>
          <w:szCs w:val="24"/>
        </w:rPr>
        <w:t xml:space="preserve">: </w:t>
      </w:r>
    </w:p>
    <w:p w14:paraId="0A65F58E" w14:textId="77777777" w:rsidR="00375AD7" w:rsidRDefault="002D0920">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How can a gene mutation affect how much alcohol someone drinks? Do you think the alcohol flush mutation might be harmful, neutral, or helpful to a person’s survival? Why? </w:t>
      </w:r>
    </w:p>
    <w:p w14:paraId="048A06DB" w14:textId="77777777" w:rsidR="00375AD7" w:rsidRDefault="00375AD7">
      <w:pPr>
        <w:spacing w:line="240" w:lineRule="auto"/>
        <w:ind w:right="-75"/>
        <w:rPr>
          <w:rFonts w:ascii="Constantia" w:eastAsia="Constantia" w:hAnsi="Constantia" w:cs="Constantia"/>
          <w:sz w:val="24"/>
          <w:szCs w:val="24"/>
        </w:rPr>
      </w:pPr>
    </w:p>
    <w:p w14:paraId="3E35B0DD" w14:textId="77777777" w:rsidR="00375AD7" w:rsidRDefault="002D0920">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Imagine a gene mutation that causes a person to drink more alcohol than is healthy for them.  Would this mutation be harmful, neutral, or helpful to a person’s survival? Why?</w:t>
      </w:r>
    </w:p>
    <w:p w14:paraId="2CCED5B1" w14:textId="77777777" w:rsidR="00375AD7" w:rsidRDefault="00375AD7">
      <w:pPr>
        <w:spacing w:line="240" w:lineRule="auto"/>
        <w:ind w:right="-75"/>
        <w:rPr>
          <w:rFonts w:ascii="Constantia" w:eastAsia="Constantia" w:hAnsi="Constantia" w:cs="Constantia"/>
          <w:sz w:val="24"/>
          <w:szCs w:val="24"/>
        </w:rPr>
      </w:pPr>
    </w:p>
    <w:p w14:paraId="15E8C51D" w14:textId="77777777" w:rsidR="00375AD7" w:rsidRDefault="00375AD7">
      <w:pPr>
        <w:spacing w:line="240" w:lineRule="auto"/>
        <w:ind w:right="-75"/>
        <w:rPr>
          <w:rFonts w:ascii="Constantia" w:eastAsia="Constantia" w:hAnsi="Constantia" w:cs="Constantia"/>
          <w:sz w:val="24"/>
          <w:szCs w:val="24"/>
        </w:rPr>
      </w:pPr>
    </w:p>
    <w:p w14:paraId="1DDEACE6" w14:textId="77777777" w:rsidR="00375AD7" w:rsidRDefault="00375AD7">
      <w:pPr>
        <w:shd w:val="clear" w:color="auto" w:fill="FFFFFF"/>
        <w:spacing w:after="160" w:line="240" w:lineRule="auto"/>
        <w:rPr>
          <w:rFonts w:ascii="Constantia" w:eastAsia="Constantia" w:hAnsi="Constantia" w:cs="Constantia"/>
          <w:sz w:val="14"/>
          <w:szCs w:val="14"/>
        </w:rPr>
      </w:pPr>
    </w:p>
    <w:p w14:paraId="029BB259" w14:textId="77777777" w:rsidR="00375AD7" w:rsidRDefault="002D0920">
      <w:pPr>
        <w:shd w:val="clear" w:color="auto" w:fill="FFFFFF"/>
        <w:spacing w:after="160" w:line="240" w:lineRule="auto"/>
        <w:rPr>
          <w:rFonts w:ascii="Constantia" w:eastAsia="Constantia" w:hAnsi="Constantia" w:cs="Constantia"/>
          <w:sz w:val="14"/>
          <w:szCs w:val="14"/>
        </w:rPr>
      </w:pPr>
      <w:r>
        <w:rPr>
          <w:rFonts w:ascii="Constantia" w:eastAsia="Constantia" w:hAnsi="Constantia" w:cs="Constantia"/>
          <w:sz w:val="14"/>
          <w:szCs w:val="14"/>
        </w:rPr>
        <w:t xml:space="preserve">Image source: </w:t>
      </w:r>
      <w:hyperlink r:id="rId35">
        <w:r>
          <w:rPr>
            <w:rFonts w:ascii="Constantia" w:eastAsia="Constantia" w:hAnsi="Constantia" w:cs="Constantia"/>
            <w:color w:val="1155CC"/>
            <w:sz w:val="14"/>
            <w:szCs w:val="14"/>
            <w:u w:val="single"/>
          </w:rPr>
          <w:t>htt</w:t>
        </w:r>
      </w:hyperlink>
      <w:hyperlink r:id="rId36">
        <w:r>
          <w:rPr>
            <w:rFonts w:ascii="Constantia" w:eastAsia="Constantia" w:hAnsi="Constantia" w:cs="Constantia"/>
            <w:color w:val="1155CC"/>
            <w:sz w:val="14"/>
            <w:szCs w:val="14"/>
            <w:u w:val="single"/>
          </w:rPr>
          <w:t>ps://getsunset.com/blogs/news/the-ultimate-guide-to-asian-flush-and-asian-glow</w:t>
        </w:r>
      </w:hyperlink>
      <w:r>
        <w:rPr>
          <w:rFonts w:ascii="Constantia" w:eastAsia="Constantia" w:hAnsi="Constantia" w:cs="Constantia"/>
          <w:sz w:val="14"/>
          <w:szCs w:val="14"/>
        </w:rPr>
        <w:t xml:space="preserve">; Image source: </w:t>
      </w:r>
      <w:hyperlink r:id="rId37">
        <w:r>
          <w:rPr>
            <w:rFonts w:ascii="Constantia" w:eastAsia="Constantia" w:hAnsi="Constantia" w:cs="Constantia"/>
            <w:color w:val="1155CC"/>
            <w:sz w:val="14"/>
            <w:szCs w:val="14"/>
            <w:u w:val="single"/>
          </w:rPr>
          <w:t>https://en.wikipedia.org/wiki/Liver</w:t>
        </w:r>
      </w:hyperlink>
    </w:p>
    <w:p w14:paraId="2A15BC0D" w14:textId="77777777" w:rsidR="00375AD7" w:rsidRDefault="002D0920">
      <w:pPr>
        <w:shd w:val="clear" w:color="auto" w:fill="FFFFFF"/>
        <w:spacing w:after="160" w:line="240" w:lineRule="auto"/>
        <w:rPr>
          <w:rFonts w:ascii="Constantia" w:eastAsia="Constantia" w:hAnsi="Constantia" w:cs="Constantia"/>
          <w:sz w:val="14"/>
          <w:szCs w:val="14"/>
        </w:rPr>
      </w:pPr>
      <w:r>
        <w:rPr>
          <w:rFonts w:ascii="Constantia" w:eastAsia="Constantia" w:hAnsi="Constantia" w:cs="Constantia"/>
          <w:sz w:val="14"/>
          <w:szCs w:val="14"/>
        </w:rPr>
        <w:t xml:space="preserve">Image source: copyright </w:t>
      </w:r>
      <w:proofErr w:type="spellStart"/>
      <w:r>
        <w:rPr>
          <w:rFonts w:ascii="Constantia" w:eastAsia="Constantia" w:hAnsi="Constantia" w:cs="Constantia"/>
          <w:sz w:val="14"/>
          <w:szCs w:val="14"/>
        </w:rPr>
        <w:t>CancerHelp</w:t>
      </w:r>
      <w:proofErr w:type="spellEnd"/>
      <w:r>
        <w:rPr>
          <w:rFonts w:ascii="Constantia" w:eastAsia="Constantia" w:hAnsi="Constantia" w:cs="Constantia"/>
          <w:sz w:val="14"/>
          <w:szCs w:val="14"/>
        </w:rPr>
        <w:t xml:space="preserve"> UK; </w:t>
      </w:r>
      <w:hyperlink r:id="rId38">
        <w:r>
          <w:rPr>
            <w:rFonts w:ascii="Constantia" w:eastAsia="Constantia" w:hAnsi="Constantia" w:cs="Constantia"/>
            <w:color w:val="1155CC"/>
            <w:sz w:val="14"/>
            <w:szCs w:val="14"/>
            <w:u w:val="single"/>
          </w:rPr>
          <w:t>https://estephaniebioclass.weebly.com/central-dogma.html</w:t>
        </w:r>
      </w:hyperlink>
      <w:r>
        <w:rPr>
          <w:rFonts w:ascii="Constantia" w:eastAsia="Constantia" w:hAnsi="Constantia" w:cs="Constantia"/>
          <w:sz w:val="14"/>
          <w:szCs w:val="14"/>
        </w:rPr>
        <w:t xml:space="preserve"> ; Image source copyright Michigan State University</w:t>
      </w:r>
    </w:p>
    <w:p w14:paraId="1EDC0FA6" w14:textId="77777777" w:rsidR="00375AD7" w:rsidRDefault="00375AD7">
      <w:pPr>
        <w:shd w:val="clear" w:color="auto" w:fill="FFFFFF"/>
        <w:spacing w:after="160" w:line="240" w:lineRule="auto"/>
        <w:rPr>
          <w:rFonts w:ascii="Constantia" w:eastAsia="Constantia" w:hAnsi="Constantia" w:cs="Constantia"/>
          <w:b/>
          <w:sz w:val="14"/>
          <w:szCs w:val="14"/>
        </w:rPr>
      </w:pPr>
    </w:p>
    <w:p w14:paraId="7B512460" w14:textId="77777777" w:rsidR="00375AD7" w:rsidRDefault="002D0920">
      <w:pPr>
        <w:spacing w:line="240" w:lineRule="auto"/>
        <w:jc w:val="center"/>
        <w:rPr>
          <w:rFonts w:ascii="Constantia" w:eastAsia="Constantia" w:hAnsi="Constantia" w:cs="Constantia"/>
          <w:b/>
          <w:sz w:val="26"/>
          <w:szCs w:val="26"/>
        </w:rPr>
      </w:pPr>
      <w:r>
        <w:br w:type="page"/>
      </w:r>
    </w:p>
    <w:p w14:paraId="72ED653E" w14:textId="77777777" w:rsidR="00375AD7" w:rsidRDefault="002D0920">
      <w:pPr>
        <w:spacing w:line="240" w:lineRule="auto"/>
        <w:jc w:val="center"/>
        <w:rPr>
          <w:rFonts w:ascii="Constantia" w:eastAsia="Constantia" w:hAnsi="Constantia" w:cs="Constantia"/>
          <w:b/>
          <w:sz w:val="26"/>
          <w:szCs w:val="26"/>
        </w:rPr>
      </w:pPr>
      <w:bookmarkStart w:id="7" w:name="3sup5aht7fnp" w:colFirst="0" w:colLast="0"/>
      <w:bookmarkEnd w:id="7"/>
      <w:r>
        <w:rPr>
          <w:rFonts w:ascii="Constantia" w:eastAsia="Constantia" w:hAnsi="Constantia" w:cs="Constantia"/>
          <w:b/>
          <w:sz w:val="26"/>
          <w:szCs w:val="26"/>
        </w:rPr>
        <w:lastRenderedPageBreak/>
        <w:t xml:space="preserve">Lesson 2 - Summary Table </w:t>
      </w:r>
    </w:p>
    <w:p w14:paraId="1851EACB" w14:textId="77777777" w:rsidR="00375AD7" w:rsidRDefault="002D0920">
      <w:pPr>
        <w:spacing w:line="240" w:lineRule="auto"/>
        <w:jc w:val="center"/>
        <w:rPr>
          <w:rFonts w:ascii="Constantia" w:eastAsia="Constantia" w:hAnsi="Constantia" w:cs="Constantia"/>
          <w:b/>
          <w:sz w:val="26"/>
          <w:szCs w:val="26"/>
        </w:rPr>
      </w:pPr>
      <w:r>
        <w:rPr>
          <w:rFonts w:ascii="Constantia" w:eastAsia="Constantia" w:hAnsi="Constantia" w:cs="Constantia"/>
          <w:b/>
          <w:sz w:val="26"/>
          <w:szCs w:val="26"/>
        </w:rPr>
        <w:t>(Link to teacher answer key)</w:t>
      </w:r>
    </w:p>
    <w:p w14:paraId="19A93D8C" w14:textId="77777777" w:rsidR="00375AD7" w:rsidRDefault="00375AD7">
      <w:pPr>
        <w:spacing w:line="240" w:lineRule="auto"/>
        <w:rPr>
          <w:rFonts w:ascii="Constantia" w:eastAsia="Constantia" w:hAnsi="Constantia" w:cs="Constantia"/>
          <w:sz w:val="24"/>
          <w:szCs w:val="24"/>
        </w:rPr>
      </w:pPr>
    </w:p>
    <w:p w14:paraId="0CAAE87F" w14:textId="77777777" w:rsidR="00375AD7" w:rsidRDefault="002D0920">
      <w:pPr>
        <w:spacing w:line="240" w:lineRule="auto"/>
        <w:rPr>
          <w:rFonts w:ascii="Constantia" w:eastAsia="Constantia" w:hAnsi="Constantia" w:cs="Constantia"/>
          <w:b/>
          <w:sz w:val="26"/>
          <w:szCs w:val="26"/>
        </w:rPr>
      </w:pPr>
      <w:r>
        <w:rPr>
          <w:rFonts w:ascii="Constantia" w:eastAsia="Constantia" w:hAnsi="Constantia" w:cs="Constantia"/>
          <w:sz w:val="24"/>
          <w:szCs w:val="24"/>
        </w:rPr>
        <w:t>Each member representing a different home team shares their findings and completes the chart below together with their expert group members.</w:t>
      </w:r>
    </w:p>
    <w:p w14:paraId="13A6124D" w14:textId="77777777" w:rsidR="00375AD7" w:rsidRDefault="00375AD7">
      <w:pPr>
        <w:spacing w:line="240" w:lineRule="auto"/>
        <w:jc w:val="center"/>
        <w:rPr>
          <w:rFonts w:ascii="Constantia" w:eastAsia="Constantia" w:hAnsi="Constantia" w:cs="Constantia"/>
          <w:b/>
          <w:sz w:val="26"/>
          <w:szCs w:val="26"/>
        </w:rPr>
      </w:pPr>
    </w:p>
    <w:tbl>
      <w:tblPr>
        <w:tblStyle w:val="afc"/>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565"/>
        <w:gridCol w:w="2790"/>
        <w:gridCol w:w="2520"/>
      </w:tblGrid>
      <w:tr w:rsidR="00375AD7" w14:paraId="48347289" w14:textId="77777777">
        <w:trPr>
          <w:trHeight w:val="400"/>
        </w:trPr>
        <w:tc>
          <w:tcPr>
            <w:tcW w:w="1470" w:type="dxa"/>
            <w:shd w:val="clear" w:color="auto" w:fill="auto"/>
            <w:tcMar>
              <w:top w:w="100" w:type="dxa"/>
              <w:left w:w="100" w:type="dxa"/>
              <w:bottom w:w="100" w:type="dxa"/>
              <w:right w:w="100" w:type="dxa"/>
            </w:tcMar>
          </w:tcPr>
          <w:p w14:paraId="6518D65B"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Type of data showing </w:t>
            </w:r>
          </w:p>
        </w:tc>
        <w:tc>
          <w:tcPr>
            <w:tcW w:w="2565" w:type="dxa"/>
            <w:shd w:val="clear" w:color="auto" w:fill="auto"/>
            <w:tcMar>
              <w:top w:w="100" w:type="dxa"/>
              <w:left w:w="100" w:type="dxa"/>
              <w:bottom w:w="100" w:type="dxa"/>
              <w:right w:w="100" w:type="dxa"/>
            </w:tcMar>
          </w:tcPr>
          <w:p w14:paraId="04E45EB8"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Pattern identified </w:t>
            </w:r>
          </w:p>
          <w:p w14:paraId="48125D69"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sz w:val="20"/>
                <w:szCs w:val="20"/>
              </w:rPr>
              <w:t>What are the similarities and differences?</w:t>
            </w:r>
          </w:p>
        </w:tc>
        <w:tc>
          <w:tcPr>
            <w:tcW w:w="2790" w:type="dxa"/>
            <w:shd w:val="clear" w:color="auto" w:fill="auto"/>
            <w:tcMar>
              <w:top w:w="100" w:type="dxa"/>
              <w:left w:w="100" w:type="dxa"/>
              <w:bottom w:w="100" w:type="dxa"/>
              <w:right w:w="100" w:type="dxa"/>
            </w:tcMar>
          </w:tcPr>
          <w:p w14:paraId="03965133"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Factors that could cause the pattern </w:t>
            </w:r>
          </w:p>
          <w:p w14:paraId="38B5D304"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How does each map help explain the other? What is the evidence? </w:t>
            </w:r>
          </w:p>
        </w:tc>
        <w:tc>
          <w:tcPr>
            <w:tcW w:w="2520" w:type="dxa"/>
            <w:shd w:val="clear" w:color="auto" w:fill="auto"/>
            <w:tcMar>
              <w:top w:w="100" w:type="dxa"/>
              <w:left w:w="100" w:type="dxa"/>
              <w:bottom w:w="100" w:type="dxa"/>
              <w:right w:w="100" w:type="dxa"/>
            </w:tcMar>
          </w:tcPr>
          <w:p w14:paraId="326D10DA"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Relationship/</w:t>
            </w:r>
          </w:p>
          <w:p w14:paraId="1D2C5137"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correlation between alcohol consumption and alcohol use disorder</w:t>
            </w:r>
          </w:p>
        </w:tc>
      </w:tr>
      <w:tr w:rsidR="00375AD7" w14:paraId="51A24775" w14:textId="77777777">
        <w:trPr>
          <w:trHeight w:val="1095"/>
        </w:trPr>
        <w:tc>
          <w:tcPr>
            <w:tcW w:w="1470" w:type="dxa"/>
            <w:shd w:val="clear" w:color="auto" w:fill="auto"/>
            <w:tcMar>
              <w:top w:w="100" w:type="dxa"/>
              <w:left w:w="100" w:type="dxa"/>
              <w:bottom w:w="100" w:type="dxa"/>
              <w:right w:w="100" w:type="dxa"/>
            </w:tcMar>
          </w:tcPr>
          <w:p w14:paraId="1F1ADD85"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People never drank alcohol</w:t>
            </w:r>
          </w:p>
          <w:p w14:paraId="64B0F26F" w14:textId="77777777" w:rsidR="00375AD7" w:rsidRDefault="00375AD7">
            <w:pPr>
              <w:widowControl w:val="0"/>
              <w:spacing w:line="240" w:lineRule="auto"/>
              <w:rPr>
                <w:rFonts w:ascii="Constantia" w:eastAsia="Constantia" w:hAnsi="Constantia" w:cs="Constantia"/>
                <w:b/>
                <w:sz w:val="20"/>
                <w:szCs w:val="20"/>
              </w:rPr>
            </w:pPr>
          </w:p>
        </w:tc>
        <w:tc>
          <w:tcPr>
            <w:tcW w:w="2565" w:type="dxa"/>
            <w:vMerge w:val="restart"/>
            <w:shd w:val="clear" w:color="auto" w:fill="auto"/>
            <w:tcMar>
              <w:top w:w="100" w:type="dxa"/>
              <w:left w:w="100" w:type="dxa"/>
              <w:bottom w:w="100" w:type="dxa"/>
              <w:right w:w="100" w:type="dxa"/>
            </w:tcMar>
          </w:tcPr>
          <w:p w14:paraId="73517239"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Between maps about drinking alcohol </w:t>
            </w:r>
          </w:p>
          <w:p w14:paraId="1697F61C" w14:textId="77777777" w:rsidR="00375AD7" w:rsidRDefault="00375AD7">
            <w:pPr>
              <w:widowControl w:val="0"/>
              <w:spacing w:line="240" w:lineRule="auto"/>
              <w:rPr>
                <w:rFonts w:ascii="Constantia" w:eastAsia="Constantia" w:hAnsi="Constantia" w:cs="Constantia"/>
                <w:color w:val="DD7E6B"/>
                <w:sz w:val="20"/>
                <w:szCs w:val="20"/>
              </w:rPr>
            </w:pPr>
          </w:p>
          <w:p w14:paraId="5EC95E52" w14:textId="77777777" w:rsidR="00375AD7" w:rsidRDefault="002D0920">
            <w:pPr>
              <w:widowControl w:val="0"/>
              <w:spacing w:line="240" w:lineRule="auto"/>
              <w:rPr>
                <w:rFonts w:ascii="Constantia" w:eastAsia="Constantia" w:hAnsi="Constantia" w:cs="Constantia"/>
                <w:color w:val="666666"/>
                <w:sz w:val="20"/>
                <w:szCs w:val="20"/>
              </w:rPr>
            </w:pPr>
            <w:r>
              <w:rPr>
                <w:rFonts w:ascii="Constantia" w:eastAsia="Constantia" w:hAnsi="Constantia" w:cs="Constantia"/>
                <w:color w:val="999999"/>
                <w:sz w:val="20"/>
                <w:szCs w:val="20"/>
              </w:rPr>
              <w:t>Example: Countries in north Africa tend to use less alcohol.</w:t>
            </w:r>
            <w:r>
              <w:rPr>
                <w:rFonts w:ascii="Constantia" w:eastAsia="Constantia" w:hAnsi="Constantia" w:cs="Constantia"/>
                <w:color w:val="666666"/>
                <w:sz w:val="20"/>
                <w:szCs w:val="20"/>
              </w:rPr>
              <w:t xml:space="preserve">  </w:t>
            </w:r>
          </w:p>
          <w:p w14:paraId="6E345AEF" w14:textId="77777777" w:rsidR="00375AD7" w:rsidRDefault="00375AD7">
            <w:pPr>
              <w:widowControl w:val="0"/>
              <w:spacing w:line="240" w:lineRule="auto"/>
              <w:rPr>
                <w:rFonts w:ascii="Constantia" w:eastAsia="Constantia" w:hAnsi="Constantia" w:cs="Constantia"/>
                <w:sz w:val="20"/>
                <w:szCs w:val="20"/>
              </w:rPr>
            </w:pPr>
          </w:p>
          <w:p w14:paraId="69917949" w14:textId="77777777" w:rsidR="00375AD7" w:rsidRDefault="00375AD7">
            <w:pPr>
              <w:widowControl w:val="0"/>
              <w:spacing w:line="240" w:lineRule="auto"/>
              <w:rPr>
                <w:rFonts w:ascii="Constantia" w:eastAsia="Constantia" w:hAnsi="Constantia" w:cs="Constantia"/>
                <w:sz w:val="20"/>
                <w:szCs w:val="20"/>
              </w:rPr>
            </w:pPr>
          </w:p>
          <w:p w14:paraId="0CE6C61B" w14:textId="77777777" w:rsidR="00375AD7" w:rsidRDefault="00375AD7">
            <w:pPr>
              <w:widowControl w:val="0"/>
              <w:spacing w:line="240" w:lineRule="auto"/>
              <w:rPr>
                <w:rFonts w:ascii="Constantia" w:eastAsia="Constantia" w:hAnsi="Constantia" w:cs="Constantia"/>
                <w:sz w:val="20"/>
                <w:szCs w:val="20"/>
              </w:rPr>
            </w:pPr>
          </w:p>
          <w:p w14:paraId="0C4AB275" w14:textId="77777777" w:rsidR="00375AD7" w:rsidRDefault="00375AD7">
            <w:pPr>
              <w:widowControl w:val="0"/>
              <w:spacing w:line="240" w:lineRule="auto"/>
              <w:rPr>
                <w:rFonts w:ascii="Constantia" w:eastAsia="Constantia" w:hAnsi="Constantia" w:cs="Constantia"/>
                <w:sz w:val="20"/>
                <w:szCs w:val="20"/>
              </w:rPr>
            </w:pPr>
          </w:p>
          <w:p w14:paraId="28ACF245" w14:textId="77777777" w:rsidR="00375AD7" w:rsidRDefault="00375AD7">
            <w:pPr>
              <w:widowControl w:val="0"/>
              <w:spacing w:line="240" w:lineRule="auto"/>
              <w:rPr>
                <w:rFonts w:ascii="Constantia" w:eastAsia="Constantia" w:hAnsi="Constantia" w:cs="Constantia"/>
                <w:sz w:val="20"/>
                <w:szCs w:val="20"/>
              </w:rPr>
            </w:pPr>
          </w:p>
          <w:p w14:paraId="0DD70AA6" w14:textId="77777777" w:rsidR="00375AD7" w:rsidRDefault="00375AD7">
            <w:pPr>
              <w:widowControl w:val="0"/>
              <w:spacing w:line="240" w:lineRule="auto"/>
              <w:rPr>
                <w:rFonts w:ascii="Constantia" w:eastAsia="Constantia" w:hAnsi="Constantia" w:cs="Constantia"/>
                <w:sz w:val="20"/>
                <w:szCs w:val="20"/>
              </w:rPr>
            </w:pPr>
          </w:p>
          <w:p w14:paraId="0DC04405" w14:textId="77777777" w:rsidR="00375AD7" w:rsidRDefault="00375AD7">
            <w:pPr>
              <w:widowControl w:val="0"/>
              <w:spacing w:line="240" w:lineRule="auto"/>
              <w:rPr>
                <w:rFonts w:ascii="Constantia" w:eastAsia="Constantia" w:hAnsi="Constantia" w:cs="Constantia"/>
                <w:sz w:val="20"/>
                <w:szCs w:val="20"/>
              </w:rPr>
            </w:pPr>
          </w:p>
        </w:tc>
        <w:tc>
          <w:tcPr>
            <w:tcW w:w="2790" w:type="dxa"/>
            <w:vMerge w:val="restart"/>
            <w:shd w:val="clear" w:color="auto" w:fill="auto"/>
            <w:tcMar>
              <w:top w:w="100" w:type="dxa"/>
              <w:left w:w="100" w:type="dxa"/>
              <w:bottom w:w="100" w:type="dxa"/>
              <w:right w:w="100" w:type="dxa"/>
            </w:tcMar>
          </w:tcPr>
          <w:p w14:paraId="23FE32C2"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Between maps about drinking alcohol </w:t>
            </w:r>
          </w:p>
          <w:p w14:paraId="69EE0621" w14:textId="77777777" w:rsidR="00375AD7" w:rsidRDefault="00375AD7">
            <w:pPr>
              <w:widowControl w:val="0"/>
              <w:spacing w:line="240" w:lineRule="auto"/>
              <w:rPr>
                <w:rFonts w:ascii="Constantia" w:eastAsia="Constantia" w:hAnsi="Constantia" w:cs="Constantia"/>
                <w:sz w:val="20"/>
                <w:szCs w:val="20"/>
              </w:rPr>
            </w:pPr>
          </w:p>
          <w:p w14:paraId="6B6E0F08" w14:textId="77777777" w:rsidR="00375AD7" w:rsidRDefault="002D0920">
            <w:pPr>
              <w:widowControl w:val="0"/>
              <w:spacing w:line="240" w:lineRule="auto"/>
              <w:rPr>
                <w:rFonts w:ascii="Constantia" w:eastAsia="Constantia" w:hAnsi="Constantia" w:cs="Constantia"/>
                <w:color w:val="999999"/>
                <w:sz w:val="20"/>
                <w:szCs w:val="20"/>
              </w:rPr>
            </w:pPr>
            <w:r>
              <w:rPr>
                <w:rFonts w:ascii="Constantia" w:eastAsia="Constantia" w:hAnsi="Constantia" w:cs="Constantia"/>
                <w:color w:val="999999"/>
                <w:sz w:val="20"/>
                <w:szCs w:val="20"/>
              </w:rPr>
              <w:t xml:space="preserve">Example: </w:t>
            </w:r>
            <w:r>
              <w:rPr>
                <w:rFonts w:ascii="Constantia" w:eastAsia="Constantia" w:hAnsi="Constantia" w:cs="Constantia"/>
                <w:color w:val="999999"/>
                <w:sz w:val="20"/>
                <w:szCs w:val="20"/>
                <w:highlight w:val="white"/>
              </w:rPr>
              <w:t xml:space="preserve">Islam is the dominant religion in North Africa. </w:t>
            </w:r>
            <w:proofErr w:type="gramStart"/>
            <w:r>
              <w:rPr>
                <w:rFonts w:ascii="Constantia" w:eastAsia="Constantia" w:hAnsi="Constantia" w:cs="Constantia"/>
                <w:color w:val="999999"/>
                <w:sz w:val="20"/>
                <w:szCs w:val="20"/>
                <w:highlight w:val="white"/>
              </w:rPr>
              <w:t>So</w:t>
            </w:r>
            <w:proofErr w:type="gramEnd"/>
            <w:r>
              <w:rPr>
                <w:rFonts w:ascii="Constantia" w:eastAsia="Constantia" w:hAnsi="Constantia" w:cs="Constantia"/>
                <w:color w:val="999999"/>
                <w:sz w:val="20"/>
                <w:szCs w:val="20"/>
                <w:highlight w:val="white"/>
              </w:rPr>
              <w:t xml:space="preserve"> this may affect this pattern.</w:t>
            </w:r>
            <w:r>
              <w:rPr>
                <w:rFonts w:ascii="Roboto" w:eastAsia="Roboto" w:hAnsi="Roboto" w:cs="Roboto"/>
                <w:color w:val="999999"/>
                <w:sz w:val="20"/>
                <w:szCs w:val="20"/>
                <w:highlight w:val="white"/>
              </w:rPr>
              <w:t xml:space="preserve"> </w:t>
            </w:r>
            <w:r>
              <w:rPr>
                <w:rFonts w:ascii="Constantia" w:eastAsia="Constantia" w:hAnsi="Constantia" w:cs="Constantia"/>
                <w:color w:val="999999"/>
                <w:sz w:val="20"/>
                <w:szCs w:val="20"/>
              </w:rPr>
              <w:t xml:space="preserve"> </w:t>
            </w:r>
          </w:p>
        </w:tc>
        <w:tc>
          <w:tcPr>
            <w:tcW w:w="2520" w:type="dxa"/>
            <w:vMerge w:val="restart"/>
            <w:shd w:val="clear" w:color="auto" w:fill="auto"/>
            <w:tcMar>
              <w:top w:w="100" w:type="dxa"/>
              <w:left w:w="100" w:type="dxa"/>
              <w:bottom w:w="100" w:type="dxa"/>
              <w:right w:w="100" w:type="dxa"/>
            </w:tcMar>
          </w:tcPr>
          <w:p w14:paraId="78438716" w14:textId="77777777" w:rsidR="00375AD7" w:rsidRDefault="002D0920">
            <w:pPr>
              <w:widowControl w:val="0"/>
              <w:spacing w:line="240" w:lineRule="auto"/>
              <w:rPr>
                <w:rFonts w:ascii="Constantia" w:eastAsia="Constantia" w:hAnsi="Constantia" w:cs="Constantia"/>
                <w:color w:val="999999"/>
                <w:sz w:val="20"/>
                <w:szCs w:val="20"/>
              </w:rPr>
            </w:pPr>
            <w:r>
              <w:rPr>
                <w:rFonts w:ascii="Constantia" w:eastAsia="Constantia" w:hAnsi="Constantia" w:cs="Constantia"/>
                <w:color w:val="999999"/>
                <w:sz w:val="20"/>
                <w:szCs w:val="20"/>
              </w:rPr>
              <w:t xml:space="preserve">Example: Countries with more alcohol tend to show more alcohol use disorder. </w:t>
            </w:r>
          </w:p>
        </w:tc>
      </w:tr>
      <w:tr w:rsidR="00375AD7" w14:paraId="01E0CE9A" w14:textId="77777777">
        <w:trPr>
          <w:trHeight w:val="400"/>
        </w:trPr>
        <w:tc>
          <w:tcPr>
            <w:tcW w:w="1470" w:type="dxa"/>
            <w:shd w:val="clear" w:color="auto" w:fill="auto"/>
            <w:tcMar>
              <w:top w:w="100" w:type="dxa"/>
              <w:left w:w="100" w:type="dxa"/>
              <w:bottom w:w="100" w:type="dxa"/>
              <w:right w:w="100" w:type="dxa"/>
            </w:tcMar>
          </w:tcPr>
          <w:p w14:paraId="599C4611"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Alcohol consumption</w:t>
            </w:r>
          </w:p>
          <w:p w14:paraId="5B38EFF6" w14:textId="77777777" w:rsidR="00375AD7" w:rsidRDefault="00375AD7">
            <w:pPr>
              <w:widowControl w:val="0"/>
              <w:spacing w:line="240" w:lineRule="auto"/>
              <w:rPr>
                <w:rFonts w:ascii="Constantia" w:eastAsia="Constantia" w:hAnsi="Constantia" w:cs="Constantia"/>
                <w:b/>
                <w:sz w:val="20"/>
                <w:szCs w:val="20"/>
              </w:rPr>
            </w:pPr>
          </w:p>
        </w:tc>
        <w:tc>
          <w:tcPr>
            <w:tcW w:w="2565" w:type="dxa"/>
            <w:vMerge/>
            <w:shd w:val="clear" w:color="auto" w:fill="auto"/>
            <w:tcMar>
              <w:top w:w="100" w:type="dxa"/>
              <w:left w:w="100" w:type="dxa"/>
              <w:bottom w:w="100" w:type="dxa"/>
              <w:right w:w="100" w:type="dxa"/>
            </w:tcMar>
          </w:tcPr>
          <w:p w14:paraId="325A9EE3" w14:textId="77777777" w:rsidR="00375AD7" w:rsidRDefault="00375AD7">
            <w:pPr>
              <w:widowControl w:val="0"/>
              <w:spacing w:line="240" w:lineRule="auto"/>
              <w:rPr>
                <w:rFonts w:ascii="Constantia" w:eastAsia="Constantia" w:hAnsi="Constantia" w:cs="Constantia"/>
                <w:sz w:val="20"/>
                <w:szCs w:val="20"/>
              </w:rPr>
            </w:pPr>
          </w:p>
        </w:tc>
        <w:tc>
          <w:tcPr>
            <w:tcW w:w="2790" w:type="dxa"/>
            <w:vMerge/>
            <w:shd w:val="clear" w:color="auto" w:fill="auto"/>
            <w:tcMar>
              <w:top w:w="100" w:type="dxa"/>
              <w:left w:w="100" w:type="dxa"/>
              <w:bottom w:w="100" w:type="dxa"/>
              <w:right w:w="100" w:type="dxa"/>
            </w:tcMar>
          </w:tcPr>
          <w:p w14:paraId="598E413B" w14:textId="77777777" w:rsidR="00375AD7" w:rsidRDefault="00375AD7">
            <w:pPr>
              <w:widowControl w:val="0"/>
              <w:spacing w:line="240" w:lineRule="auto"/>
              <w:rPr>
                <w:rFonts w:ascii="Constantia" w:eastAsia="Constantia" w:hAnsi="Constantia" w:cs="Constantia"/>
                <w:sz w:val="20"/>
                <w:szCs w:val="20"/>
              </w:rPr>
            </w:pPr>
          </w:p>
        </w:tc>
        <w:tc>
          <w:tcPr>
            <w:tcW w:w="2520" w:type="dxa"/>
            <w:vMerge/>
            <w:shd w:val="clear" w:color="auto" w:fill="auto"/>
            <w:tcMar>
              <w:top w:w="100" w:type="dxa"/>
              <w:left w:w="100" w:type="dxa"/>
              <w:bottom w:w="100" w:type="dxa"/>
              <w:right w:w="100" w:type="dxa"/>
            </w:tcMar>
          </w:tcPr>
          <w:p w14:paraId="41695B4F" w14:textId="77777777" w:rsidR="00375AD7" w:rsidRDefault="00375AD7">
            <w:pPr>
              <w:widowControl w:val="0"/>
              <w:spacing w:line="240" w:lineRule="auto"/>
              <w:rPr>
                <w:rFonts w:ascii="Constantia" w:eastAsia="Constantia" w:hAnsi="Constantia" w:cs="Constantia"/>
                <w:sz w:val="20"/>
                <w:szCs w:val="20"/>
              </w:rPr>
            </w:pPr>
          </w:p>
        </w:tc>
      </w:tr>
      <w:tr w:rsidR="00375AD7" w14:paraId="779E2463" w14:textId="77777777">
        <w:trPr>
          <w:trHeight w:val="1200"/>
        </w:trPr>
        <w:tc>
          <w:tcPr>
            <w:tcW w:w="1470" w:type="dxa"/>
            <w:shd w:val="clear" w:color="auto" w:fill="auto"/>
            <w:tcMar>
              <w:top w:w="100" w:type="dxa"/>
              <w:left w:w="100" w:type="dxa"/>
              <w:bottom w:w="100" w:type="dxa"/>
              <w:right w:w="100" w:type="dxa"/>
            </w:tcMar>
          </w:tcPr>
          <w:p w14:paraId="2862A8D0"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Alcohol attributed deaths</w:t>
            </w:r>
          </w:p>
        </w:tc>
        <w:tc>
          <w:tcPr>
            <w:tcW w:w="2565" w:type="dxa"/>
            <w:vMerge/>
            <w:shd w:val="clear" w:color="auto" w:fill="auto"/>
            <w:tcMar>
              <w:top w:w="100" w:type="dxa"/>
              <w:left w:w="100" w:type="dxa"/>
              <w:bottom w:w="100" w:type="dxa"/>
              <w:right w:w="100" w:type="dxa"/>
            </w:tcMar>
          </w:tcPr>
          <w:p w14:paraId="6BF2F640" w14:textId="77777777" w:rsidR="00375AD7" w:rsidRDefault="00375AD7">
            <w:pPr>
              <w:widowControl w:val="0"/>
              <w:spacing w:line="240" w:lineRule="auto"/>
              <w:rPr>
                <w:rFonts w:ascii="Constantia" w:eastAsia="Constantia" w:hAnsi="Constantia" w:cs="Constantia"/>
                <w:sz w:val="20"/>
                <w:szCs w:val="20"/>
              </w:rPr>
            </w:pPr>
          </w:p>
        </w:tc>
        <w:tc>
          <w:tcPr>
            <w:tcW w:w="2790" w:type="dxa"/>
            <w:vMerge/>
            <w:shd w:val="clear" w:color="auto" w:fill="auto"/>
            <w:tcMar>
              <w:top w:w="100" w:type="dxa"/>
              <w:left w:w="100" w:type="dxa"/>
              <w:bottom w:w="100" w:type="dxa"/>
              <w:right w:w="100" w:type="dxa"/>
            </w:tcMar>
          </w:tcPr>
          <w:p w14:paraId="62DDD90D" w14:textId="77777777" w:rsidR="00375AD7" w:rsidRDefault="00375AD7">
            <w:pPr>
              <w:widowControl w:val="0"/>
              <w:spacing w:line="240" w:lineRule="auto"/>
              <w:rPr>
                <w:rFonts w:ascii="Constantia" w:eastAsia="Constantia" w:hAnsi="Constantia" w:cs="Constantia"/>
                <w:sz w:val="20"/>
                <w:szCs w:val="20"/>
              </w:rPr>
            </w:pPr>
          </w:p>
        </w:tc>
        <w:tc>
          <w:tcPr>
            <w:tcW w:w="2520" w:type="dxa"/>
            <w:vMerge/>
            <w:shd w:val="clear" w:color="auto" w:fill="auto"/>
            <w:tcMar>
              <w:top w:w="100" w:type="dxa"/>
              <w:left w:w="100" w:type="dxa"/>
              <w:bottom w:w="100" w:type="dxa"/>
              <w:right w:w="100" w:type="dxa"/>
            </w:tcMar>
          </w:tcPr>
          <w:p w14:paraId="73DCC5D3" w14:textId="77777777" w:rsidR="00375AD7" w:rsidRDefault="00375AD7">
            <w:pPr>
              <w:widowControl w:val="0"/>
              <w:spacing w:line="240" w:lineRule="auto"/>
              <w:rPr>
                <w:rFonts w:ascii="Constantia" w:eastAsia="Constantia" w:hAnsi="Constantia" w:cs="Constantia"/>
                <w:sz w:val="20"/>
                <w:szCs w:val="20"/>
              </w:rPr>
            </w:pPr>
          </w:p>
        </w:tc>
      </w:tr>
      <w:tr w:rsidR="00375AD7" w14:paraId="444F410D" w14:textId="77777777">
        <w:trPr>
          <w:trHeight w:val="400"/>
        </w:trPr>
        <w:tc>
          <w:tcPr>
            <w:tcW w:w="1470" w:type="dxa"/>
            <w:shd w:val="clear" w:color="auto" w:fill="auto"/>
            <w:tcMar>
              <w:top w:w="100" w:type="dxa"/>
              <w:left w:w="100" w:type="dxa"/>
              <w:bottom w:w="100" w:type="dxa"/>
              <w:right w:w="100" w:type="dxa"/>
            </w:tcMar>
          </w:tcPr>
          <w:p w14:paraId="08E6EA2C"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Alcohol use disorder</w:t>
            </w:r>
          </w:p>
          <w:p w14:paraId="1DB2455F" w14:textId="77777777" w:rsidR="00375AD7" w:rsidRDefault="00375AD7">
            <w:pPr>
              <w:widowControl w:val="0"/>
              <w:spacing w:line="240" w:lineRule="auto"/>
              <w:rPr>
                <w:rFonts w:ascii="Constantia" w:eastAsia="Constantia" w:hAnsi="Constantia" w:cs="Constantia"/>
                <w:b/>
                <w:sz w:val="20"/>
                <w:szCs w:val="20"/>
              </w:rPr>
            </w:pPr>
          </w:p>
          <w:p w14:paraId="5B1C0781" w14:textId="77777777" w:rsidR="00375AD7" w:rsidRDefault="00375AD7">
            <w:pPr>
              <w:widowControl w:val="0"/>
              <w:spacing w:line="240" w:lineRule="auto"/>
              <w:rPr>
                <w:rFonts w:ascii="Constantia" w:eastAsia="Constantia" w:hAnsi="Constantia" w:cs="Constantia"/>
                <w:b/>
                <w:sz w:val="20"/>
                <w:szCs w:val="20"/>
              </w:rPr>
            </w:pPr>
          </w:p>
        </w:tc>
        <w:tc>
          <w:tcPr>
            <w:tcW w:w="2565" w:type="dxa"/>
            <w:vMerge w:val="restart"/>
            <w:shd w:val="clear" w:color="auto" w:fill="auto"/>
            <w:tcMar>
              <w:top w:w="100" w:type="dxa"/>
              <w:left w:w="100" w:type="dxa"/>
              <w:bottom w:w="100" w:type="dxa"/>
              <w:right w:w="100" w:type="dxa"/>
            </w:tcMar>
          </w:tcPr>
          <w:p w14:paraId="5D58D054"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Between maps about alcohol use disorder</w:t>
            </w:r>
          </w:p>
          <w:p w14:paraId="333D1902" w14:textId="77777777" w:rsidR="00375AD7" w:rsidRDefault="00375AD7">
            <w:pPr>
              <w:widowControl w:val="0"/>
              <w:spacing w:line="240" w:lineRule="auto"/>
              <w:rPr>
                <w:rFonts w:ascii="Constantia" w:eastAsia="Constantia" w:hAnsi="Constantia" w:cs="Constantia"/>
                <w:sz w:val="20"/>
                <w:szCs w:val="20"/>
              </w:rPr>
            </w:pPr>
          </w:p>
          <w:p w14:paraId="49F52A2F"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color w:val="999999"/>
                <w:sz w:val="20"/>
                <w:szCs w:val="20"/>
              </w:rPr>
              <w:t>Example: Countries in Northeast Europe tend to show higher rates of alcohol use disorder issues.</w:t>
            </w:r>
            <w:r>
              <w:rPr>
                <w:rFonts w:ascii="Constantia" w:eastAsia="Constantia" w:hAnsi="Constantia" w:cs="Constantia"/>
                <w:sz w:val="20"/>
                <w:szCs w:val="20"/>
              </w:rPr>
              <w:t xml:space="preserve"> </w:t>
            </w:r>
          </w:p>
          <w:p w14:paraId="5D60195A" w14:textId="77777777" w:rsidR="00375AD7" w:rsidRDefault="00375AD7">
            <w:pPr>
              <w:widowControl w:val="0"/>
              <w:spacing w:line="240" w:lineRule="auto"/>
              <w:rPr>
                <w:rFonts w:ascii="Constantia" w:eastAsia="Constantia" w:hAnsi="Constantia" w:cs="Constantia"/>
                <w:sz w:val="20"/>
                <w:szCs w:val="20"/>
              </w:rPr>
            </w:pPr>
          </w:p>
          <w:p w14:paraId="4AB96816" w14:textId="77777777" w:rsidR="00375AD7" w:rsidRDefault="00375AD7">
            <w:pPr>
              <w:widowControl w:val="0"/>
              <w:spacing w:line="240" w:lineRule="auto"/>
              <w:rPr>
                <w:rFonts w:ascii="Constantia" w:eastAsia="Constantia" w:hAnsi="Constantia" w:cs="Constantia"/>
                <w:sz w:val="20"/>
                <w:szCs w:val="20"/>
              </w:rPr>
            </w:pPr>
          </w:p>
          <w:p w14:paraId="45DAFE64" w14:textId="77777777" w:rsidR="00375AD7" w:rsidRDefault="00375AD7">
            <w:pPr>
              <w:widowControl w:val="0"/>
              <w:spacing w:line="240" w:lineRule="auto"/>
              <w:rPr>
                <w:rFonts w:ascii="Constantia" w:eastAsia="Constantia" w:hAnsi="Constantia" w:cs="Constantia"/>
                <w:sz w:val="20"/>
                <w:szCs w:val="20"/>
              </w:rPr>
            </w:pPr>
          </w:p>
          <w:p w14:paraId="7D5E1977" w14:textId="77777777" w:rsidR="00375AD7" w:rsidRDefault="00375AD7">
            <w:pPr>
              <w:widowControl w:val="0"/>
              <w:spacing w:line="240" w:lineRule="auto"/>
              <w:rPr>
                <w:rFonts w:ascii="Constantia" w:eastAsia="Constantia" w:hAnsi="Constantia" w:cs="Constantia"/>
                <w:sz w:val="20"/>
                <w:szCs w:val="20"/>
              </w:rPr>
            </w:pPr>
          </w:p>
          <w:p w14:paraId="1E03F3F3" w14:textId="77777777" w:rsidR="00375AD7" w:rsidRDefault="00375AD7">
            <w:pPr>
              <w:widowControl w:val="0"/>
              <w:spacing w:line="240" w:lineRule="auto"/>
              <w:rPr>
                <w:rFonts w:ascii="Constantia" w:eastAsia="Constantia" w:hAnsi="Constantia" w:cs="Constantia"/>
                <w:sz w:val="20"/>
                <w:szCs w:val="20"/>
              </w:rPr>
            </w:pPr>
          </w:p>
          <w:p w14:paraId="18B285B9" w14:textId="77777777" w:rsidR="00375AD7" w:rsidRDefault="00375AD7">
            <w:pPr>
              <w:widowControl w:val="0"/>
              <w:spacing w:line="240" w:lineRule="auto"/>
              <w:rPr>
                <w:rFonts w:ascii="Constantia" w:eastAsia="Constantia" w:hAnsi="Constantia" w:cs="Constantia"/>
                <w:sz w:val="20"/>
                <w:szCs w:val="20"/>
              </w:rPr>
            </w:pPr>
          </w:p>
          <w:p w14:paraId="13C0D8E2" w14:textId="77777777" w:rsidR="00375AD7" w:rsidRDefault="00375AD7">
            <w:pPr>
              <w:widowControl w:val="0"/>
              <w:spacing w:line="240" w:lineRule="auto"/>
              <w:rPr>
                <w:rFonts w:ascii="Constantia" w:eastAsia="Constantia" w:hAnsi="Constantia" w:cs="Constantia"/>
                <w:sz w:val="20"/>
                <w:szCs w:val="20"/>
              </w:rPr>
            </w:pPr>
          </w:p>
          <w:p w14:paraId="684D254C" w14:textId="77777777" w:rsidR="00375AD7" w:rsidRDefault="00375AD7">
            <w:pPr>
              <w:widowControl w:val="0"/>
              <w:spacing w:line="240" w:lineRule="auto"/>
              <w:rPr>
                <w:rFonts w:ascii="Constantia" w:eastAsia="Constantia" w:hAnsi="Constantia" w:cs="Constantia"/>
                <w:sz w:val="20"/>
                <w:szCs w:val="20"/>
              </w:rPr>
            </w:pPr>
          </w:p>
          <w:p w14:paraId="729CD496" w14:textId="77777777" w:rsidR="00375AD7" w:rsidRDefault="00375AD7">
            <w:pPr>
              <w:widowControl w:val="0"/>
              <w:spacing w:line="240" w:lineRule="auto"/>
              <w:rPr>
                <w:rFonts w:ascii="Constantia" w:eastAsia="Constantia" w:hAnsi="Constantia" w:cs="Constantia"/>
                <w:sz w:val="20"/>
                <w:szCs w:val="20"/>
              </w:rPr>
            </w:pPr>
          </w:p>
        </w:tc>
        <w:tc>
          <w:tcPr>
            <w:tcW w:w="2790" w:type="dxa"/>
            <w:vMerge w:val="restart"/>
            <w:shd w:val="clear" w:color="auto" w:fill="auto"/>
            <w:tcMar>
              <w:top w:w="100" w:type="dxa"/>
              <w:left w:w="100" w:type="dxa"/>
              <w:bottom w:w="100" w:type="dxa"/>
              <w:right w:w="100" w:type="dxa"/>
            </w:tcMar>
          </w:tcPr>
          <w:p w14:paraId="059461A0" w14:textId="77777777" w:rsidR="00375AD7" w:rsidRDefault="002D092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Between maps about alcohol use disorder</w:t>
            </w:r>
          </w:p>
          <w:p w14:paraId="2871F697" w14:textId="77777777" w:rsidR="00375AD7" w:rsidRDefault="00375AD7">
            <w:pPr>
              <w:widowControl w:val="0"/>
              <w:spacing w:line="240" w:lineRule="auto"/>
              <w:rPr>
                <w:rFonts w:ascii="Constantia" w:eastAsia="Constantia" w:hAnsi="Constantia" w:cs="Constantia"/>
                <w:sz w:val="20"/>
                <w:szCs w:val="20"/>
              </w:rPr>
            </w:pPr>
          </w:p>
          <w:p w14:paraId="370DD2ED" w14:textId="77777777" w:rsidR="00375AD7" w:rsidRDefault="002D0920">
            <w:pPr>
              <w:widowControl w:val="0"/>
              <w:spacing w:line="240" w:lineRule="auto"/>
              <w:rPr>
                <w:rFonts w:ascii="Constantia" w:eastAsia="Constantia" w:hAnsi="Constantia" w:cs="Constantia"/>
                <w:color w:val="999999"/>
                <w:sz w:val="20"/>
                <w:szCs w:val="20"/>
              </w:rPr>
            </w:pPr>
            <w:r>
              <w:rPr>
                <w:rFonts w:ascii="Constantia" w:eastAsia="Constantia" w:hAnsi="Constantia" w:cs="Constantia"/>
                <w:color w:val="999999"/>
                <w:sz w:val="20"/>
                <w:szCs w:val="20"/>
              </w:rPr>
              <w:t>Example: These countries share common cultural and historical backgrounds.</w:t>
            </w:r>
          </w:p>
        </w:tc>
        <w:tc>
          <w:tcPr>
            <w:tcW w:w="2520" w:type="dxa"/>
            <w:vMerge/>
            <w:shd w:val="clear" w:color="auto" w:fill="auto"/>
            <w:tcMar>
              <w:top w:w="100" w:type="dxa"/>
              <w:left w:w="100" w:type="dxa"/>
              <w:bottom w:w="100" w:type="dxa"/>
              <w:right w:w="100" w:type="dxa"/>
            </w:tcMar>
          </w:tcPr>
          <w:p w14:paraId="2861A04C" w14:textId="77777777" w:rsidR="00375AD7" w:rsidRDefault="00375AD7">
            <w:pPr>
              <w:widowControl w:val="0"/>
              <w:spacing w:line="240" w:lineRule="auto"/>
              <w:rPr>
                <w:rFonts w:ascii="Constantia" w:eastAsia="Constantia" w:hAnsi="Constantia" w:cs="Constantia"/>
                <w:sz w:val="20"/>
                <w:szCs w:val="20"/>
              </w:rPr>
            </w:pPr>
          </w:p>
        </w:tc>
      </w:tr>
      <w:tr w:rsidR="00375AD7" w14:paraId="4C871DF0" w14:textId="77777777">
        <w:trPr>
          <w:trHeight w:val="400"/>
        </w:trPr>
        <w:tc>
          <w:tcPr>
            <w:tcW w:w="1470" w:type="dxa"/>
            <w:shd w:val="clear" w:color="auto" w:fill="auto"/>
            <w:tcMar>
              <w:top w:w="100" w:type="dxa"/>
              <w:left w:w="100" w:type="dxa"/>
              <w:bottom w:w="100" w:type="dxa"/>
              <w:right w:w="100" w:type="dxa"/>
            </w:tcMar>
          </w:tcPr>
          <w:p w14:paraId="2F7F6777"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Alcohol use disorder death</w:t>
            </w:r>
          </w:p>
          <w:p w14:paraId="45B10E9B" w14:textId="77777777" w:rsidR="00375AD7" w:rsidRDefault="00375AD7">
            <w:pPr>
              <w:widowControl w:val="0"/>
              <w:spacing w:line="240" w:lineRule="auto"/>
              <w:rPr>
                <w:rFonts w:ascii="Constantia" w:eastAsia="Constantia" w:hAnsi="Constantia" w:cs="Constantia"/>
                <w:b/>
                <w:sz w:val="20"/>
                <w:szCs w:val="20"/>
              </w:rPr>
            </w:pPr>
          </w:p>
        </w:tc>
        <w:tc>
          <w:tcPr>
            <w:tcW w:w="2565" w:type="dxa"/>
            <w:vMerge/>
            <w:shd w:val="clear" w:color="auto" w:fill="auto"/>
            <w:tcMar>
              <w:top w:w="100" w:type="dxa"/>
              <w:left w:w="100" w:type="dxa"/>
              <w:bottom w:w="100" w:type="dxa"/>
              <w:right w:w="100" w:type="dxa"/>
            </w:tcMar>
          </w:tcPr>
          <w:p w14:paraId="348A2A00" w14:textId="77777777" w:rsidR="00375AD7" w:rsidRDefault="00375AD7">
            <w:pPr>
              <w:widowControl w:val="0"/>
              <w:spacing w:line="240" w:lineRule="auto"/>
              <w:rPr>
                <w:rFonts w:ascii="Constantia" w:eastAsia="Constantia" w:hAnsi="Constantia" w:cs="Constantia"/>
                <w:sz w:val="20"/>
                <w:szCs w:val="20"/>
              </w:rPr>
            </w:pPr>
          </w:p>
        </w:tc>
        <w:tc>
          <w:tcPr>
            <w:tcW w:w="2790" w:type="dxa"/>
            <w:vMerge/>
            <w:shd w:val="clear" w:color="auto" w:fill="auto"/>
            <w:tcMar>
              <w:top w:w="100" w:type="dxa"/>
              <w:left w:w="100" w:type="dxa"/>
              <w:bottom w:w="100" w:type="dxa"/>
              <w:right w:w="100" w:type="dxa"/>
            </w:tcMar>
          </w:tcPr>
          <w:p w14:paraId="337A05BC" w14:textId="77777777" w:rsidR="00375AD7" w:rsidRDefault="00375AD7">
            <w:pPr>
              <w:widowControl w:val="0"/>
              <w:spacing w:line="240" w:lineRule="auto"/>
              <w:rPr>
                <w:rFonts w:ascii="Constantia" w:eastAsia="Constantia" w:hAnsi="Constantia" w:cs="Constantia"/>
                <w:sz w:val="20"/>
                <w:szCs w:val="20"/>
              </w:rPr>
            </w:pPr>
          </w:p>
        </w:tc>
        <w:tc>
          <w:tcPr>
            <w:tcW w:w="2520" w:type="dxa"/>
            <w:vMerge/>
            <w:shd w:val="clear" w:color="auto" w:fill="auto"/>
            <w:tcMar>
              <w:top w:w="100" w:type="dxa"/>
              <w:left w:w="100" w:type="dxa"/>
              <w:bottom w:w="100" w:type="dxa"/>
              <w:right w:w="100" w:type="dxa"/>
            </w:tcMar>
          </w:tcPr>
          <w:p w14:paraId="6B3ADEED" w14:textId="77777777" w:rsidR="00375AD7" w:rsidRDefault="00375AD7">
            <w:pPr>
              <w:widowControl w:val="0"/>
              <w:spacing w:line="240" w:lineRule="auto"/>
              <w:rPr>
                <w:rFonts w:ascii="Constantia" w:eastAsia="Constantia" w:hAnsi="Constantia" w:cs="Constantia"/>
                <w:sz w:val="20"/>
                <w:szCs w:val="20"/>
              </w:rPr>
            </w:pPr>
          </w:p>
        </w:tc>
      </w:tr>
      <w:tr w:rsidR="00375AD7" w14:paraId="06CA0D40" w14:textId="77777777">
        <w:trPr>
          <w:trHeight w:val="400"/>
        </w:trPr>
        <w:tc>
          <w:tcPr>
            <w:tcW w:w="1470" w:type="dxa"/>
            <w:shd w:val="clear" w:color="auto" w:fill="auto"/>
            <w:tcMar>
              <w:top w:w="100" w:type="dxa"/>
              <w:left w:w="100" w:type="dxa"/>
              <w:bottom w:w="100" w:type="dxa"/>
              <w:right w:w="100" w:type="dxa"/>
            </w:tcMar>
          </w:tcPr>
          <w:p w14:paraId="76945321" w14:textId="77777777" w:rsidR="00375AD7" w:rsidRDefault="002D092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Disease burden for alcohol use disorder </w:t>
            </w:r>
          </w:p>
        </w:tc>
        <w:tc>
          <w:tcPr>
            <w:tcW w:w="2565" w:type="dxa"/>
            <w:vMerge/>
            <w:shd w:val="clear" w:color="auto" w:fill="auto"/>
            <w:tcMar>
              <w:top w:w="100" w:type="dxa"/>
              <w:left w:w="100" w:type="dxa"/>
              <w:bottom w:w="100" w:type="dxa"/>
              <w:right w:w="100" w:type="dxa"/>
            </w:tcMar>
          </w:tcPr>
          <w:p w14:paraId="33461C1D" w14:textId="77777777" w:rsidR="00375AD7" w:rsidRDefault="00375AD7">
            <w:pPr>
              <w:widowControl w:val="0"/>
              <w:spacing w:line="240" w:lineRule="auto"/>
              <w:rPr>
                <w:rFonts w:ascii="Constantia" w:eastAsia="Constantia" w:hAnsi="Constantia" w:cs="Constantia"/>
                <w:sz w:val="20"/>
                <w:szCs w:val="20"/>
              </w:rPr>
            </w:pPr>
          </w:p>
        </w:tc>
        <w:tc>
          <w:tcPr>
            <w:tcW w:w="2790" w:type="dxa"/>
            <w:vMerge/>
            <w:shd w:val="clear" w:color="auto" w:fill="auto"/>
            <w:tcMar>
              <w:top w:w="100" w:type="dxa"/>
              <w:left w:w="100" w:type="dxa"/>
              <w:bottom w:w="100" w:type="dxa"/>
              <w:right w:w="100" w:type="dxa"/>
            </w:tcMar>
          </w:tcPr>
          <w:p w14:paraId="23B15995" w14:textId="77777777" w:rsidR="00375AD7" w:rsidRDefault="00375AD7">
            <w:pPr>
              <w:widowControl w:val="0"/>
              <w:spacing w:line="240" w:lineRule="auto"/>
              <w:rPr>
                <w:rFonts w:ascii="Constantia" w:eastAsia="Constantia" w:hAnsi="Constantia" w:cs="Constantia"/>
                <w:sz w:val="20"/>
                <w:szCs w:val="20"/>
              </w:rPr>
            </w:pPr>
          </w:p>
        </w:tc>
        <w:tc>
          <w:tcPr>
            <w:tcW w:w="2520" w:type="dxa"/>
            <w:vMerge/>
            <w:shd w:val="clear" w:color="auto" w:fill="auto"/>
            <w:tcMar>
              <w:top w:w="100" w:type="dxa"/>
              <w:left w:w="100" w:type="dxa"/>
              <w:bottom w:w="100" w:type="dxa"/>
              <w:right w:w="100" w:type="dxa"/>
            </w:tcMar>
          </w:tcPr>
          <w:p w14:paraId="65C662D2" w14:textId="77777777" w:rsidR="00375AD7" w:rsidRDefault="00375AD7">
            <w:pPr>
              <w:widowControl w:val="0"/>
              <w:spacing w:line="240" w:lineRule="auto"/>
              <w:rPr>
                <w:rFonts w:ascii="Constantia" w:eastAsia="Constantia" w:hAnsi="Constantia" w:cs="Constantia"/>
                <w:sz w:val="20"/>
                <w:szCs w:val="20"/>
              </w:rPr>
            </w:pPr>
          </w:p>
        </w:tc>
      </w:tr>
    </w:tbl>
    <w:p w14:paraId="106B0680" w14:textId="77777777" w:rsidR="00375AD7" w:rsidRDefault="00375AD7">
      <w:pPr>
        <w:spacing w:line="240" w:lineRule="auto"/>
        <w:rPr>
          <w:rFonts w:ascii="Constantia" w:eastAsia="Constantia" w:hAnsi="Constantia" w:cs="Constantia"/>
          <w:sz w:val="24"/>
          <w:szCs w:val="24"/>
        </w:rPr>
      </w:pPr>
    </w:p>
    <w:p w14:paraId="74E52374"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What is your conclusion about worldwide alcohol use disorder? Make sure to include 1) patterns about alcohol use disorder identified, 2) factors that can affect alcohol use disorder, and 3) evidence supporting your conclusion.</w:t>
      </w:r>
    </w:p>
    <w:p w14:paraId="158E19DF" w14:textId="77777777" w:rsidR="00375AD7" w:rsidRDefault="00375AD7">
      <w:pPr>
        <w:spacing w:line="240" w:lineRule="auto"/>
        <w:rPr>
          <w:rFonts w:ascii="Constantia" w:eastAsia="Constantia" w:hAnsi="Constantia" w:cs="Constantia"/>
          <w:sz w:val="24"/>
          <w:szCs w:val="24"/>
        </w:rPr>
      </w:pPr>
    </w:p>
    <w:p w14:paraId="078335E4" w14:textId="77777777" w:rsidR="00375AD7" w:rsidRDefault="00375AD7">
      <w:pPr>
        <w:spacing w:line="240" w:lineRule="auto"/>
        <w:rPr>
          <w:rFonts w:ascii="Constantia" w:eastAsia="Constantia" w:hAnsi="Constantia" w:cs="Constantia"/>
          <w:sz w:val="24"/>
          <w:szCs w:val="24"/>
        </w:rPr>
      </w:pPr>
    </w:p>
    <w:p w14:paraId="4FB70FF1" w14:textId="77777777" w:rsidR="00375AD7" w:rsidRDefault="002D0920">
      <w:pPr>
        <w:shd w:val="clear" w:color="auto" w:fill="FFFFFF"/>
        <w:spacing w:after="160" w:line="240" w:lineRule="auto"/>
        <w:rPr>
          <w:rFonts w:ascii="Constantia" w:eastAsia="Constantia" w:hAnsi="Constantia" w:cs="Constantia"/>
          <w:b/>
          <w:sz w:val="14"/>
          <w:szCs w:val="14"/>
        </w:rPr>
      </w:pPr>
      <w:r>
        <w:br w:type="page"/>
      </w:r>
    </w:p>
    <w:p w14:paraId="3CEB7F85" w14:textId="77777777" w:rsidR="00375AD7" w:rsidRDefault="00375AD7">
      <w:pPr>
        <w:spacing w:line="240" w:lineRule="auto"/>
        <w:ind w:left="-270" w:right="-180" w:hanging="90"/>
        <w:rPr>
          <w:rFonts w:ascii="Constantia" w:eastAsia="Constantia" w:hAnsi="Constantia" w:cs="Constantia"/>
          <w:b/>
          <w:sz w:val="24"/>
          <w:szCs w:val="24"/>
        </w:rPr>
      </w:pPr>
    </w:p>
    <w:p w14:paraId="3187EB88" w14:textId="77777777" w:rsidR="00375AD7" w:rsidRDefault="002D0920">
      <w:pPr>
        <w:rPr>
          <w:rFonts w:ascii="Constantia" w:eastAsia="Constantia" w:hAnsi="Constantia" w:cs="Constantia"/>
          <w:b/>
          <w:sz w:val="28"/>
          <w:szCs w:val="28"/>
        </w:rPr>
      </w:pPr>
      <w:bookmarkStart w:id="8" w:name="c0nocwcveio1" w:colFirst="0" w:colLast="0"/>
      <w:bookmarkEnd w:id="8"/>
      <w:r>
        <w:rPr>
          <w:rFonts w:ascii="Constantia" w:eastAsia="Constantia" w:hAnsi="Constantia" w:cs="Constantia"/>
          <w:b/>
          <w:sz w:val="28"/>
          <w:szCs w:val="28"/>
        </w:rPr>
        <w:t xml:space="preserve">Lesson </w:t>
      </w:r>
      <w:proofErr w:type="gramStart"/>
      <w:r>
        <w:rPr>
          <w:rFonts w:ascii="Constantia" w:eastAsia="Constantia" w:hAnsi="Constantia" w:cs="Constantia"/>
          <w:b/>
          <w:sz w:val="28"/>
          <w:szCs w:val="28"/>
        </w:rPr>
        <w:t>2 :</w:t>
      </w:r>
      <w:proofErr w:type="gramEnd"/>
      <w:r>
        <w:rPr>
          <w:rFonts w:ascii="Constantia" w:eastAsia="Constantia" w:hAnsi="Constantia" w:cs="Constantia"/>
          <w:b/>
          <w:sz w:val="28"/>
          <w:szCs w:val="28"/>
        </w:rPr>
        <w:t xml:space="preserve"> SUD Matrix </w:t>
      </w:r>
    </w:p>
    <w:p w14:paraId="46638E8E" w14:textId="77777777" w:rsidR="00375AD7" w:rsidRDefault="00375AD7">
      <w:pPr>
        <w:rPr>
          <w:rFonts w:ascii="Constantia" w:eastAsia="Constantia" w:hAnsi="Constantia" w:cs="Constantia"/>
          <w:b/>
          <w:sz w:val="28"/>
          <w:szCs w:val="28"/>
        </w:rPr>
      </w:pPr>
    </w:p>
    <w:p w14:paraId="7460C8BB" w14:textId="77777777" w:rsidR="00375AD7" w:rsidRDefault="002D0920">
      <w:pPr>
        <w:rPr>
          <w:rFonts w:ascii="Constantia" w:eastAsia="Constantia" w:hAnsi="Constantia" w:cs="Constantia"/>
          <w:b/>
          <w:sz w:val="28"/>
          <w:szCs w:val="28"/>
        </w:rPr>
      </w:pPr>
      <w:r>
        <w:rPr>
          <w:rFonts w:ascii="Constantia" w:eastAsia="Constantia" w:hAnsi="Constantia" w:cs="Constantia"/>
          <w:b/>
          <w:sz w:val="28"/>
          <w:szCs w:val="28"/>
        </w:rPr>
        <w:t>Student Version:</w:t>
      </w:r>
    </w:p>
    <w:p w14:paraId="4001A465" w14:textId="77777777" w:rsidR="00375AD7" w:rsidRDefault="00375AD7">
      <w:pPr>
        <w:spacing w:line="240" w:lineRule="auto"/>
        <w:rPr>
          <w:rFonts w:ascii="Constantia" w:eastAsia="Constantia" w:hAnsi="Constantia" w:cs="Constantia"/>
          <w:sz w:val="24"/>
          <w:szCs w:val="24"/>
        </w:rPr>
      </w:pPr>
    </w:p>
    <w:tbl>
      <w:tblPr>
        <w:tblStyle w:val="afd"/>
        <w:tblW w:w="939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345"/>
        <w:gridCol w:w="3570"/>
      </w:tblGrid>
      <w:tr w:rsidR="00375AD7" w14:paraId="52428094" w14:textId="77777777">
        <w:tc>
          <w:tcPr>
            <w:tcW w:w="2475" w:type="dxa"/>
            <w:shd w:val="clear" w:color="auto" w:fill="D9D9D9"/>
            <w:tcMar>
              <w:top w:w="100" w:type="dxa"/>
              <w:left w:w="100" w:type="dxa"/>
              <w:bottom w:w="100" w:type="dxa"/>
              <w:right w:w="100" w:type="dxa"/>
            </w:tcMar>
          </w:tcPr>
          <w:p w14:paraId="1A0C9747" w14:textId="77777777" w:rsidR="00375AD7" w:rsidRDefault="00375AD7">
            <w:pPr>
              <w:widowControl w:val="0"/>
              <w:spacing w:line="240" w:lineRule="auto"/>
              <w:jc w:val="center"/>
              <w:rPr>
                <w:rFonts w:ascii="Constantia" w:eastAsia="Constantia" w:hAnsi="Constantia" w:cs="Constantia"/>
                <w:b/>
              </w:rPr>
            </w:pPr>
          </w:p>
        </w:tc>
        <w:tc>
          <w:tcPr>
            <w:tcW w:w="3345" w:type="dxa"/>
            <w:shd w:val="clear" w:color="auto" w:fill="D9D9D9"/>
            <w:tcMar>
              <w:top w:w="100" w:type="dxa"/>
              <w:left w:w="100" w:type="dxa"/>
              <w:bottom w:w="100" w:type="dxa"/>
              <w:right w:w="100" w:type="dxa"/>
            </w:tcMar>
          </w:tcPr>
          <w:p w14:paraId="70143770"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  Environmental Protective factors (Healthy and safe)</w:t>
            </w:r>
          </w:p>
        </w:tc>
        <w:tc>
          <w:tcPr>
            <w:tcW w:w="3570" w:type="dxa"/>
            <w:shd w:val="clear" w:color="auto" w:fill="D9D9D9"/>
            <w:tcMar>
              <w:top w:w="100" w:type="dxa"/>
              <w:left w:w="100" w:type="dxa"/>
              <w:bottom w:w="100" w:type="dxa"/>
              <w:right w:w="100" w:type="dxa"/>
            </w:tcMar>
          </w:tcPr>
          <w:p w14:paraId="529FA9D0"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Environmental Risk factors (Unhealthy and unsafe) </w:t>
            </w:r>
          </w:p>
        </w:tc>
      </w:tr>
      <w:tr w:rsidR="00375AD7" w14:paraId="53B5A302" w14:textId="77777777">
        <w:tc>
          <w:tcPr>
            <w:tcW w:w="2475" w:type="dxa"/>
            <w:shd w:val="clear" w:color="auto" w:fill="D9D9D9"/>
            <w:tcMar>
              <w:top w:w="100" w:type="dxa"/>
              <w:left w:w="100" w:type="dxa"/>
              <w:bottom w:w="100" w:type="dxa"/>
              <w:right w:w="100" w:type="dxa"/>
            </w:tcMar>
          </w:tcPr>
          <w:p w14:paraId="5C4B9CCF"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genetic risk factors</w:t>
            </w:r>
          </w:p>
        </w:tc>
        <w:tc>
          <w:tcPr>
            <w:tcW w:w="3345" w:type="dxa"/>
            <w:shd w:val="clear" w:color="auto" w:fill="auto"/>
            <w:tcMar>
              <w:top w:w="100" w:type="dxa"/>
              <w:left w:w="100" w:type="dxa"/>
              <w:bottom w:w="100" w:type="dxa"/>
              <w:right w:w="100" w:type="dxa"/>
            </w:tcMar>
          </w:tcPr>
          <w:p w14:paraId="5BCB9261" w14:textId="77777777" w:rsidR="00375AD7" w:rsidRDefault="00375AD7">
            <w:pPr>
              <w:widowControl w:val="0"/>
              <w:spacing w:line="240" w:lineRule="auto"/>
              <w:jc w:val="center"/>
              <w:rPr>
                <w:rFonts w:ascii="Constantia" w:eastAsia="Constantia" w:hAnsi="Constantia" w:cs="Constantia"/>
              </w:rPr>
            </w:pPr>
          </w:p>
        </w:tc>
        <w:tc>
          <w:tcPr>
            <w:tcW w:w="3570" w:type="dxa"/>
            <w:shd w:val="clear" w:color="auto" w:fill="auto"/>
            <w:tcMar>
              <w:top w:w="100" w:type="dxa"/>
              <w:left w:w="100" w:type="dxa"/>
              <w:bottom w:w="100" w:type="dxa"/>
              <w:right w:w="100" w:type="dxa"/>
            </w:tcMar>
          </w:tcPr>
          <w:p w14:paraId="2BBB83A2" w14:textId="77777777" w:rsidR="00375AD7" w:rsidRDefault="00375AD7">
            <w:pPr>
              <w:widowControl w:val="0"/>
              <w:spacing w:line="240" w:lineRule="auto"/>
              <w:jc w:val="center"/>
              <w:rPr>
                <w:rFonts w:ascii="Constantia" w:eastAsia="Constantia" w:hAnsi="Constantia" w:cs="Constantia"/>
              </w:rPr>
            </w:pPr>
          </w:p>
        </w:tc>
      </w:tr>
      <w:tr w:rsidR="00375AD7" w14:paraId="55D22B3B" w14:textId="77777777">
        <w:tc>
          <w:tcPr>
            <w:tcW w:w="2475" w:type="dxa"/>
            <w:shd w:val="clear" w:color="auto" w:fill="D9D9D9"/>
            <w:tcMar>
              <w:top w:w="100" w:type="dxa"/>
              <w:left w:w="100" w:type="dxa"/>
              <w:bottom w:w="100" w:type="dxa"/>
              <w:right w:w="100" w:type="dxa"/>
            </w:tcMar>
          </w:tcPr>
          <w:p w14:paraId="7A3B76AA"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no genetic risk factors</w:t>
            </w:r>
          </w:p>
        </w:tc>
        <w:tc>
          <w:tcPr>
            <w:tcW w:w="3345" w:type="dxa"/>
            <w:shd w:val="clear" w:color="auto" w:fill="auto"/>
            <w:tcMar>
              <w:top w:w="100" w:type="dxa"/>
              <w:left w:w="100" w:type="dxa"/>
              <w:bottom w:w="100" w:type="dxa"/>
              <w:right w:w="100" w:type="dxa"/>
            </w:tcMar>
          </w:tcPr>
          <w:p w14:paraId="56444A06" w14:textId="77777777" w:rsidR="00375AD7" w:rsidRDefault="00375AD7">
            <w:pPr>
              <w:widowControl w:val="0"/>
              <w:spacing w:line="240" w:lineRule="auto"/>
              <w:jc w:val="center"/>
              <w:rPr>
                <w:rFonts w:ascii="Constantia" w:eastAsia="Constantia" w:hAnsi="Constantia" w:cs="Constantia"/>
              </w:rPr>
            </w:pPr>
          </w:p>
        </w:tc>
        <w:tc>
          <w:tcPr>
            <w:tcW w:w="3570" w:type="dxa"/>
            <w:shd w:val="clear" w:color="auto" w:fill="auto"/>
            <w:tcMar>
              <w:top w:w="100" w:type="dxa"/>
              <w:left w:w="100" w:type="dxa"/>
              <w:bottom w:w="100" w:type="dxa"/>
              <w:right w:w="100" w:type="dxa"/>
            </w:tcMar>
          </w:tcPr>
          <w:p w14:paraId="14D8A22C" w14:textId="77777777" w:rsidR="00375AD7" w:rsidRDefault="00375AD7">
            <w:pPr>
              <w:widowControl w:val="0"/>
              <w:spacing w:line="240" w:lineRule="auto"/>
              <w:rPr>
                <w:rFonts w:ascii="Constantia" w:eastAsia="Constantia" w:hAnsi="Constantia" w:cs="Constantia"/>
              </w:rPr>
            </w:pPr>
          </w:p>
        </w:tc>
      </w:tr>
    </w:tbl>
    <w:p w14:paraId="7AD14794" w14:textId="77777777" w:rsidR="00375AD7" w:rsidRDefault="00375AD7">
      <w:pPr>
        <w:tabs>
          <w:tab w:val="left" w:pos="1880"/>
        </w:tabs>
        <w:spacing w:line="240" w:lineRule="auto"/>
        <w:rPr>
          <w:rFonts w:ascii="Constantia" w:eastAsia="Constantia" w:hAnsi="Constantia" w:cs="Constantia"/>
          <w:b/>
          <w:sz w:val="28"/>
          <w:szCs w:val="28"/>
        </w:rPr>
      </w:pPr>
    </w:p>
    <w:p w14:paraId="49B3EE1A" w14:textId="77777777" w:rsidR="00375AD7" w:rsidRDefault="00375AD7">
      <w:pPr>
        <w:rPr>
          <w:rFonts w:ascii="Constantia" w:eastAsia="Constantia" w:hAnsi="Constantia" w:cs="Constantia"/>
          <w:b/>
          <w:sz w:val="28"/>
          <w:szCs w:val="28"/>
        </w:rPr>
      </w:pPr>
    </w:p>
    <w:p w14:paraId="16C246AC" w14:textId="77777777" w:rsidR="00375AD7" w:rsidRDefault="002D0920">
      <w:pPr>
        <w:rPr>
          <w:rFonts w:ascii="Constantia" w:eastAsia="Constantia" w:hAnsi="Constantia" w:cs="Constantia"/>
          <w:b/>
          <w:sz w:val="28"/>
          <w:szCs w:val="28"/>
        </w:rPr>
      </w:pPr>
      <w:r>
        <w:rPr>
          <w:rFonts w:ascii="Constantia" w:eastAsia="Constantia" w:hAnsi="Constantia" w:cs="Constantia"/>
          <w:b/>
          <w:sz w:val="28"/>
          <w:szCs w:val="28"/>
        </w:rPr>
        <w:t>Teacher Version:</w:t>
      </w:r>
    </w:p>
    <w:p w14:paraId="361DE530" w14:textId="77777777" w:rsidR="00375AD7" w:rsidRDefault="00375AD7">
      <w:pPr>
        <w:spacing w:line="240" w:lineRule="auto"/>
        <w:rPr>
          <w:rFonts w:ascii="Constantia" w:eastAsia="Constantia" w:hAnsi="Constantia" w:cs="Constantia"/>
          <w:sz w:val="24"/>
          <w:szCs w:val="24"/>
        </w:rPr>
      </w:pPr>
    </w:p>
    <w:tbl>
      <w:tblPr>
        <w:tblStyle w:val="afe"/>
        <w:tblW w:w="939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345"/>
        <w:gridCol w:w="3570"/>
      </w:tblGrid>
      <w:tr w:rsidR="00375AD7" w14:paraId="6B9387E1" w14:textId="77777777">
        <w:tc>
          <w:tcPr>
            <w:tcW w:w="2475" w:type="dxa"/>
            <w:shd w:val="clear" w:color="auto" w:fill="D9D9D9"/>
            <w:tcMar>
              <w:top w:w="100" w:type="dxa"/>
              <w:left w:w="100" w:type="dxa"/>
              <w:bottom w:w="100" w:type="dxa"/>
              <w:right w:w="100" w:type="dxa"/>
            </w:tcMar>
          </w:tcPr>
          <w:p w14:paraId="33EE3ED3" w14:textId="77777777" w:rsidR="00375AD7" w:rsidRDefault="00375AD7">
            <w:pPr>
              <w:widowControl w:val="0"/>
              <w:spacing w:line="240" w:lineRule="auto"/>
              <w:jc w:val="center"/>
              <w:rPr>
                <w:rFonts w:ascii="Constantia" w:eastAsia="Constantia" w:hAnsi="Constantia" w:cs="Constantia"/>
                <w:b/>
              </w:rPr>
            </w:pPr>
          </w:p>
        </w:tc>
        <w:tc>
          <w:tcPr>
            <w:tcW w:w="3345" w:type="dxa"/>
            <w:shd w:val="clear" w:color="auto" w:fill="D9D9D9"/>
            <w:tcMar>
              <w:top w:w="100" w:type="dxa"/>
              <w:left w:w="100" w:type="dxa"/>
              <w:bottom w:w="100" w:type="dxa"/>
              <w:right w:w="100" w:type="dxa"/>
            </w:tcMar>
          </w:tcPr>
          <w:p w14:paraId="55ECFD11"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  Environmental Protective factors (Healthy and safe)</w:t>
            </w:r>
          </w:p>
        </w:tc>
        <w:tc>
          <w:tcPr>
            <w:tcW w:w="3570" w:type="dxa"/>
            <w:shd w:val="clear" w:color="auto" w:fill="D9D9D9"/>
            <w:tcMar>
              <w:top w:w="100" w:type="dxa"/>
              <w:left w:w="100" w:type="dxa"/>
              <w:bottom w:w="100" w:type="dxa"/>
              <w:right w:w="100" w:type="dxa"/>
            </w:tcMar>
          </w:tcPr>
          <w:p w14:paraId="7FB55BE6"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 xml:space="preserve">Environmental Risk factors (Unhealthy and unsafe) </w:t>
            </w:r>
          </w:p>
        </w:tc>
      </w:tr>
      <w:tr w:rsidR="00375AD7" w14:paraId="108909EB" w14:textId="77777777">
        <w:tc>
          <w:tcPr>
            <w:tcW w:w="2475" w:type="dxa"/>
            <w:shd w:val="clear" w:color="auto" w:fill="D9D9D9"/>
            <w:tcMar>
              <w:top w:w="100" w:type="dxa"/>
              <w:left w:w="100" w:type="dxa"/>
              <w:bottom w:w="100" w:type="dxa"/>
              <w:right w:w="100" w:type="dxa"/>
            </w:tcMar>
          </w:tcPr>
          <w:p w14:paraId="15D0B05C"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genetic risk factors</w:t>
            </w:r>
          </w:p>
        </w:tc>
        <w:tc>
          <w:tcPr>
            <w:tcW w:w="3345" w:type="dxa"/>
            <w:shd w:val="clear" w:color="auto" w:fill="auto"/>
            <w:tcMar>
              <w:top w:w="100" w:type="dxa"/>
              <w:left w:w="100" w:type="dxa"/>
              <w:bottom w:w="100" w:type="dxa"/>
              <w:right w:w="100" w:type="dxa"/>
            </w:tcMar>
          </w:tcPr>
          <w:p w14:paraId="020A8960"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 xml:space="preserve"> low risk for SUD</w:t>
            </w:r>
          </w:p>
        </w:tc>
        <w:tc>
          <w:tcPr>
            <w:tcW w:w="3570" w:type="dxa"/>
            <w:shd w:val="clear" w:color="auto" w:fill="auto"/>
            <w:tcMar>
              <w:top w:w="100" w:type="dxa"/>
              <w:left w:w="100" w:type="dxa"/>
              <w:bottom w:w="100" w:type="dxa"/>
              <w:right w:w="100" w:type="dxa"/>
            </w:tcMar>
          </w:tcPr>
          <w:p w14:paraId="6944D415"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High risk for SUD</w:t>
            </w:r>
          </w:p>
        </w:tc>
      </w:tr>
      <w:tr w:rsidR="00375AD7" w14:paraId="5A27B377" w14:textId="77777777">
        <w:tc>
          <w:tcPr>
            <w:tcW w:w="2475" w:type="dxa"/>
            <w:shd w:val="clear" w:color="auto" w:fill="D9D9D9"/>
            <w:tcMar>
              <w:top w:w="100" w:type="dxa"/>
              <w:left w:w="100" w:type="dxa"/>
              <w:bottom w:w="100" w:type="dxa"/>
              <w:right w:w="100" w:type="dxa"/>
            </w:tcMar>
          </w:tcPr>
          <w:p w14:paraId="744E3025" w14:textId="77777777" w:rsidR="00375AD7" w:rsidRDefault="002D0920">
            <w:pPr>
              <w:widowControl w:val="0"/>
              <w:spacing w:line="240" w:lineRule="auto"/>
              <w:jc w:val="center"/>
              <w:rPr>
                <w:rFonts w:ascii="Constantia" w:eastAsia="Constantia" w:hAnsi="Constantia" w:cs="Constantia"/>
                <w:b/>
              </w:rPr>
            </w:pPr>
            <w:r>
              <w:rPr>
                <w:rFonts w:ascii="Constantia" w:eastAsia="Constantia" w:hAnsi="Constantia" w:cs="Constantia"/>
                <w:b/>
              </w:rPr>
              <w:t>Person with no genetic risk factors</w:t>
            </w:r>
          </w:p>
        </w:tc>
        <w:tc>
          <w:tcPr>
            <w:tcW w:w="3345" w:type="dxa"/>
            <w:shd w:val="clear" w:color="auto" w:fill="auto"/>
            <w:tcMar>
              <w:top w:w="100" w:type="dxa"/>
              <w:left w:w="100" w:type="dxa"/>
              <w:bottom w:w="100" w:type="dxa"/>
              <w:right w:w="100" w:type="dxa"/>
            </w:tcMar>
          </w:tcPr>
          <w:p w14:paraId="7699E8FC" w14:textId="77777777" w:rsidR="00375AD7" w:rsidRDefault="002D0920">
            <w:pPr>
              <w:widowControl w:val="0"/>
              <w:spacing w:line="240" w:lineRule="auto"/>
              <w:jc w:val="center"/>
              <w:rPr>
                <w:rFonts w:ascii="Constantia" w:eastAsia="Constantia" w:hAnsi="Constantia" w:cs="Constantia"/>
              </w:rPr>
            </w:pPr>
            <w:r>
              <w:rPr>
                <w:rFonts w:ascii="Constantia" w:eastAsia="Constantia" w:hAnsi="Constantia" w:cs="Constantia"/>
              </w:rPr>
              <w:t>lower risk for SUD</w:t>
            </w:r>
          </w:p>
        </w:tc>
        <w:tc>
          <w:tcPr>
            <w:tcW w:w="3570" w:type="dxa"/>
            <w:shd w:val="clear" w:color="auto" w:fill="auto"/>
            <w:tcMar>
              <w:top w:w="100" w:type="dxa"/>
              <w:left w:w="100" w:type="dxa"/>
              <w:bottom w:w="100" w:type="dxa"/>
              <w:right w:w="100" w:type="dxa"/>
            </w:tcMar>
          </w:tcPr>
          <w:p w14:paraId="098BFAF8" w14:textId="77777777" w:rsidR="00375AD7" w:rsidRDefault="002D0920">
            <w:pPr>
              <w:widowControl w:val="0"/>
              <w:spacing w:line="240" w:lineRule="auto"/>
              <w:rPr>
                <w:rFonts w:ascii="Constantia" w:eastAsia="Constantia" w:hAnsi="Constantia" w:cs="Constantia"/>
              </w:rPr>
            </w:pPr>
            <w:r>
              <w:rPr>
                <w:rFonts w:ascii="Constantia" w:eastAsia="Constantia" w:hAnsi="Constantia" w:cs="Constantia"/>
              </w:rPr>
              <w:t xml:space="preserve">At risk for </w:t>
            </w:r>
            <w:r>
              <w:rPr>
                <w:rFonts w:ascii="Constantia" w:eastAsia="Constantia" w:hAnsi="Constantia" w:cs="Constantia"/>
              </w:rPr>
              <w:t>SUD- risk lower than with genetic risk factors</w:t>
            </w:r>
          </w:p>
        </w:tc>
      </w:tr>
    </w:tbl>
    <w:p w14:paraId="401CBEFC" w14:textId="77777777" w:rsidR="00375AD7" w:rsidRDefault="002D0920">
      <w:pPr>
        <w:spacing w:line="240" w:lineRule="auto"/>
        <w:rPr>
          <w:rFonts w:ascii="Constantia" w:eastAsia="Constantia" w:hAnsi="Constantia" w:cs="Constantia"/>
          <w:sz w:val="24"/>
          <w:szCs w:val="24"/>
        </w:rPr>
      </w:pPr>
      <w:r>
        <w:br w:type="page"/>
      </w:r>
    </w:p>
    <w:p w14:paraId="29D7B2D3" w14:textId="77777777" w:rsidR="00375AD7" w:rsidRDefault="002D0920">
      <w:pPr>
        <w:spacing w:line="240" w:lineRule="auto"/>
        <w:jc w:val="center"/>
        <w:rPr>
          <w:rFonts w:ascii="Constantia" w:eastAsia="Constantia" w:hAnsi="Constantia" w:cs="Constantia"/>
          <w:b/>
          <w:sz w:val="28"/>
          <w:szCs w:val="28"/>
        </w:rPr>
      </w:pPr>
      <w:bookmarkStart w:id="9" w:name="9zi78wtijjs5" w:colFirst="0" w:colLast="0"/>
      <w:bookmarkEnd w:id="9"/>
      <w:r>
        <w:rPr>
          <w:rFonts w:ascii="Constantia" w:eastAsia="Constantia" w:hAnsi="Constantia" w:cs="Constantia"/>
          <w:b/>
          <w:sz w:val="28"/>
          <w:szCs w:val="28"/>
        </w:rPr>
        <w:lastRenderedPageBreak/>
        <w:t>Alcohol Flush</w:t>
      </w:r>
    </w:p>
    <w:p w14:paraId="52F403FF"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Your role as a scientist is to write an explanation sharing the findings of your research about alcohol flush. The explanation needs to include answers to the following questions. </w:t>
      </w:r>
    </w:p>
    <w:p w14:paraId="764A2214" w14:textId="77777777" w:rsidR="00375AD7" w:rsidRDefault="00375AD7">
      <w:pPr>
        <w:spacing w:line="240" w:lineRule="auto"/>
        <w:rPr>
          <w:rFonts w:ascii="Constantia" w:eastAsia="Constantia" w:hAnsi="Constantia" w:cs="Constantia"/>
          <w:b/>
          <w:sz w:val="24"/>
          <w:szCs w:val="24"/>
        </w:rPr>
      </w:pPr>
    </w:p>
    <w:p w14:paraId="150A4E4E" w14:textId="4165658B" w:rsidR="00375AD7" w:rsidRDefault="0038122D">
      <w:p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sidR="002D0920">
        <w:rPr>
          <w:rFonts w:ascii="Constantia" w:eastAsia="Constantia" w:hAnsi="Constantia" w:cs="Constantia"/>
          <w:sz w:val="24"/>
          <w:szCs w:val="24"/>
        </w:rPr>
        <w:t xml:space="preserve"> How might alcohol flush affect alcohol use disorder in a person?</w:t>
      </w:r>
    </w:p>
    <w:p w14:paraId="476AD5AF" w14:textId="77777777" w:rsidR="00375AD7" w:rsidRDefault="00375AD7">
      <w:pPr>
        <w:ind w:left="450"/>
        <w:rPr>
          <w:rFonts w:ascii="Calibri" w:eastAsia="Calibri" w:hAnsi="Calibri" w:cs="Calibri"/>
          <w:sz w:val="24"/>
          <w:szCs w:val="24"/>
        </w:rPr>
      </w:pPr>
    </w:p>
    <w:tbl>
      <w:tblPr>
        <w:tblStyle w:val="aff"/>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375AD7" w14:paraId="7F6F6703" w14:textId="77777777">
        <w:tc>
          <w:tcPr>
            <w:tcW w:w="8910" w:type="dxa"/>
            <w:shd w:val="clear" w:color="auto" w:fill="auto"/>
            <w:tcMar>
              <w:top w:w="100" w:type="dxa"/>
              <w:left w:w="100" w:type="dxa"/>
              <w:bottom w:w="100" w:type="dxa"/>
              <w:right w:w="100" w:type="dxa"/>
            </w:tcMar>
          </w:tcPr>
          <w:p w14:paraId="6894821F" w14:textId="77777777" w:rsidR="00375AD7" w:rsidRDefault="002D092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2450E084" w14:textId="77777777" w:rsidR="00375AD7" w:rsidRDefault="00375AD7">
            <w:pPr>
              <w:widowControl w:val="0"/>
              <w:spacing w:line="240" w:lineRule="auto"/>
              <w:rPr>
                <w:rFonts w:ascii="Calibri" w:eastAsia="Calibri" w:hAnsi="Calibri" w:cs="Calibri"/>
                <w:sz w:val="24"/>
                <w:szCs w:val="24"/>
              </w:rPr>
            </w:pPr>
          </w:p>
          <w:p w14:paraId="4DC1E817" w14:textId="77777777" w:rsidR="00375AD7" w:rsidRDefault="00375AD7">
            <w:pPr>
              <w:widowControl w:val="0"/>
              <w:spacing w:line="240" w:lineRule="auto"/>
              <w:rPr>
                <w:rFonts w:ascii="Calibri" w:eastAsia="Calibri" w:hAnsi="Calibri" w:cs="Calibri"/>
                <w:sz w:val="24"/>
                <w:szCs w:val="24"/>
              </w:rPr>
            </w:pPr>
          </w:p>
          <w:p w14:paraId="22F1A6C7" w14:textId="77777777" w:rsidR="00375AD7" w:rsidRDefault="00375AD7">
            <w:pPr>
              <w:widowControl w:val="0"/>
              <w:spacing w:line="240" w:lineRule="auto"/>
              <w:rPr>
                <w:rFonts w:ascii="Calibri" w:eastAsia="Calibri" w:hAnsi="Calibri" w:cs="Calibri"/>
                <w:sz w:val="24"/>
                <w:szCs w:val="24"/>
              </w:rPr>
            </w:pPr>
          </w:p>
          <w:p w14:paraId="2B97F3C4" w14:textId="77777777" w:rsidR="00375AD7" w:rsidRDefault="00375AD7">
            <w:pPr>
              <w:widowControl w:val="0"/>
              <w:spacing w:line="240" w:lineRule="auto"/>
              <w:rPr>
                <w:rFonts w:ascii="Calibri" w:eastAsia="Calibri" w:hAnsi="Calibri" w:cs="Calibri"/>
                <w:sz w:val="24"/>
                <w:szCs w:val="24"/>
              </w:rPr>
            </w:pPr>
          </w:p>
        </w:tc>
      </w:tr>
    </w:tbl>
    <w:p w14:paraId="6FCFE2DC" w14:textId="77777777" w:rsidR="00375AD7" w:rsidRDefault="00375AD7">
      <w:pPr>
        <w:ind w:left="450"/>
        <w:rPr>
          <w:rFonts w:ascii="Constantia" w:eastAsia="Constantia" w:hAnsi="Constantia" w:cs="Constantia"/>
          <w:sz w:val="24"/>
          <w:szCs w:val="24"/>
        </w:rPr>
      </w:pPr>
    </w:p>
    <w:p w14:paraId="153F0D08" w14:textId="05CFF27C" w:rsidR="00375AD7" w:rsidRDefault="0038122D">
      <w:p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sidR="002D0920">
        <w:rPr>
          <w:rFonts w:ascii="Constantia" w:eastAsia="Constantia" w:hAnsi="Constantia" w:cs="Constantia"/>
          <w:sz w:val="24"/>
          <w:szCs w:val="24"/>
        </w:rPr>
        <w:t xml:space="preserve"> What data do you have to support your claim?  </w:t>
      </w:r>
    </w:p>
    <w:p w14:paraId="2EE3B02B" w14:textId="77777777" w:rsidR="00375AD7" w:rsidRDefault="00375AD7">
      <w:pPr>
        <w:spacing w:line="240" w:lineRule="auto"/>
        <w:rPr>
          <w:rFonts w:ascii="Constantia" w:eastAsia="Constantia" w:hAnsi="Constantia" w:cs="Constantia"/>
          <w:sz w:val="24"/>
          <w:szCs w:val="24"/>
        </w:rPr>
      </w:pPr>
    </w:p>
    <w:p w14:paraId="6FEA274D" w14:textId="77777777" w:rsidR="00375AD7" w:rsidRDefault="00375AD7">
      <w:pPr>
        <w:ind w:left="450"/>
        <w:rPr>
          <w:rFonts w:ascii="Calibri" w:eastAsia="Calibri" w:hAnsi="Calibri" w:cs="Calibri"/>
          <w:sz w:val="24"/>
          <w:szCs w:val="24"/>
        </w:rPr>
      </w:pPr>
    </w:p>
    <w:tbl>
      <w:tblPr>
        <w:tblStyle w:val="aff0"/>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375AD7" w14:paraId="0823A4BE" w14:textId="77777777">
        <w:tc>
          <w:tcPr>
            <w:tcW w:w="8910" w:type="dxa"/>
            <w:shd w:val="clear" w:color="auto" w:fill="auto"/>
            <w:tcMar>
              <w:top w:w="100" w:type="dxa"/>
              <w:left w:w="100" w:type="dxa"/>
              <w:bottom w:w="100" w:type="dxa"/>
              <w:right w:w="100" w:type="dxa"/>
            </w:tcMar>
          </w:tcPr>
          <w:p w14:paraId="04F2B255" w14:textId="77777777" w:rsidR="00375AD7" w:rsidRDefault="002D092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6DB01602" w14:textId="77777777" w:rsidR="00375AD7" w:rsidRDefault="00375AD7">
            <w:pPr>
              <w:widowControl w:val="0"/>
              <w:spacing w:line="240" w:lineRule="auto"/>
              <w:rPr>
                <w:rFonts w:ascii="Calibri" w:eastAsia="Calibri" w:hAnsi="Calibri" w:cs="Calibri"/>
                <w:sz w:val="24"/>
                <w:szCs w:val="24"/>
              </w:rPr>
            </w:pPr>
          </w:p>
          <w:p w14:paraId="17492E3C" w14:textId="77777777" w:rsidR="00375AD7" w:rsidRDefault="00375AD7">
            <w:pPr>
              <w:widowControl w:val="0"/>
              <w:spacing w:line="240" w:lineRule="auto"/>
              <w:rPr>
                <w:rFonts w:ascii="Calibri" w:eastAsia="Calibri" w:hAnsi="Calibri" w:cs="Calibri"/>
                <w:sz w:val="24"/>
                <w:szCs w:val="24"/>
              </w:rPr>
            </w:pPr>
          </w:p>
          <w:p w14:paraId="6D7F6FAA" w14:textId="77777777" w:rsidR="00375AD7" w:rsidRDefault="00375AD7">
            <w:pPr>
              <w:widowControl w:val="0"/>
              <w:spacing w:line="240" w:lineRule="auto"/>
              <w:rPr>
                <w:rFonts w:ascii="Calibri" w:eastAsia="Calibri" w:hAnsi="Calibri" w:cs="Calibri"/>
                <w:sz w:val="24"/>
                <w:szCs w:val="24"/>
              </w:rPr>
            </w:pPr>
          </w:p>
          <w:p w14:paraId="4CEBAB9E" w14:textId="77777777" w:rsidR="00375AD7" w:rsidRDefault="00375AD7">
            <w:pPr>
              <w:widowControl w:val="0"/>
              <w:spacing w:line="240" w:lineRule="auto"/>
              <w:rPr>
                <w:rFonts w:ascii="Calibri" w:eastAsia="Calibri" w:hAnsi="Calibri" w:cs="Calibri"/>
                <w:sz w:val="24"/>
                <w:szCs w:val="24"/>
              </w:rPr>
            </w:pPr>
          </w:p>
        </w:tc>
      </w:tr>
    </w:tbl>
    <w:p w14:paraId="5A73C66B" w14:textId="77777777" w:rsidR="00375AD7" w:rsidRDefault="00375AD7">
      <w:pPr>
        <w:ind w:left="450"/>
        <w:rPr>
          <w:rFonts w:ascii="Constantia" w:eastAsia="Constantia" w:hAnsi="Constantia" w:cs="Constantia"/>
          <w:sz w:val="24"/>
          <w:szCs w:val="24"/>
        </w:rPr>
      </w:pPr>
    </w:p>
    <w:p w14:paraId="268FD5F5" w14:textId="77777777" w:rsidR="00375AD7" w:rsidRDefault="002D092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770FDEBC" w14:textId="40DA70CC" w:rsidR="00375AD7" w:rsidRDefault="0038122D">
      <w:pPr>
        <w:tabs>
          <w:tab w:val="left" w:pos="1880"/>
        </w:tabs>
        <w:spacing w:line="240" w:lineRule="auto"/>
        <w:rPr>
          <w:rFonts w:ascii="Constantia" w:eastAsia="Constantia" w:hAnsi="Constantia" w:cs="Constantia"/>
          <w:b/>
          <w:sz w:val="24"/>
          <w:szCs w:val="24"/>
          <w:highlight w:val="white"/>
        </w:rPr>
      </w:pPr>
      <w:r>
        <w:rPr>
          <w:rFonts w:ascii="Constantia" w:eastAsia="Constantia" w:hAnsi="Constantia" w:cs="Constantia"/>
          <w:b/>
          <w:sz w:val="24"/>
          <w:szCs w:val="24"/>
        </w:rPr>
        <w:t>Reasoning:</w:t>
      </w:r>
      <w:r w:rsidR="002D0920">
        <w:rPr>
          <w:rFonts w:ascii="Constantia" w:eastAsia="Constantia" w:hAnsi="Constantia" w:cs="Constantia"/>
          <w:sz w:val="24"/>
          <w:szCs w:val="24"/>
        </w:rPr>
        <w:t xml:space="preserve"> How can we use ideas and concepts we have studied in this learning set to show that there are genetic and environmental factors that can affect alcohol use disorder?</w:t>
      </w:r>
      <w:r w:rsidR="002D0920">
        <w:rPr>
          <w:rFonts w:ascii="Constantia" w:eastAsia="Constantia" w:hAnsi="Constantia" w:cs="Constantia"/>
          <w:sz w:val="24"/>
          <w:szCs w:val="24"/>
          <w:highlight w:val="white"/>
        </w:rPr>
        <w:t xml:space="preserve"> Try to use as many of the following terms as you can in your response: </w:t>
      </w:r>
      <w:r w:rsidR="002D0920">
        <w:rPr>
          <w:rFonts w:ascii="Constantia" w:eastAsia="Constantia" w:hAnsi="Constantia" w:cs="Constantia"/>
          <w:b/>
          <w:sz w:val="24"/>
          <w:szCs w:val="24"/>
          <w:highlight w:val="white"/>
        </w:rPr>
        <w:t>Gene, Chromosomes, Protein, Mutation, Variation, Environment, Risk factors, Protective factors</w:t>
      </w:r>
    </w:p>
    <w:p w14:paraId="36E0BE1F" w14:textId="77777777" w:rsidR="00375AD7" w:rsidRDefault="00375AD7">
      <w:pPr>
        <w:tabs>
          <w:tab w:val="left" w:pos="1880"/>
        </w:tabs>
        <w:spacing w:line="240" w:lineRule="auto"/>
        <w:rPr>
          <w:rFonts w:ascii="Constantia" w:eastAsia="Constantia" w:hAnsi="Constantia" w:cs="Constantia"/>
          <w:sz w:val="24"/>
          <w:szCs w:val="24"/>
          <w:highlight w:val="white"/>
        </w:rPr>
      </w:pPr>
    </w:p>
    <w:p w14:paraId="66EA6D6C" w14:textId="77777777" w:rsidR="00375AD7" w:rsidRDefault="00375AD7">
      <w:pPr>
        <w:ind w:left="450"/>
        <w:rPr>
          <w:rFonts w:ascii="Calibri" w:eastAsia="Calibri" w:hAnsi="Calibri" w:cs="Calibri"/>
          <w:sz w:val="24"/>
          <w:szCs w:val="24"/>
        </w:rPr>
      </w:pPr>
    </w:p>
    <w:tbl>
      <w:tblPr>
        <w:tblStyle w:val="aff1"/>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375AD7" w14:paraId="28FF00EA" w14:textId="77777777">
        <w:tc>
          <w:tcPr>
            <w:tcW w:w="8910" w:type="dxa"/>
            <w:shd w:val="clear" w:color="auto" w:fill="auto"/>
            <w:tcMar>
              <w:top w:w="100" w:type="dxa"/>
              <w:left w:w="100" w:type="dxa"/>
              <w:bottom w:w="100" w:type="dxa"/>
              <w:right w:w="100" w:type="dxa"/>
            </w:tcMar>
          </w:tcPr>
          <w:p w14:paraId="4A74B0FC" w14:textId="77777777" w:rsidR="00375AD7" w:rsidRDefault="002D092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79B68AD6" w14:textId="77777777" w:rsidR="00375AD7" w:rsidRDefault="00375AD7">
            <w:pPr>
              <w:widowControl w:val="0"/>
              <w:spacing w:line="240" w:lineRule="auto"/>
              <w:rPr>
                <w:rFonts w:ascii="Calibri" w:eastAsia="Calibri" w:hAnsi="Calibri" w:cs="Calibri"/>
                <w:sz w:val="24"/>
                <w:szCs w:val="24"/>
              </w:rPr>
            </w:pPr>
          </w:p>
          <w:p w14:paraId="6AF92508" w14:textId="77777777" w:rsidR="00375AD7" w:rsidRDefault="00375AD7">
            <w:pPr>
              <w:widowControl w:val="0"/>
              <w:spacing w:line="240" w:lineRule="auto"/>
              <w:rPr>
                <w:rFonts w:ascii="Calibri" w:eastAsia="Calibri" w:hAnsi="Calibri" w:cs="Calibri"/>
                <w:sz w:val="24"/>
                <w:szCs w:val="24"/>
              </w:rPr>
            </w:pPr>
          </w:p>
          <w:p w14:paraId="730E9652" w14:textId="77777777" w:rsidR="00375AD7" w:rsidRDefault="00375AD7">
            <w:pPr>
              <w:widowControl w:val="0"/>
              <w:spacing w:line="240" w:lineRule="auto"/>
              <w:rPr>
                <w:rFonts w:ascii="Calibri" w:eastAsia="Calibri" w:hAnsi="Calibri" w:cs="Calibri"/>
                <w:sz w:val="24"/>
                <w:szCs w:val="24"/>
              </w:rPr>
            </w:pPr>
          </w:p>
          <w:p w14:paraId="11A9AFB8" w14:textId="77777777" w:rsidR="00375AD7" w:rsidRDefault="00375AD7">
            <w:pPr>
              <w:widowControl w:val="0"/>
              <w:spacing w:line="240" w:lineRule="auto"/>
              <w:rPr>
                <w:rFonts w:ascii="Calibri" w:eastAsia="Calibri" w:hAnsi="Calibri" w:cs="Calibri"/>
                <w:sz w:val="24"/>
                <w:szCs w:val="24"/>
              </w:rPr>
            </w:pPr>
          </w:p>
          <w:p w14:paraId="35C6D6EC" w14:textId="77777777" w:rsidR="00375AD7" w:rsidRDefault="00375AD7">
            <w:pPr>
              <w:widowControl w:val="0"/>
              <w:spacing w:line="240" w:lineRule="auto"/>
              <w:rPr>
                <w:rFonts w:ascii="Calibri" w:eastAsia="Calibri" w:hAnsi="Calibri" w:cs="Calibri"/>
                <w:sz w:val="24"/>
                <w:szCs w:val="24"/>
              </w:rPr>
            </w:pPr>
          </w:p>
          <w:p w14:paraId="282FF49A" w14:textId="77777777" w:rsidR="00375AD7" w:rsidRDefault="00375AD7">
            <w:pPr>
              <w:widowControl w:val="0"/>
              <w:spacing w:line="240" w:lineRule="auto"/>
              <w:rPr>
                <w:rFonts w:ascii="Calibri" w:eastAsia="Calibri" w:hAnsi="Calibri" w:cs="Calibri"/>
                <w:sz w:val="24"/>
                <w:szCs w:val="24"/>
              </w:rPr>
            </w:pPr>
          </w:p>
          <w:p w14:paraId="52C77BC1" w14:textId="77777777" w:rsidR="00375AD7" w:rsidRDefault="00375AD7">
            <w:pPr>
              <w:widowControl w:val="0"/>
              <w:spacing w:line="240" w:lineRule="auto"/>
              <w:rPr>
                <w:rFonts w:ascii="Calibri" w:eastAsia="Calibri" w:hAnsi="Calibri" w:cs="Calibri"/>
                <w:sz w:val="24"/>
                <w:szCs w:val="24"/>
              </w:rPr>
            </w:pPr>
          </w:p>
          <w:p w14:paraId="49E383B7" w14:textId="77777777" w:rsidR="00375AD7" w:rsidRDefault="00375AD7">
            <w:pPr>
              <w:widowControl w:val="0"/>
              <w:spacing w:line="240" w:lineRule="auto"/>
              <w:rPr>
                <w:rFonts w:ascii="Calibri" w:eastAsia="Calibri" w:hAnsi="Calibri" w:cs="Calibri"/>
                <w:sz w:val="24"/>
                <w:szCs w:val="24"/>
              </w:rPr>
            </w:pPr>
          </w:p>
          <w:p w14:paraId="3840CCD6" w14:textId="77777777" w:rsidR="00375AD7" w:rsidRDefault="00375AD7">
            <w:pPr>
              <w:widowControl w:val="0"/>
              <w:spacing w:line="240" w:lineRule="auto"/>
              <w:rPr>
                <w:rFonts w:ascii="Calibri" w:eastAsia="Calibri" w:hAnsi="Calibri" w:cs="Calibri"/>
                <w:sz w:val="24"/>
                <w:szCs w:val="24"/>
              </w:rPr>
            </w:pPr>
          </w:p>
        </w:tc>
      </w:tr>
    </w:tbl>
    <w:p w14:paraId="095AB199" w14:textId="77777777" w:rsidR="00375AD7" w:rsidRDefault="00375AD7">
      <w:pPr>
        <w:spacing w:line="240" w:lineRule="auto"/>
        <w:rPr>
          <w:rFonts w:ascii="Constantia" w:eastAsia="Constantia" w:hAnsi="Constantia" w:cs="Constantia"/>
          <w:sz w:val="24"/>
          <w:szCs w:val="24"/>
        </w:rPr>
      </w:pPr>
    </w:p>
    <w:sectPr w:rsidR="00375AD7">
      <w:headerReference w:type="default" r:id="rId39"/>
      <w:footerReference w:type="default" r:id="rId40"/>
      <w:headerReference w:type="first" r:id="rId41"/>
      <w:footerReference w:type="first" r:id="rId4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B2DB9" w14:textId="77777777" w:rsidR="002D0920" w:rsidRDefault="002D0920">
      <w:pPr>
        <w:spacing w:line="240" w:lineRule="auto"/>
      </w:pPr>
      <w:r>
        <w:separator/>
      </w:r>
    </w:p>
  </w:endnote>
  <w:endnote w:type="continuationSeparator" w:id="0">
    <w:p w14:paraId="11B075F8" w14:textId="77777777" w:rsidR="002D0920" w:rsidRDefault="002D09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0C64692-269B-6941-975D-E0519555C551}"/>
    <w:embedBold r:id="rId2" w:fontKey="{F57EA7DC-5337-9B46-942F-53CD869AB3EB}"/>
    <w:embedItalic r:id="rId3" w:fontKey="{0BBA23A4-23DC-3843-800A-5A756E218B7F}"/>
  </w:font>
  <w:font w:name="Times New Roman">
    <w:panose1 w:val="02020603050405020304"/>
    <w:charset w:val="00"/>
    <w:family w:val="roman"/>
    <w:pitch w:val="variable"/>
    <w:sig w:usb0="E0002EFF" w:usb1="C000785B" w:usb2="00000009" w:usb3="00000000" w:csb0="000001FF" w:csb1="00000000"/>
    <w:embedRegular r:id="rId4" w:fontKey="{E46F075F-3870-5A44-8117-98085A8D665D}"/>
  </w:font>
  <w:font w:name="Constantia">
    <w:panose1 w:val="02030602050306030303"/>
    <w:charset w:val="00"/>
    <w:family w:val="roman"/>
    <w:pitch w:val="variable"/>
    <w:sig w:usb0="A00002EF" w:usb1="4000204B" w:usb2="00000000" w:usb3="00000000" w:csb0="0000019F" w:csb1="00000000"/>
    <w:embedRegular r:id="rId5" w:fontKey="{9C9F121A-73C2-B14A-A224-38E3D13D1C79}"/>
    <w:embedBold r:id="rId6" w:fontKey="{8090BA97-167F-8548-BE1A-7206FD1CC2B1}"/>
    <w:embedItalic r:id="rId7" w:fontKey="{ADA93226-EB99-EE48-85AE-0D73753C0554}"/>
    <w:embedBoldItalic r:id="rId8" w:fontKey="{0A27BA85-B7F2-214B-96B1-7D8D4C8491D7}"/>
  </w:font>
  <w:font w:name="Calibri">
    <w:panose1 w:val="020F0502020204030204"/>
    <w:charset w:val="00"/>
    <w:family w:val="swiss"/>
    <w:pitch w:val="variable"/>
    <w:sig w:usb0="E0002AFF" w:usb1="C000247B" w:usb2="00000009" w:usb3="00000000" w:csb0="000001FF" w:csb1="00000000"/>
    <w:embedRegular r:id="rId9" w:fontKey="{74FA1F38-4F0C-9F43-B83D-5A22F8210543}"/>
    <w:embedBold r:id="rId10" w:fontKey="{23ED1202-21CB-614C-84B3-5F8DB6D01033}"/>
  </w:font>
  <w:font w:name="Roboto">
    <w:panose1 w:val="020B0604020202020204"/>
    <w:charset w:val="00"/>
    <w:family w:val="auto"/>
    <w:pitch w:val="variable"/>
    <w:sig w:usb0="E0000AFF" w:usb1="5000217F" w:usb2="00000021" w:usb3="00000000" w:csb0="0000019F" w:csb1="00000000"/>
    <w:embedRegular r:id="rId11" w:fontKey="{472435C9-3FDE-B249-A55B-E80759CAE404}"/>
  </w:font>
  <w:font w:name="Cambria">
    <w:panose1 w:val="02040503050406030204"/>
    <w:charset w:val="00"/>
    <w:family w:val="roman"/>
    <w:pitch w:val="variable"/>
    <w:sig w:usb0="E00002FF" w:usb1="400004FF" w:usb2="00000000" w:usb3="00000000" w:csb0="0000019F" w:csb1="00000000"/>
    <w:embedRegular r:id="rId12" w:fontKey="{95F1B1E3-7778-2246-9E92-E5DE6CA84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D853" w14:textId="77777777" w:rsidR="00375AD7" w:rsidRDefault="002D0920">
    <w:r>
      <w:rPr>
        <w:noProof/>
      </w:rPr>
      <w:drawing>
        <wp:inline distT="114300" distB="114300" distL="114300" distR="114300" wp14:anchorId="1F01F7CD" wp14:editId="298C27D9">
          <wp:extent cx="1319213" cy="280107"/>
          <wp:effectExtent l="0" t="0" r="0" b="0"/>
          <wp:docPr id="23"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00E18867" wp14:editId="673A7F5A">
          <wp:extent cx="2198563" cy="409902"/>
          <wp:effectExtent l="0" t="0" r="0" b="0"/>
          <wp:docPr id="24"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4A3498C8" wp14:editId="5ED603FA">
          <wp:extent cx="281839" cy="281839"/>
          <wp:effectExtent l="0" t="0" r="0" b="0"/>
          <wp:docPr id="25" name="image12.png" descr="attribution.png"/>
          <wp:cNvGraphicFramePr/>
          <a:graphic xmlns:a="http://schemas.openxmlformats.org/drawingml/2006/main">
            <a:graphicData uri="http://schemas.openxmlformats.org/drawingml/2006/picture">
              <pic:pic xmlns:pic="http://schemas.openxmlformats.org/drawingml/2006/picture">
                <pic:nvPicPr>
                  <pic:cNvPr id="0" name="image12.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5363670F" wp14:editId="2775911A">
          <wp:extent cx="281839" cy="281839"/>
          <wp:effectExtent l="0" t="0" r="0" b="0"/>
          <wp:docPr id="13" name="image9.png" descr="non-commercial.png"/>
          <wp:cNvGraphicFramePr/>
          <a:graphic xmlns:a="http://schemas.openxmlformats.org/drawingml/2006/main">
            <a:graphicData uri="http://schemas.openxmlformats.org/drawingml/2006/picture">
              <pic:pic xmlns:pic="http://schemas.openxmlformats.org/drawingml/2006/picture">
                <pic:nvPicPr>
                  <pic:cNvPr id="0" name="image9.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154AB40F" w14:textId="77777777" w:rsidR="00375AD7" w:rsidRDefault="002D0920">
    <w:pPr>
      <w:jc w:val="right"/>
    </w:pPr>
    <w:r>
      <w:fldChar w:fldCharType="begin"/>
    </w:r>
    <w:r>
      <w:instrText>PAGE</w:instrText>
    </w:r>
    <w:r>
      <w:fldChar w:fldCharType="separate"/>
    </w:r>
    <w:r w:rsidR="009B24E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464D" w14:textId="77777777" w:rsidR="00375AD7" w:rsidRDefault="002D0920">
    <w:r>
      <w:rPr>
        <w:noProof/>
      </w:rPr>
      <w:drawing>
        <wp:inline distT="114300" distB="114300" distL="114300" distR="114300" wp14:anchorId="42E87684" wp14:editId="6B176DE2">
          <wp:extent cx="1319213" cy="280107"/>
          <wp:effectExtent l="0" t="0" r="0" b="0"/>
          <wp:docPr id="16"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7CDF5F53" wp14:editId="2058E678">
          <wp:extent cx="281839" cy="281839"/>
          <wp:effectExtent l="0" t="0" r="0" b="0"/>
          <wp:docPr id="17" name="image12.png" descr="attribution.png"/>
          <wp:cNvGraphicFramePr/>
          <a:graphic xmlns:a="http://schemas.openxmlformats.org/drawingml/2006/main">
            <a:graphicData uri="http://schemas.openxmlformats.org/drawingml/2006/picture">
              <pic:pic xmlns:pic="http://schemas.openxmlformats.org/drawingml/2006/picture">
                <pic:nvPicPr>
                  <pic:cNvPr id="0" name="image12.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0D8E520E" wp14:editId="27EE8900">
          <wp:extent cx="281839" cy="281839"/>
          <wp:effectExtent l="0" t="0" r="0" b="0"/>
          <wp:docPr id="18" name="image9.png" descr="non-commercial.png"/>
          <wp:cNvGraphicFramePr/>
          <a:graphic xmlns:a="http://schemas.openxmlformats.org/drawingml/2006/main">
            <a:graphicData uri="http://schemas.openxmlformats.org/drawingml/2006/picture">
              <pic:pic xmlns:pic="http://schemas.openxmlformats.org/drawingml/2006/picture">
                <pic:nvPicPr>
                  <pic:cNvPr id="0" name="image9.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26A5E273" w14:textId="77777777" w:rsidR="00375AD7" w:rsidRDefault="002D0920">
    <w:pPr>
      <w:jc w:val="right"/>
    </w:pPr>
    <w:r>
      <w:fldChar w:fldCharType="begin"/>
    </w:r>
    <w:r>
      <w:instrText>PAGE</w:instrText>
    </w:r>
    <w:r>
      <w:fldChar w:fldCharType="separate"/>
    </w:r>
    <w:r w:rsidR="009B24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E2BB" w14:textId="77777777" w:rsidR="002D0920" w:rsidRDefault="002D0920">
      <w:pPr>
        <w:spacing w:line="240" w:lineRule="auto"/>
      </w:pPr>
      <w:r>
        <w:separator/>
      </w:r>
    </w:p>
  </w:footnote>
  <w:footnote w:type="continuationSeparator" w:id="0">
    <w:p w14:paraId="06EB5D65" w14:textId="77777777" w:rsidR="002D0920" w:rsidRDefault="002D09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8C09" w14:textId="77777777" w:rsidR="00375AD7" w:rsidRDefault="002D0920">
    <w:pPr>
      <w:ind w:left="6480" w:firstLine="720"/>
    </w:pPr>
    <w:r>
      <w:t xml:space="preserve">       </w:t>
    </w:r>
    <w:r>
      <w:rPr>
        <w:noProof/>
      </w:rPr>
      <w:drawing>
        <wp:inline distT="114300" distB="114300" distL="114300" distR="114300" wp14:anchorId="2DF261AE" wp14:editId="469A0D6D">
          <wp:extent cx="1018919" cy="637860"/>
          <wp:effectExtent l="0" t="0" r="0" b="0"/>
          <wp:docPr id="22" name="image5.jpg" descr="health in our hands 18.jpg"/>
          <wp:cNvGraphicFramePr/>
          <a:graphic xmlns:a="http://schemas.openxmlformats.org/drawingml/2006/main">
            <a:graphicData uri="http://schemas.openxmlformats.org/drawingml/2006/picture">
              <pic:pic xmlns:pic="http://schemas.openxmlformats.org/drawingml/2006/picture">
                <pic:nvPicPr>
                  <pic:cNvPr id="0" name="image5.jpg" descr="health in our hands 18.jpg"/>
                  <pic:cNvPicPr preferRelativeResize="0"/>
                </pic:nvPicPr>
                <pic:blipFill>
                  <a:blip r:embed="rId1"/>
                  <a:srcRect l="4000" t="9160" r="12499" b="10686"/>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3A4" w14:textId="77777777" w:rsidR="00375AD7" w:rsidRDefault="002D0920">
    <w:r>
      <w:rPr>
        <w:noProof/>
      </w:rPr>
      <w:drawing>
        <wp:inline distT="114300" distB="114300" distL="114300" distR="114300" wp14:anchorId="644C6670" wp14:editId="6202C847">
          <wp:extent cx="3100388" cy="665620"/>
          <wp:effectExtent l="0" t="0" r="0" b="0"/>
          <wp:docPr id="14"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1FCA33B9" wp14:editId="2B2EF136">
          <wp:extent cx="1018919" cy="637860"/>
          <wp:effectExtent l="0" t="0" r="0" b="0"/>
          <wp:docPr id="15" name="image5.jpg" descr="health in our hands 18.jpg"/>
          <wp:cNvGraphicFramePr/>
          <a:graphic xmlns:a="http://schemas.openxmlformats.org/drawingml/2006/main">
            <a:graphicData uri="http://schemas.openxmlformats.org/drawingml/2006/picture">
              <pic:pic xmlns:pic="http://schemas.openxmlformats.org/drawingml/2006/picture">
                <pic:nvPicPr>
                  <pic:cNvPr id="0" name="image5.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FFD"/>
    <w:multiLevelType w:val="multilevel"/>
    <w:tmpl w:val="DE3AE0DE"/>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rFonts w:ascii="Arial" w:eastAsia="Arial" w:hAnsi="Arial" w:cs="Arial"/>
        <w:b w:val="0"/>
        <w:u w:val="none"/>
      </w:rPr>
    </w:lvl>
    <w:lvl w:ilvl="3">
      <w:start w:val="3"/>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1B53BC"/>
    <w:multiLevelType w:val="multilevel"/>
    <w:tmpl w:val="566CE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25FD4"/>
    <w:multiLevelType w:val="multilevel"/>
    <w:tmpl w:val="2BBC2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02225F"/>
    <w:multiLevelType w:val="multilevel"/>
    <w:tmpl w:val="7ADCB7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B5391E"/>
    <w:multiLevelType w:val="multilevel"/>
    <w:tmpl w:val="EB805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7A226F"/>
    <w:multiLevelType w:val="multilevel"/>
    <w:tmpl w:val="5644E654"/>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D9D63B6"/>
    <w:multiLevelType w:val="multilevel"/>
    <w:tmpl w:val="2E969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4B0E83"/>
    <w:multiLevelType w:val="multilevel"/>
    <w:tmpl w:val="EE4A4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1C5EA8"/>
    <w:multiLevelType w:val="multilevel"/>
    <w:tmpl w:val="437E9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4B0C43"/>
    <w:multiLevelType w:val="multilevel"/>
    <w:tmpl w:val="14D6A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D13AB0"/>
    <w:multiLevelType w:val="multilevel"/>
    <w:tmpl w:val="3F8428E4"/>
    <w:lvl w:ilvl="0">
      <w:start w:val="1"/>
      <w:numFmt w:val="decimal"/>
      <w:lvlText w:val="%1."/>
      <w:lvlJc w:val="left"/>
      <w:pPr>
        <w:ind w:left="720" w:hanging="360"/>
      </w:pPr>
      <w:rPr>
        <w:rFonts w:ascii="Arial" w:eastAsia="Arial" w:hAnsi="Arial" w:cs="Arial"/>
        <w:b w:val="0"/>
        <w:u w:val="none"/>
      </w:rPr>
    </w:lvl>
    <w:lvl w:ilvl="1">
      <w:start w:val="1"/>
      <w:numFmt w:val="decimal"/>
      <w:lvlText w:val="%2."/>
      <w:lvlJc w:val="left"/>
      <w:pPr>
        <w:ind w:left="1440" w:hanging="360"/>
      </w:pPr>
      <w:rPr>
        <w:rFonts w:ascii="Arial" w:eastAsia="Arial" w:hAnsi="Arial" w:cs="Arial"/>
        <w:b w:val="0"/>
        <w:u w:val="none"/>
      </w:rPr>
    </w:lvl>
    <w:lvl w:ilvl="2">
      <w:start w:val="1"/>
      <w:numFmt w:val="lowerLetter"/>
      <w:lvlText w:val="%3."/>
      <w:lvlJc w:val="left"/>
      <w:pPr>
        <w:ind w:left="2160" w:hanging="360"/>
      </w:pPr>
      <w:rPr>
        <w:rFonts w:ascii="Arial" w:eastAsia="Arial" w:hAnsi="Arial" w:cs="Arial"/>
        <w:b w:val="0"/>
        <w:u w:val="none"/>
      </w:rPr>
    </w:lvl>
    <w:lvl w:ilvl="3">
      <w:start w:val="1"/>
      <w:numFmt w:val="lowerRoman"/>
      <w:lvlText w:val="%4."/>
      <w:lvlJc w:val="righ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8EB2B29"/>
    <w:multiLevelType w:val="multilevel"/>
    <w:tmpl w:val="11D0A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2B575C"/>
    <w:multiLevelType w:val="multilevel"/>
    <w:tmpl w:val="56320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572757"/>
    <w:multiLevelType w:val="multilevel"/>
    <w:tmpl w:val="E6EC9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F76D22"/>
    <w:multiLevelType w:val="multilevel"/>
    <w:tmpl w:val="23EC639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rFonts w:ascii="Arial" w:eastAsia="Arial" w:hAnsi="Arial" w:cs="Arial"/>
        <w:b w:val="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B1338B"/>
    <w:multiLevelType w:val="multilevel"/>
    <w:tmpl w:val="54001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CD32F3"/>
    <w:multiLevelType w:val="multilevel"/>
    <w:tmpl w:val="99B2EA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74B2C21"/>
    <w:multiLevelType w:val="multilevel"/>
    <w:tmpl w:val="746A8ED2"/>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B0090A"/>
    <w:multiLevelType w:val="multilevel"/>
    <w:tmpl w:val="F8A8F50C"/>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367881"/>
    <w:multiLevelType w:val="multilevel"/>
    <w:tmpl w:val="7632C1A0"/>
    <w:lvl w:ilvl="0">
      <w:start w:val="1"/>
      <w:numFmt w:val="decimal"/>
      <w:lvlText w:val="%1."/>
      <w:lvlJc w:val="left"/>
      <w:pPr>
        <w:ind w:left="720" w:hanging="360"/>
      </w:pPr>
      <w:rPr>
        <w:color w:val="000000"/>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E7205D"/>
    <w:multiLevelType w:val="multilevel"/>
    <w:tmpl w:val="94DA0F70"/>
    <w:lvl w:ilvl="0">
      <w:start w:val="1"/>
      <w:numFmt w:val="bullet"/>
      <w:lvlText w:val="●"/>
      <w:lvlJc w:val="left"/>
      <w:pPr>
        <w:ind w:left="720" w:hanging="360"/>
      </w:pPr>
      <w:rPr>
        <w:rFonts w:ascii="Arial" w:eastAsia="Arial" w:hAnsi="Arial" w:cs="Arial"/>
        <w:b w:val="0"/>
        <w:u w:val="none"/>
      </w:rPr>
    </w:lvl>
    <w:lvl w:ilvl="1">
      <w:start w:val="1"/>
      <w:numFmt w:val="lowerRoman"/>
      <w:lvlText w:val="%2."/>
      <w:lvlJc w:val="right"/>
      <w:pPr>
        <w:ind w:left="1440" w:hanging="360"/>
      </w:pPr>
      <w:rPr>
        <w:rFonts w:ascii="Arial" w:eastAsia="Arial" w:hAnsi="Arial" w:cs="Arial"/>
        <w:b w:val="0"/>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3E0600"/>
    <w:multiLevelType w:val="multilevel"/>
    <w:tmpl w:val="A76EA17E"/>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426B4E0C"/>
    <w:multiLevelType w:val="multilevel"/>
    <w:tmpl w:val="AC90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C34F8"/>
    <w:multiLevelType w:val="multilevel"/>
    <w:tmpl w:val="97BCA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86112C"/>
    <w:multiLevelType w:val="multilevel"/>
    <w:tmpl w:val="E19A7B4C"/>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A2F2B7B"/>
    <w:multiLevelType w:val="multilevel"/>
    <w:tmpl w:val="B400E9B4"/>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4C731623"/>
    <w:multiLevelType w:val="multilevel"/>
    <w:tmpl w:val="EE3AA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3E72D9"/>
    <w:multiLevelType w:val="multilevel"/>
    <w:tmpl w:val="5DD09340"/>
    <w:lvl w:ilvl="0">
      <w:start w:val="1"/>
      <w:numFmt w:val="decimal"/>
      <w:lvlText w:val="%1."/>
      <w:lvlJc w:val="left"/>
      <w:pPr>
        <w:ind w:left="720" w:hanging="360"/>
      </w:pPr>
      <w:rPr>
        <w:rFonts w:ascii="Arial" w:eastAsia="Arial" w:hAnsi="Arial" w:cs="Arial"/>
        <w:b w:val="0"/>
        <w:u w:val="none"/>
      </w:rPr>
    </w:lvl>
    <w:lvl w:ilvl="1">
      <w:start w:val="2"/>
      <w:numFmt w:val="decimal"/>
      <w:lvlText w:val="%2."/>
      <w:lvlJc w:val="left"/>
      <w:pPr>
        <w:ind w:left="1440" w:hanging="360"/>
      </w:pPr>
      <w:rPr>
        <w:rFonts w:ascii="Arial" w:eastAsia="Arial" w:hAnsi="Arial" w:cs="Arial"/>
        <w:b w:val="0"/>
        <w:u w:val="none"/>
      </w:rPr>
    </w:lvl>
    <w:lvl w:ilvl="2">
      <w:start w:val="1"/>
      <w:numFmt w:val="lowerLetter"/>
      <w:lvlText w:val="%3."/>
      <w:lvlJc w:val="left"/>
      <w:pPr>
        <w:ind w:left="2160" w:hanging="360"/>
      </w:pPr>
      <w:rPr>
        <w:rFonts w:ascii="Arial" w:eastAsia="Arial" w:hAnsi="Arial" w:cs="Arial"/>
        <w:b w:val="0"/>
        <w:u w:val="none"/>
      </w:rPr>
    </w:lvl>
    <w:lvl w:ilvl="3">
      <w:start w:val="2"/>
      <w:numFmt w:val="lowerLetter"/>
      <w:lvlText w:val="%4."/>
      <w:lvlJc w:val="left"/>
      <w:pPr>
        <w:ind w:left="2880" w:hanging="360"/>
      </w:pPr>
      <w:rPr>
        <w:u w:val="none"/>
      </w:rPr>
    </w:lvl>
    <w:lvl w:ilvl="4">
      <w:start w:val="2"/>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F4C6BB2"/>
    <w:multiLevelType w:val="multilevel"/>
    <w:tmpl w:val="A126B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455A4F"/>
    <w:multiLevelType w:val="multilevel"/>
    <w:tmpl w:val="A6A6B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6C43A5"/>
    <w:multiLevelType w:val="multilevel"/>
    <w:tmpl w:val="BDE2F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6EF54FE"/>
    <w:multiLevelType w:val="multilevel"/>
    <w:tmpl w:val="BEBCB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31E3644"/>
    <w:multiLevelType w:val="multilevel"/>
    <w:tmpl w:val="020606D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4275CE"/>
    <w:multiLevelType w:val="multilevel"/>
    <w:tmpl w:val="704ECB2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85A113C"/>
    <w:multiLevelType w:val="multilevel"/>
    <w:tmpl w:val="B3925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716BF0"/>
    <w:multiLevelType w:val="multilevel"/>
    <w:tmpl w:val="4D066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F0569A1"/>
    <w:multiLevelType w:val="multilevel"/>
    <w:tmpl w:val="1BFAB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82029C"/>
    <w:multiLevelType w:val="multilevel"/>
    <w:tmpl w:val="706EAF0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093554"/>
    <w:multiLevelType w:val="multilevel"/>
    <w:tmpl w:val="45CC0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CB2A0D"/>
    <w:multiLevelType w:val="multilevel"/>
    <w:tmpl w:val="F26E2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6D1F35"/>
    <w:multiLevelType w:val="multilevel"/>
    <w:tmpl w:val="E6864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856525F"/>
    <w:multiLevelType w:val="multilevel"/>
    <w:tmpl w:val="8BEEAF80"/>
    <w:lvl w:ilvl="0">
      <w:start w:val="1"/>
      <w:numFmt w:val="bullet"/>
      <w:lvlText w:val="●"/>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Letter"/>
      <w:lvlText w:val="%3."/>
      <w:lvlJc w:val="left"/>
      <w:pPr>
        <w:ind w:left="2160" w:hanging="360"/>
      </w:pPr>
      <w:rPr>
        <w:rFonts w:ascii="Arial" w:eastAsia="Arial" w:hAnsi="Arial" w:cs="Arial"/>
        <w:b w:val="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4C5C74"/>
    <w:multiLevelType w:val="multilevel"/>
    <w:tmpl w:val="1EAE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5671760">
    <w:abstractNumId w:val="34"/>
  </w:num>
  <w:num w:numId="2" w16cid:durableId="1911305355">
    <w:abstractNumId w:val="9"/>
  </w:num>
  <w:num w:numId="3" w16cid:durableId="334304794">
    <w:abstractNumId w:val="6"/>
  </w:num>
  <w:num w:numId="4" w16cid:durableId="1883131556">
    <w:abstractNumId w:val="4"/>
  </w:num>
  <w:num w:numId="5" w16cid:durableId="815999087">
    <w:abstractNumId w:val="27"/>
  </w:num>
  <w:num w:numId="6" w16cid:durableId="51929647">
    <w:abstractNumId w:val="1"/>
  </w:num>
  <w:num w:numId="7" w16cid:durableId="203104749">
    <w:abstractNumId w:val="11"/>
  </w:num>
  <w:num w:numId="8" w16cid:durableId="1482036988">
    <w:abstractNumId w:val="5"/>
  </w:num>
  <w:num w:numId="9" w16cid:durableId="1743601960">
    <w:abstractNumId w:val="26"/>
  </w:num>
  <w:num w:numId="10" w16cid:durableId="1277830340">
    <w:abstractNumId w:val="25"/>
  </w:num>
  <w:num w:numId="11" w16cid:durableId="2112311907">
    <w:abstractNumId w:val="19"/>
  </w:num>
  <w:num w:numId="12" w16cid:durableId="139807527">
    <w:abstractNumId w:val="39"/>
  </w:num>
  <w:num w:numId="13" w16cid:durableId="1762140480">
    <w:abstractNumId w:val="15"/>
  </w:num>
  <w:num w:numId="14" w16cid:durableId="450824141">
    <w:abstractNumId w:val="23"/>
  </w:num>
  <w:num w:numId="15" w16cid:durableId="1758943588">
    <w:abstractNumId w:val="16"/>
  </w:num>
  <w:num w:numId="16" w16cid:durableId="1490831506">
    <w:abstractNumId w:val="7"/>
  </w:num>
  <w:num w:numId="17" w16cid:durableId="1544367933">
    <w:abstractNumId w:val="13"/>
  </w:num>
  <w:num w:numId="18" w16cid:durableId="997420720">
    <w:abstractNumId w:val="30"/>
  </w:num>
  <w:num w:numId="19" w16cid:durableId="838428286">
    <w:abstractNumId w:val="38"/>
  </w:num>
  <w:num w:numId="20" w16cid:durableId="663244230">
    <w:abstractNumId w:val="12"/>
  </w:num>
  <w:num w:numId="21" w16cid:durableId="806623801">
    <w:abstractNumId w:val="42"/>
  </w:num>
  <w:num w:numId="22" w16cid:durableId="436674931">
    <w:abstractNumId w:val="29"/>
  </w:num>
  <w:num w:numId="23" w16cid:durableId="1595436695">
    <w:abstractNumId w:val="21"/>
  </w:num>
  <w:num w:numId="24" w16cid:durableId="1015808104">
    <w:abstractNumId w:val="32"/>
  </w:num>
  <w:num w:numId="25" w16cid:durableId="1541823281">
    <w:abstractNumId w:val="22"/>
  </w:num>
  <w:num w:numId="26" w16cid:durableId="393554124">
    <w:abstractNumId w:val="20"/>
  </w:num>
  <w:num w:numId="27" w16cid:durableId="1695035961">
    <w:abstractNumId w:val="10"/>
  </w:num>
  <w:num w:numId="28" w16cid:durableId="649477232">
    <w:abstractNumId w:val="37"/>
  </w:num>
  <w:num w:numId="29" w16cid:durableId="1716811082">
    <w:abstractNumId w:val="36"/>
  </w:num>
  <w:num w:numId="30" w16cid:durableId="825363335">
    <w:abstractNumId w:val="33"/>
  </w:num>
  <w:num w:numId="31" w16cid:durableId="1472478640">
    <w:abstractNumId w:val="40"/>
  </w:num>
  <w:num w:numId="32" w16cid:durableId="563175689">
    <w:abstractNumId w:val="28"/>
  </w:num>
  <w:num w:numId="33" w16cid:durableId="1809937883">
    <w:abstractNumId w:val="8"/>
  </w:num>
  <w:num w:numId="34" w16cid:durableId="1206991675">
    <w:abstractNumId w:val="24"/>
  </w:num>
  <w:num w:numId="35" w16cid:durableId="1510637110">
    <w:abstractNumId w:val="31"/>
  </w:num>
  <w:num w:numId="36" w16cid:durableId="674766934">
    <w:abstractNumId w:val="0"/>
  </w:num>
  <w:num w:numId="37" w16cid:durableId="2032534533">
    <w:abstractNumId w:val="14"/>
  </w:num>
  <w:num w:numId="38" w16cid:durableId="1705979803">
    <w:abstractNumId w:val="17"/>
  </w:num>
  <w:num w:numId="39" w16cid:durableId="52774115">
    <w:abstractNumId w:val="18"/>
  </w:num>
  <w:num w:numId="40" w16cid:durableId="1708600235">
    <w:abstractNumId w:val="3"/>
  </w:num>
  <w:num w:numId="41" w16cid:durableId="631518916">
    <w:abstractNumId w:val="35"/>
  </w:num>
  <w:num w:numId="42" w16cid:durableId="1085997933">
    <w:abstractNumId w:val="41"/>
  </w:num>
  <w:num w:numId="43" w16cid:durableId="1678195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AD7"/>
    <w:rsid w:val="00130279"/>
    <w:rsid w:val="002D0920"/>
    <w:rsid w:val="00375AD7"/>
    <w:rsid w:val="0038122D"/>
    <w:rsid w:val="003962B6"/>
    <w:rsid w:val="003F486F"/>
    <w:rsid w:val="005C284E"/>
    <w:rsid w:val="006851BB"/>
    <w:rsid w:val="00727323"/>
    <w:rsid w:val="008024EE"/>
    <w:rsid w:val="009B24E2"/>
    <w:rsid w:val="009E695F"/>
    <w:rsid w:val="009F37AD"/>
    <w:rsid w:val="00BD25F9"/>
    <w:rsid w:val="00D832A0"/>
    <w:rsid w:val="00F32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F835BB"/>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MXjvx5Eq_PI"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hyperlink" Target="https://www.reddit.com/r/Mcat/comments/ehfhlp/miledown_anki_card_question_geneenvironment/" TargetMode="External"/><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hyperlink" Target="https://www.youtube.com/watch?v=MXjvx5Eq_PI" TargetMode="External"/><Relationship Id="rId2" Type="http://schemas.openxmlformats.org/officeDocument/2006/relationships/styles" Target="styles.xml"/><Relationship Id="rId16" Type="http://schemas.openxmlformats.org/officeDocument/2006/relationships/hyperlink" Target="https://ourworldindata.org/grapher/share-with-alcohol-use-disorders?time=2017" TargetMode="External"/><Relationship Id="rId29" Type="http://schemas.openxmlformats.org/officeDocument/2006/relationships/hyperlink" Target="https://en.wikipedia.org/wiki/Alcohol_flush_rea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Xjvx5Eq_PI"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en.wikipedia.org/wiki/Liver" TargetMode="External"/><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image" Target="media/image8.png"/><Relationship Id="rId36" Type="http://schemas.openxmlformats.org/officeDocument/2006/relationships/hyperlink" Target="https://getsunset.com/blogs/news/the-ultimate-guide-to-asian-flush-and-asian-glow" TargetMode="External"/><Relationship Id="rId10" Type="http://schemas.openxmlformats.org/officeDocument/2006/relationships/hyperlink" Target="https://sph.umich.edu/news/2020posts/smoking-tobacco-use-among-teens-drops-e-cig-use-grows.html" TargetMode="External"/><Relationship Id="rId19" Type="http://schemas.openxmlformats.org/officeDocument/2006/relationships/hyperlink" Target="https://www.reddit.com/r/Mcat/comments/ehfhlp/miledown_anki_card_question_geneenvironment/" TargetMode="External"/><Relationship Id="rId31" Type="http://schemas.openxmlformats.org/officeDocument/2006/relationships/image" Target="media/image1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xtgenscience.org/dci-arrangement/ms-ls3-heredity-inheritance-and-variation-traits" TargetMode="External"/><Relationship Id="rId14" Type="http://schemas.openxmlformats.org/officeDocument/2006/relationships/hyperlink" Target="https://www.youtube.com/watch?v=MXjvx5Eq_PI" TargetMode="External"/><Relationship Id="rId22" Type="http://schemas.openxmlformats.org/officeDocument/2006/relationships/image" Target="media/image3.png"/><Relationship Id="rId27" Type="http://schemas.openxmlformats.org/officeDocument/2006/relationships/hyperlink" Target="https://www.slideserve.com/giona/breaking-down-the-structure-of-the-enzyme-aldh2-1-tequila-2-tequila-asian-flush" TargetMode="External"/><Relationship Id="rId30" Type="http://schemas.openxmlformats.org/officeDocument/2006/relationships/image" Target="media/image9.png"/><Relationship Id="rId35" Type="http://schemas.openxmlformats.org/officeDocument/2006/relationships/hyperlink" Target="https://getsunset.com/blogs/news/the-ultimate-guide-to-asian-flush-and-asian-glow" TargetMode="External"/><Relationship Id="rId43" Type="http://schemas.openxmlformats.org/officeDocument/2006/relationships/fontTable" Target="fontTable.xml"/><Relationship Id="rId8" Type="http://schemas.openxmlformats.org/officeDocument/2006/relationships/hyperlink" Target="http://www.nextgenscience.org/pe/ms-ls1-5-molecules-organisms-structures-and-processes" TargetMode="External"/><Relationship Id="rId3" Type="http://schemas.openxmlformats.org/officeDocument/2006/relationships/settings" Target="settings.xml"/><Relationship Id="rId12" Type="http://schemas.openxmlformats.org/officeDocument/2006/relationships/hyperlink" Target="https://www.youtube.com/watch?v=-oN2emCHMIg" TargetMode="External"/><Relationship Id="rId17" Type="http://schemas.openxmlformats.org/officeDocument/2006/relationships/hyperlink" Target="https://ourworldindata.org/grapher/share-with-alcohol-use-disorders?time=2017"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estephaniebioclass.weebly.com/central-dogma.html" TargetMode="External"/><Relationship Id="rId46" Type="http://schemas.openxmlformats.org/officeDocument/2006/relationships/customXml" Target="../customXml/item2.xml"/><Relationship Id="rId20" Type="http://schemas.openxmlformats.org/officeDocument/2006/relationships/hyperlink" Target="https://docs.google.com/document/d/1d_GPUP8AumSKsHjG-dn6BQ1fTuBWRpMncTOb-6AivKY/edit?usp=sharing"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DF42F-59A4-45EB-B8D4-E7CC757F9C42}"/>
</file>

<file path=customXml/itemProps2.xml><?xml version="1.0" encoding="utf-8"?>
<ds:datastoreItem xmlns:ds="http://schemas.openxmlformats.org/officeDocument/2006/customXml" ds:itemID="{26963FDB-150D-4823-A450-B57C24E008BC}"/>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31</Pages>
  <Words>7189</Words>
  <Characters>40979</Characters>
  <Application>Microsoft Office Word</Application>
  <DocSecurity>0</DocSecurity>
  <Lines>341</Lines>
  <Paragraphs>96</Paragraphs>
  <ScaleCrop>false</ScaleCrop>
  <Company/>
  <LinksUpToDate>false</LinksUpToDate>
  <CharactersWithSpaces>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Morales, Consuelo</cp:lastModifiedBy>
  <cp:revision>16</cp:revision>
  <dcterms:created xsi:type="dcterms:W3CDTF">2024-09-10T15:42:00Z</dcterms:created>
  <dcterms:modified xsi:type="dcterms:W3CDTF">2024-09-10T15:59:00Z</dcterms:modified>
</cp:coreProperties>
</file>