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3BB85" w14:textId="77777777" w:rsidR="00DF5CB0" w:rsidRDefault="00DF5CB0">
      <w:pPr>
        <w:pBdr>
          <w:top w:val="nil"/>
          <w:left w:val="nil"/>
          <w:bottom w:val="nil"/>
          <w:right w:val="nil"/>
          <w:between w:val="nil"/>
        </w:pBdr>
        <w:rPr>
          <w:rFonts w:ascii="Constantia" w:eastAsia="Constantia" w:hAnsi="Constantia" w:cs="Constantia"/>
          <w:color w:val="000000"/>
        </w:rPr>
      </w:pPr>
    </w:p>
    <w:tbl>
      <w:tblPr>
        <w:tblStyle w:val="a0"/>
        <w:tblW w:w="936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w:rsidR="00DF5CB0" w14:paraId="7ED979F2" w14:textId="77777777">
        <w:tc>
          <w:tcPr>
            <w:tcW w:w="9360" w:type="dxa"/>
            <w:shd w:val="clear" w:color="auto" w:fill="98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DC133" w14:textId="77777777" w:rsidR="00DF5CB0" w:rsidRDefault="00520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nstantia" w:eastAsia="Constantia" w:hAnsi="Constantia" w:cs="Constantia"/>
                <w:b/>
                <w:color w:val="000000"/>
                <w:sz w:val="36"/>
                <w:szCs w:val="36"/>
                <w:u w:val="single"/>
              </w:rPr>
            </w:pPr>
            <w:r>
              <w:rPr>
                <w:rFonts w:ascii="Constantia" w:eastAsia="Constantia" w:hAnsi="Constantia" w:cs="Constantia"/>
                <w:b/>
                <w:color w:val="FFFFFF"/>
                <w:sz w:val="36"/>
                <w:szCs w:val="36"/>
              </w:rPr>
              <w:t>Health in Our Hands – How can looking for thrills make me miserable?</w:t>
            </w:r>
          </w:p>
        </w:tc>
      </w:tr>
    </w:tbl>
    <w:p w14:paraId="7828307F" w14:textId="77777777" w:rsidR="00DF5CB0" w:rsidRDefault="00DF5C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</w:p>
    <w:p w14:paraId="38D97472" w14:textId="77777777" w:rsidR="00DF5CB0" w:rsidRDefault="00520E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General for curriculum</w:t>
      </w:r>
    </w:p>
    <w:p w14:paraId="0954FA15" w14:textId="77777777" w:rsidR="00DF5CB0" w:rsidRDefault="00520ED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Post-it boards (1/teacher)</w:t>
      </w:r>
      <w:r>
        <w:rPr>
          <w:rFonts w:ascii="Arial" w:eastAsia="Arial" w:hAnsi="Arial" w:cs="Arial"/>
          <w:sz w:val="22"/>
          <w:szCs w:val="22"/>
        </w:rPr>
        <w:t xml:space="preserve"> (Optional)</w:t>
      </w:r>
    </w:p>
    <w:p w14:paraId="1C0AA1BE" w14:textId="77777777" w:rsidR="00DF5CB0" w:rsidRDefault="00520E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3x3 Post-it notes (2/class) </w:t>
      </w:r>
    </w:p>
    <w:p w14:paraId="5EEBACA5" w14:textId="77777777" w:rsidR="00DF5CB0" w:rsidRDefault="00DF5C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124B1FBE" w14:textId="77777777" w:rsidR="00DF5CB0" w:rsidRDefault="00520E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Learning Set 1: </w:t>
      </w:r>
    </w:p>
    <w:p w14:paraId="670D81C8" w14:textId="77777777" w:rsidR="00DF5CB0" w:rsidRDefault="00520E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Constantia" w:eastAsia="Constantia" w:hAnsi="Constantia" w:cs="Constantia"/>
        </w:rPr>
      </w:pPr>
      <w:r>
        <w:rPr>
          <w:rFonts w:ascii="Constantia" w:eastAsia="Constantia" w:hAnsi="Constantia" w:cs="Constantia"/>
        </w:rPr>
        <w:t xml:space="preserve">Computer - one per pair of students, Projector - one for the class, </w:t>
      </w:r>
    </w:p>
    <w:p w14:paraId="0C38B39F" w14:textId="77777777" w:rsidR="00DF5CB0" w:rsidRDefault="00520E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Constantia" w:eastAsia="Constantia" w:hAnsi="Constantia" w:cs="Constantia"/>
        </w:rPr>
      </w:pPr>
      <w:r>
        <w:rPr>
          <w:rFonts w:ascii="Constantia" w:eastAsia="Constantia" w:hAnsi="Constantia" w:cs="Constantia"/>
        </w:rPr>
        <w:t xml:space="preserve">Large “whiteboard” or Post-it Board for Driving Question Board, </w:t>
      </w:r>
    </w:p>
    <w:p w14:paraId="764F85B1" w14:textId="77777777" w:rsidR="00DF5CB0" w:rsidRDefault="00DF5C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onstantia" w:eastAsia="Constantia" w:hAnsi="Constantia" w:cs="Constantia"/>
          <w:sz w:val="10"/>
          <w:szCs w:val="10"/>
        </w:rPr>
      </w:pPr>
    </w:p>
    <w:p w14:paraId="63C8DA93" w14:textId="77777777" w:rsidR="00DF5CB0" w:rsidRDefault="00520E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Le</w:t>
      </w:r>
      <w:r>
        <w:rPr>
          <w:rFonts w:ascii="Arial" w:eastAsia="Arial" w:hAnsi="Arial" w:cs="Arial"/>
          <w:b/>
          <w:sz w:val="22"/>
          <w:szCs w:val="22"/>
        </w:rPr>
        <w:t>arning Set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2</w:t>
      </w:r>
    </w:p>
    <w:p w14:paraId="2B761C3C" w14:textId="77777777" w:rsidR="00DF5CB0" w:rsidRDefault="00520ED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onstantia" w:eastAsia="Constantia" w:hAnsi="Constantia" w:cs="Constantia"/>
          <w:color w:val="000000"/>
        </w:rPr>
        <w:t>Science Take-out Kit: Is “</w:t>
      </w:r>
      <w:proofErr w:type="spellStart"/>
      <w:r>
        <w:rPr>
          <w:rFonts w:ascii="Constantia" w:eastAsia="Constantia" w:hAnsi="Constantia" w:cs="Constantia"/>
          <w:color w:val="000000"/>
        </w:rPr>
        <w:t>Floratryp</w:t>
      </w:r>
      <w:proofErr w:type="spellEnd"/>
      <w:r>
        <w:rPr>
          <w:rFonts w:ascii="Constantia" w:eastAsia="Constantia" w:hAnsi="Constantia" w:cs="Constantia"/>
          <w:color w:val="000000"/>
        </w:rPr>
        <w:t>” addictive?</w:t>
      </w:r>
      <w:hyperlink r:id="rId6">
        <w:r>
          <w:rPr>
            <w:rFonts w:ascii="Constantia" w:eastAsia="Constantia" w:hAnsi="Constantia" w:cs="Constantia"/>
            <w:color w:val="000000"/>
            <w:u w:val="single"/>
          </w:rPr>
          <w:t xml:space="preserve"> </w:t>
        </w:r>
      </w:hyperlink>
      <w:hyperlink r:id="rId7">
        <w:r>
          <w:rPr>
            <w:rFonts w:ascii="Constantia" w:eastAsia="Constantia" w:hAnsi="Constantia" w:cs="Constantia"/>
            <w:color w:val="1155CC"/>
            <w:u w:val="single"/>
          </w:rPr>
          <w:t>http://www.sciencetakeout.com/product/brain-reward-pathway-and-addiction/</w:t>
        </w:r>
      </w:hyperlink>
      <w:r>
        <w:rPr>
          <w:rFonts w:ascii="Constantia" w:eastAsia="Constantia" w:hAnsi="Constantia" w:cs="Constantia"/>
          <w:color w:val="000000"/>
        </w:rPr>
        <w:t xml:space="preserve"> (1:</w:t>
      </w:r>
      <w:r>
        <w:rPr>
          <w:rFonts w:ascii="Constantia" w:eastAsia="Constantia" w:hAnsi="Constantia" w:cs="Constantia"/>
        </w:rPr>
        <w:t>3</w:t>
      </w:r>
      <w:r>
        <w:rPr>
          <w:rFonts w:ascii="Constantia" w:eastAsia="Constantia" w:hAnsi="Constantia" w:cs="Constantia"/>
          <w:color w:val="000000"/>
        </w:rPr>
        <w:t xml:space="preserve"> students)</w:t>
      </w:r>
    </w:p>
    <w:p w14:paraId="6D25F3AC" w14:textId="77777777" w:rsidR="00DF5CB0" w:rsidRDefault="00DF5CB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nstantia" w:eastAsia="Constantia" w:hAnsi="Constantia" w:cs="Constantia"/>
        </w:rPr>
      </w:pPr>
    </w:p>
    <w:p w14:paraId="6402116E" w14:textId="77777777" w:rsidR="00DF5CB0" w:rsidRDefault="00520ED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onstantia" w:eastAsia="Constantia" w:hAnsi="Constantia" w:cs="Constantia"/>
          <w:color w:val="000000"/>
        </w:rPr>
        <w:t xml:space="preserve">Scrap materials from school or home for brain reward model- construction paper, tissue paper, yarn, string, </w:t>
      </w:r>
      <w:proofErr w:type="spellStart"/>
      <w:r>
        <w:rPr>
          <w:rFonts w:ascii="Constantia" w:eastAsia="Constantia" w:hAnsi="Constantia" w:cs="Constantia"/>
          <w:color w:val="000000"/>
        </w:rPr>
        <w:t>play-doh</w:t>
      </w:r>
      <w:proofErr w:type="spellEnd"/>
      <w:r>
        <w:rPr>
          <w:rFonts w:ascii="Constantia" w:eastAsia="Constantia" w:hAnsi="Constantia" w:cs="Constantia"/>
          <w:color w:val="000000"/>
        </w:rPr>
        <w:t xml:space="preserve"> or clay, bottle caps, licorice, balloons, let the students use their imagination of things that represent the reward pathway. </w:t>
      </w:r>
    </w:p>
    <w:p w14:paraId="3E63A438" w14:textId="77777777" w:rsidR="00DF5CB0" w:rsidRDefault="00DF5C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F9FCA78" w14:textId="77777777" w:rsidR="00DF5CB0" w:rsidRDefault="00520E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b/>
          <w:color w:val="000000"/>
          <w:sz w:val="22"/>
          <w:szCs w:val="22"/>
        </w:rPr>
        <w:t>Le</w:t>
      </w:r>
      <w:r>
        <w:rPr>
          <w:rFonts w:ascii="Arial" w:eastAsia="Arial" w:hAnsi="Arial" w:cs="Arial"/>
          <w:b/>
          <w:sz w:val="22"/>
          <w:szCs w:val="22"/>
        </w:rPr>
        <w:t>arning Set 6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– up to </w:t>
      </w:r>
      <w:r>
        <w:rPr>
          <w:rFonts w:ascii="Constantia" w:eastAsia="Constantia" w:hAnsi="Constantia" w:cs="Constantia"/>
        </w:rPr>
        <w:t>7 Poster boards for Community Action Projects per class</w:t>
      </w:r>
    </w:p>
    <w:p w14:paraId="00271412" w14:textId="77777777" w:rsidR="00DF5CB0" w:rsidRDefault="00DF5C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DF5CB0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C53A00-0436-C548-AC00-B79BCEFD6E9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1E0B223-A898-F549-B138-C52C202E5E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D16176B-F237-3F4C-88E0-1856455E973E}"/>
    <w:embedBold r:id="rId4" w:fontKey="{81ECA18A-6743-794E-B16B-50A8E7A4D243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DFBB8F9-2EBC-0348-9BBC-D07726219920}"/>
    <w:embedBold r:id="rId7" w:fontKey="{2ED56D4A-FE7E-8040-8411-7A29E573AB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BE1C70F-265F-1E43-815B-7ADD7F596F23}"/>
    <w:embedItalic r:id="rId9" w:fontKey="{8215C64A-BF2B-6547-BDDF-070102715077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0" w:fontKey="{E702FEA1-14FC-3E42-9CFA-609DC3A0746B}"/>
    <w:embedBold r:id="rId11" w:fontKey="{4689DF11-34C3-ED4E-B0C1-C1EB42EA6E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C807363D-23E9-A34B-B07A-986A85A1D4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F210CC"/>
    <w:multiLevelType w:val="multilevel"/>
    <w:tmpl w:val="2A42A8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"/>
      <w:lvlJc w:val="left"/>
      <w:pPr>
        <w:ind w:left="1440" w:hanging="360"/>
      </w:pPr>
      <w:rPr>
        <w:rFonts w:ascii="Courier New" w:eastAsia="Courier New" w:hAnsi="Courier New" w:cs="Courier New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7802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CB0"/>
    <w:rsid w:val="00520ED7"/>
    <w:rsid w:val="00727323"/>
    <w:rsid w:val="00DF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093786"/>
  <w15:docId w15:val="{929858DD-F718-C347-A76B-CCCA393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BF3F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F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FCB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rsid w:val="00111ED2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styleId="FollowedHyperlink">
    <w:name w:val="FollowedHyperlink"/>
    <w:basedOn w:val="DefaultParagraphFont"/>
    <w:uiPriority w:val="99"/>
    <w:semiHidden/>
    <w:unhideWhenUsed/>
    <w:rsid w:val="00111ED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D5EE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A6D6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ciencetakeout.com/product/brain-reward-pathway-and-addiction/" TargetMode="External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ciencetakeout.com/product/brain-reward-pathway-and-addiction/" TargetMode="External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yjPDsoqoYkD1XV/ck3MJEYviAA==">CgMxLjA4AHIhMURQdDM5QTZ1d3BVa2FZOWEwOWRNUWFGcGVwcFRqZmVu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CD83CFD7162B4E9A07C74DD71BAD47" ma:contentTypeVersion="13" ma:contentTypeDescription="Create a new document." ma:contentTypeScope="" ma:versionID="6fadf2fcb5b32a460d3f8517c1b9c56b">
  <xsd:schema xmlns:xsd="http://www.w3.org/2001/XMLSchema" xmlns:xs="http://www.w3.org/2001/XMLSchema" xmlns:p="http://schemas.microsoft.com/office/2006/metadata/properties" xmlns:ns2="a9099676-83cc-4052-b690-aa282bf042dd" xmlns:ns3="790b9c9a-eaba-4882-8b83-c42f635500e3" targetNamespace="http://schemas.microsoft.com/office/2006/metadata/properties" ma:root="true" ma:fieldsID="7ac91ea8db803b92d29e840f462ab6d4" ns2:_="" ns3:_="">
    <xsd:import namespace="a9099676-83cc-4052-b690-aa282bf042dd"/>
    <xsd:import namespace="790b9c9a-eaba-4882-8b83-c42f63550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99676-83cc-4052-b690-aa282bf042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ad816ea-8460-453a-b1af-cd753e23c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b9c9a-eaba-4882-8b83-c42f635500e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a1d6771-401e-47a2-a406-40e68a961d48}" ma:internalName="TaxCatchAll" ma:showField="CatchAllData" ma:web="790b9c9a-eaba-4882-8b83-c42f63550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099676-83cc-4052-b690-aa282bf042dd">
      <Terms xmlns="http://schemas.microsoft.com/office/infopath/2007/PartnerControls"/>
    </lcf76f155ced4ddcb4097134ff3c332f>
    <TaxCatchAll xmlns="790b9c9a-eaba-4882-8b83-c42f635500e3" xsi:nil="true"/>
    <MediaLengthInSeconds xmlns="a9099676-83cc-4052-b690-aa282bf042dd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788B4F2-3676-4043-AD47-45D05F93E7EF}"/>
</file>

<file path=customXml/itemProps3.xml><?xml version="1.0" encoding="utf-8"?>
<ds:datastoreItem xmlns:ds="http://schemas.openxmlformats.org/officeDocument/2006/customXml" ds:itemID="{49915A13-44A5-41A7-AC31-86862A4E0C7B}"/>
</file>

<file path=customXml/itemProps4.xml><?xml version="1.0" encoding="utf-8"?>
<ds:datastoreItem xmlns:ds="http://schemas.openxmlformats.org/officeDocument/2006/customXml" ds:itemID="{1A92CDBE-7259-43DE-9E18-6B71AF9EE2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Renee Bayer</dc:creator>
  <cp:lastModifiedBy>Morales, Consuelo</cp:lastModifiedBy>
  <cp:revision>2</cp:revision>
  <dcterms:created xsi:type="dcterms:W3CDTF">2024-09-04T16:42:00Z</dcterms:created>
  <dcterms:modified xsi:type="dcterms:W3CDTF">2024-09-04T16:42:00Z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0x0101006FCD83CFD7162B4E9A07C74DD71BAD47</vt:lpwstr>
  </property>
  <property fmtid="{D5CDD505-2E9C-101B-9397-08002B2CF9AE}" pid="3" name="Order">
    <vt:r8>826100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